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0B0BCD" w14:textId="77777777" w:rsidR="00284B8A" w:rsidRDefault="00284B8A" w:rsidP="00284B8A">
      <w:pPr>
        <w:spacing w:after="0" w:line="240" w:lineRule="auto"/>
        <w:jc w:val="center"/>
        <w:rPr>
          <w:rFonts w:ascii="Times New Roman" w:hAnsi="Times New Roman" w:cs="Times New Roman"/>
          <w:b/>
          <w:bCs/>
          <w:sz w:val="24"/>
          <w:szCs w:val="20"/>
        </w:rPr>
      </w:pPr>
      <w:r>
        <w:rPr>
          <w:rFonts w:ascii="Times New Roman" w:hAnsi="Times New Roman" w:cs="Times New Roman"/>
          <w:b/>
          <w:bCs/>
          <w:sz w:val="24"/>
          <w:szCs w:val="20"/>
        </w:rPr>
        <w:t>PROPOSAL</w:t>
      </w:r>
    </w:p>
    <w:p w14:paraId="64D0773C" w14:textId="77777777" w:rsidR="00284B8A" w:rsidRDefault="00284B8A" w:rsidP="00284B8A">
      <w:pPr>
        <w:spacing w:after="0" w:line="240" w:lineRule="auto"/>
        <w:jc w:val="center"/>
        <w:rPr>
          <w:rFonts w:ascii="Times New Roman" w:hAnsi="Times New Roman" w:cs="Times New Roman"/>
          <w:b/>
          <w:bCs/>
          <w:sz w:val="28"/>
          <w:szCs w:val="20"/>
        </w:rPr>
      </w:pPr>
      <w:r>
        <w:rPr>
          <w:rFonts w:ascii="Times New Roman" w:hAnsi="Times New Roman" w:cs="Times New Roman"/>
          <w:b/>
          <w:bCs/>
          <w:sz w:val="28"/>
          <w:szCs w:val="20"/>
        </w:rPr>
        <w:t xml:space="preserve">ANALISIS KEBIJAKAN INTEGRASI KEILMUAN </w:t>
      </w:r>
    </w:p>
    <w:p w14:paraId="2C7B343E" w14:textId="77777777" w:rsidR="00284B8A" w:rsidRDefault="00284B8A" w:rsidP="00284B8A">
      <w:pPr>
        <w:spacing w:after="0" w:line="240" w:lineRule="auto"/>
        <w:jc w:val="center"/>
        <w:rPr>
          <w:rFonts w:ascii="Times New Roman" w:hAnsi="Times New Roman" w:cs="Times New Roman"/>
          <w:b/>
          <w:bCs/>
          <w:sz w:val="28"/>
          <w:szCs w:val="20"/>
        </w:rPr>
      </w:pPr>
      <w:r>
        <w:rPr>
          <w:rFonts w:ascii="Times New Roman" w:hAnsi="Times New Roman" w:cs="Times New Roman"/>
          <w:b/>
          <w:bCs/>
          <w:sz w:val="28"/>
          <w:szCs w:val="20"/>
        </w:rPr>
        <w:t>DALAM KURIKULUM DI UNIVERSITAS ISLAM NEGERI</w:t>
      </w:r>
    </w:p>
    <w:p w14:paraId="0D8FFEDA" w14:textId="77777777" w:rsidR="00284B8A" w:rsidRDefault="00284B8A" w:rsidP="00284B8A">
      <w:pPr>
        <w:spacing w:after="0" w:line="240" w:lineRule="auto"/>
        <w:jc w:val="center"/>
        <w:rPr>
          <w:rFonts w:ascii="Times New Roman" w:hAnsi="Times New Roman" w:cs="Times New Roman"/>
          <w:b/>
          <w:bCs/>
          <w:sz w:val="36"/>
          <w:szCs w:val="24"/>
        </w:rPr>
      </w:pPr>
    </w:p>
    <w:p w14:paraId="683099E1" w14:textId="77777777" w:rsidR="00284B8A" w:rsidRDefault="00284B8A" w:rsidP="00284B8A">
      <w:pPr>
        <w:spacing w:after="0" w:line="240" w:lineRule="auto"/>
        <w:jc w:val="center"/>
        <w:rPr>
          <w:rFonts w:ascii="Times New Roman" w:hAnsi="Times New Roman" w:cs="Times New Roman"/>
          <w:b/>
          <w:bCs/>
          <w:sz w:val="36"/>
          <w:szCs w:val="24"/>
        </w:rPr>
      </w:pPr>
    </w:p>
    <w:p w14:paraId="5DDC08CF" w14:textId="01E2AFCD" w:rsidR="002A7E23" w:rsidRPr="002A7E23" w:rsidRDefault="002A7E23" w:rsidP="00284B8A">
      <w:pPr>
        <w:spacing w:after="0" w:line="240" w:lineRule="auto"/>
        <w:jc w:val="center"/>
        <w:rPr>
          <w:rFonts w:ascii="Times New Roman" w:hAnsi="Times New Roman" w:cs="Times New Roman"/>
          <w:bCs/>
          <w:sz w:val="24"/>
          <w:szCs w:val="24"/>
        </w:rPr>
      </w:pPr>
      <w:r w:rsidRPr="002A7E23">
        <w:rPr>
          <w:rFonts w:ascii="Times New Roman" w:hAnsi="Times New Roman" w:cs="Times New Roman"/>
          <w:bCs/>
          <w:sz w:val="24"/>
          <w:szCs w:val="24"/>
        </w:rPr>
        <w:t>Promotor: Prof. Suyanto, M.Ed., Ph.D</w:t>
      </w:r>
    </w:p>
    <w:p w14:paraId="07E71C97" w14:textId="321DF557" w:rsidR="002A7E23" w:rsidRPr="002A7E23" w:rsidRDefault="002A7E23" w:rsidP="00284B8A">
      <w:pPr>
        <w:spacing w:after="0" w:line="240" w:lineRule="auto"/>
        <w:jc w:val="center"/>
        <w:rPr>
          <w:rFonts w:ascii="Times New Roman" w:hAnsi="Times New Roman" w:cs="Times New Roman"/>
          <w:bCs/>
          <w:sz w:val="24"/>
          <w:szCs w:val="24"/>
        </w:rPr>
      </w:pPr>
      <w:r w:rsidRPr="002A7E23">
        <w:rPr>
          <w:rFonts w:ascii="Times New Roman" w:hAnsi="Times New Roman" w:cs="Times New Roman"/>
          <w:bCs/>
          <w:sz w:val="24"/>
          <w:szCs w:val="24"/>
        </w:rPr>
        <w:t>Kopromotor: Dr. Ahmad Arifi, M.Ag</w:t>
      </w:r>
    </w:p>
    <w:p w14:paraId="2B8C3EC8" w14:textId="77777777" w:rsidR="00284B8A" w:rsidRPr="002A7E23" w:rsidRDefault="00284B8A" w:rsidP="00284B8A">
      <w:pPr>
        <w:spacing w:after="0" w:line="240" w:lineRule="auto"/>
        <w:jc w:val="center"/>
        <w:rPr>
          <w:rFonts w:ascii="Times New Roman" w:hAnsi="Times New Roman" w:cs="Times New Roman"/>
          <w:bCs/>
          <w:sz w:val="24"/>
          <w:szCs w:val="24"/>
        </w:rPr>
      </w:pPr>
    </w:p>
    <w:p w14:paraId="3E5143AA" w14:textId="56552339" w:rsidR="00284B8A" w:rsidRDefault="00284B8A" w:rsidP="00284B8A">
      <w:pPr>
        <w:tabs>
          <w:tab w:val="center" w:pos="4099"/>
          <w:tab w:val="right" w:pos="8199"/>
        </w:tabs>
        <w:spacing w:after="0" w:line="240" w:lineRule="auto"/>
        <w:rPr>
          <w:rFonts w:ascii="Times New Roman" w:hAnsi="Times New Roman" w:cs="Times New Roman"/>
          <w:b/>
          <w:sz w:val="27"/>
          <w:szCs w:val="27"/>
        </w:rPr>
      </w:pPr>
      <w:r>
        <w:rPr>
          <w:rFonts w:ascii="Times New Roman" w:hAnsi="Times New Roman" w:cs="Times New Roman"/>
          <w:b/>
          <w:noProof/>
          <w:sz w:val="27"/>
          <w:szCs w:val="27"/>
        </w:rPr>
        <w:tab/>
      </w:r>
      <w:r>
        <w:rPr>
          <w:rFonts w:ascii="Arial" w:hAnsi="Arial" w:cs="Arial"/>
          <w:b/>
          <w:noProof/>
          <w:color w:val="1A0DAB"/>
          <w:sz w:val="20"/>
          <w:szCs w:val="20"/>
          <w:bdr w:val="none" w:sz="0" w:space="0" w:color="auto" w:frame="1"/>
        </w:rPr>
        <w:drawing>
          <wp:inline distT="0" distB="0" distL="0" distR="0" wp14:anchorId="01753F53" wp14:editId="2C305C64">
            <wp:extent cx="2035810" cy="2078990"/>
            <wp:effectExtent l="0" t="0" r="2540" b="0"/>
            <wp:docPr id="7" name="Picture 7" descr="Image result for logo un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uny">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5810" cy="2078990"/>
                    </a:xfrm>
                    <a:prstGeom prst="rect">
                      <a:avLst/>
                    </a:prstGeom>
                    <a:noFill/>
                    <a:ln>
                      <a:noFill/>
                    </a:ln>
                  </pic:spPr>
                </pic:pic>
              </a:graphicData>
            </a:graphic>
          </wp:inline>
        </w:drawing>
      </w:r>
      <w:r>
        <w:rPr>
          <w:rFonts w:ascii="Times New Roman" w:hAnsi="Times New Roman" w:cs="Times New Roman"/>
          <w:b/>
          <w:noProof/>
          <w:sz w:val="27"/>
          <w:szCs w:val="27"/>
        </w:rPr>
        <w:t xml:space="preserve"> </w:t>
      </w:r>
      <w:r>
        <w:rPr>
          <w:rFonts w:ascii="Times New Roman" w:hAnsi="Times New Roman" w:cs="Times New Roman"/>
          <w:b/>
          <w:noProof/>
          <w:sz w:val="27"/>
          <w:szCs w:val="27"/>
        </w:rPr>
        <w:tab/>
      </w:r>
    </w:p>
    <w:p w14:paraId="4E9DB5C3" w14:textId="77777777" w:rsidR="00284B8A" w:rsidRDefault="00284B8A" w:rsidP="00284B8A">
      <w:pPr>
        <w:spacing w:after="0" w:line="240" w:lineRule="auto"/>
        <w:jc w:val="center"/>
        <w:rPr>
          <w:rFonts w:ascii="Times New Roman" w:hAnsi="Times New Roman" w:cs="Times New Roman"/>
          <w:b/>
          <w:sz w:val="27"/>
          <w:szCs w:val="27"/>
        </w:rPr>
      </w:pPr>
    </w:p>
    <w:p w14:paraId="1352CDFD" w14:textId="77777777" w:rsidR="00284B8A" w:rsidRDefault="00284B8A" w:rsidP="00284B8A">
      <w:pPr>
        <w:spacing w:after="0" w:line="240" w:lineRule="auto"/>
        <w:jc w:val="center"/>
        <w:rPr>
          <w:rFonts w:ascii="Times New Roman" w:hAnsi="Times New Roman" w:cs="Times New Roman"/>
          <w:b/>
          <w:sz w:val="27"/>
          <w:szCs w:val="27"/>
        </w:rPr>
      </w:pPr>
    </w:p>
    <w:p w14:paraId="6AB515B6" w14:textId="77777777" w:rsidR="00284B8A" w:rsidRDefault="00284B8A" w:rsidP="00284B8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Oleh:</w:t>
      </w:r>
    </w:p>
    <w:p w14:paraId="400EC6CD" w14:textId="77777777" w:rsidR="00284B8A" w:rsidRDefault="00284B8A" w:rsidP="00284B8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Nurul Huda </w:t>
      </w:r>
    </w:p>
    <w:p w14:paraId="11ED7E97" w14:textId="77777777" w:rsidR="00284B8A" w:rsidRDefault="00284B8A" w:rsidP="00284B8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NIM 18701264005</w:t>
      </w:r>
    </w:p>
    <w:p w14:paraId="5F1E31B5" w14:textId="77777777" w:rsidR="00284B8A" w:rsidRDefault="00284B8A" w:rsidP="00284B8A">
      <w:pPr>
        <w:spacing w:after="0" w:line="240" w:lineRule="auto"/>
        <w:jc w:val="center"/>
        <w:rPr>
          <w:rFonts w:ascii="Times New Roman" w:hAnsi="Times New Roman" w:cs="Times New Roman"/>
          <w:b/>
          <w:sz w:val="24"/>
          <w:szCs w:val="28"/>
        </w:rPr>
      </w:pPr>
    </w:p>
    <w:p w14:paraId="2465D834" w14:textId="77777777" w:rsidR="00284B8A" w:rsidRDefault="00284B8A" w:rsidP="00284B8A">
      <w:pPr>
        <w:spacing w:after="0" w:line="240" w:lineRule="auto"/>
        <w:jc w:val="center"/>
        <w:rPr>
          <w:rFonts w:ascii="Times New Roman" w:hAnsi="Times New Roman" w:cs="Times New Roman"/>
          <w:b/>
          <w:szCs w:val="28"/>
        </w:rPr>
      </w:pPr>
    </w:p>
    <w:p w14:paraId="7224087F" w14:textId="77777777" w:rsidR="00284B8A" w:rsidRDefault="00284B8A" w:rsidP="00284B8A">
      <w:pPr>
        <w:spacing w:after="0" w:line="240" w:lineRule="auto"/>
        <w:jc w:val="center"/>
        <w:rPr>
          <w:rFonts w:ascii="Times New Roman" w:hAnsi="Times New Roman" w:cs="Times New Roman"/>
          <w:b/>
          <w:szCs w:val="28"/>
        </w:rPr>
      </w:pPr>
    </w:p>
    <w:p w14:paraId="6B66E685" w14:textId="77777777" w:rsidR="00284B8A" w:rsidRDefault="00284B8A" w:rsidP="00284B8A">
      <w:pPr>
        <w:spacing w:after="0" w:line="240" w:lineRule="auto"/>
        <w:jc w:val="center"/>
        <w:rPr>
          <w:rFonts w:ascii="Times New Roman" w:hAnsi="Times New Roman" w:cs="Times New Roman"/>
          <w:b/>
          <w:szCs w:val="28"/>
        </w:rPr>
      </w:pPr>
    </w:p>
    <w:p w14:paraId="65A67C38" w14:textId="77777777" w:rsidR="00284B8A" w:rsidRDefault="00284B8A" w:rsidP="00284B8A">
      <w:pPr>
        <w:spacing w:after="0" w:line="240" w:lineRule="auto"/>
        <w:jc w:val="center"/>
        <w:rPr>
          <w:rFonts w:ascii="Times New Roman" w:hAnsi="Times New Roman" w:cs="Times New Roman"/>
          <w:b/>
          <w:szCs w:val="28"/>
        </w:rPr>
      </w:pPr>
    </w:p>
    <w:p w14:paraId="3EF84C95" w14:textId="77777777" w:rsidR="00284B8A" w:rsidRPr="00284B8A" w:rsidRDefault="00284B8A" w:rsidP="00284B8A">
      <w:pPr>
        <w:spacing w:after="0" w:line="240" w:lineRule="auto"/>
        <w:jc w:val="center"/>
        <w:rPr>
          <w:rFonts w:ascii="Times New Roman" w:hAnsi="Times New Roman" w:cs="Times New Roman"/>
          <w:sz w:val="24"/>
          <w:szCs w:val="28"/>
        </w:rPr>
      </w:pPr>
      <w:r w:rsidRPr="00284B8A">
        <w:rPr>
          <w:rFonts w:ascii="Times New Roman" w:hAnsi="Times New Roman" w:cs="Times New Roman"/>
          <w:sz w:val="24"/>
          <w:szCs w:val="28"/>
        </w:rPr>
        <w:t xml:space="preserve">Disertasi ini ditulis untuk memenuhi sebagian persyaratan </w:t>
      </w:r>
    </w:p>
    <w:p w14:paraId="569EBA9B" w14:textId="77777777" w:rsidR="00284B8A" w:rsidRPr="00284B8A" w:rsidRDefault="00284B8A" w:rsidP="00284B8A">
      <w:pPr>
        <w:spacing w:after="0" w:line="240" w:lineRule="auto"/>
        <w:jc w:val="center"/>
        <w:rPr>
          <w:rFonts w:ascii="Times New Roman" w:hAnsi="Times New Roman" w:cs="Times New Roman"/>
          <w:sz w:val="24"/>
          <w:szCs w:val="28"/>
        </w:rPr>
      </w:pPr>
      <w:proofErr w:type="gramStart"/>
      <w:r w:rsidRPr="00284B8A">
        <w:rPr>
          <w:rFonts w:ascii="Times New Roman" w:hAnsi="Times New Roman" w:cs="Times New Roman"/>
          <w:sz w:val="24"/>
          <w:szCs w:val="28"/>
        </w:rPr>
        <w:t>untuk</w:t>
      </w:r>
      <w:proofErr w:type="gramEnd"/>
      <w:r w:rsidRPr="00284B8A">
        <w:rPr>
          <w:rFonts w:ascii="Times New Roman" w:hAnsi="Times New Roman" w:cs="Times New Roman"/>
          <w:sz w:val="24"/>
          <w:szCs w:val="28"/>
        </w:rPr>
        <w:t xml:space="preserve"> mendapatkan gelar Doktor Pendidikan</w:t>
      </w:r>
    </w:p>
    <w:p w14:paraId="2269BB48" w14:textId="77777777" w:rsidR="00284B8A" w:rsidRDefault="00284B8A" w:rsidP="00284B8A">
      <w:pPr>
        <w:spacing w:after="0" w:line="240" w:lineRule="auto"/>
        <w:jc w:val="center"/>
        <w:rPr>
          <w:rFonts w:ascii="Times New Roman" w:hAnsi="Times New Roman" w:cs="Times New Roman"/>
          <w:szCs w:val="28"/>
        </w:rPr>
      </w:pPr>
    </w:p>
    <w:p w14:paraId="4D426D02" w14:textId="77777777" w:rsidR="00284B8A" w:rsidRDefault="00284B8A" w:rsidP="00284B8A">
      <w:pPr>
        <w:spacing w:after="0" w:line="240" w:lineRule="auto"/>
        <w:jc w:val="center"/>
        <w:rPr>
          <w:rFonts w:ascii="Times New Roman" w:hAnsi="Times New Roman" w:cs="Times New Roman"/>
          <w:szCs w:val="28"/>
        </w:rPr>
      </w:pPr>
    </w:p>
    <w:p w14:paraId="085CB3E1" w14:textId="77777777" w:rsidR="00284B8A" w:rsidRDefault="00284B8A" w:rsidP="00284B8A">
      <w:pPr>
        <w:spacing w:after="0" w:line="240" w:lineRule="auto"/>
        <w:jc w:val="center"/>
        <w:rPr>
          <w:rFonts w:ascii="Times New Roman" w:hAnsi="Times New Roman" w:cs="Times New Roman"/>
          <w:sz w:val="26"/>
          <w:szCs w:val="26"/>
        </w:rPr>
      </w:pPr>
    </w:p>
    <w:p w14:paraId="676D8385" w14:textId="77777777" w:rsidR="00284B8A" w:rsidRDefault="00284B8A" w:rsidP="00284B8A">
      <w:pPr>
        <w:spacing w:after="0" w:line="240" w:lineRule="auto"/>
        <w:jc w:val="center"/>
        <w:rPr>
          <w:rFonts w:ascii="Times New Roman" w:hAnsi="Times New Roman" w:cs="Times New Roman"/>
          <w:sz w:val="26"/>
          <w:szCs w:val="26"/>
        </w:rPr>
      </w:pPr>
    </w:p>
    <w:p w14:paraId="6F5B7BC7" w14:textId="77777777" w:rsidR="00284B8A" w:rsidRDefault="00284B8A" w:rsidP="00284B8A">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PROGRAM STUDI PENELITIAN DAN EVALUASI PENDIDIKAN</w:t>
      </w:r>
    </w:p>
    <w:p w14:paraId="23A861CD" w14:textId="77777777" w:rsidR="00284B8A" w:rsidRDefault="00284B8A" w:rsidP="00284B8A">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 xml:space="preserve">PROGRAM PASCASARJANA </w:t>
      </w:r>
    </w:p>
    <w:p w14:paraId="0DBCCD84" w14:textId="77777777" w:rsidR="00284B8A" w:rsidRDefault="00284B8A" w:rsidP="00284B8A">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UNIVERSITAS NEGERI YOGYAKARTA</w:t>
      </w:r>
    </w:p>
    <w:p w14:paraId="1F2504D7" w14:textId="77777777" w:rsidR="00284B8A" w:rsidRDefault="00284B8A" w:rsidP="00284B8A">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2020</w:t>
      </w:r>
    </w:p>
    <w:p w14:paraId="48F6968C" w14:textId="1B3512B5" w:rsidR="00284B8A" w:rsidRDefault="00284B8A" w:rsidP="00284B8A">
      <w:pPr>
        <w:spacing w:line="480" w:lineRule="auto"/>
        <w:rPr>
          <w:rFonts w:ascii="Times New Roman" w:hAnsi="Times New Roman" w:cs="Times New Roman"/>
          <w:b/>
          <w:bCs/>
          <w:sz w:val="32"/>
          <w:szCs w:val="32"/>
        </w:rPr>
      </w:pPr>
      <w:r>
        <w:rPr>
          <w:rFonts w:ascii="Times New Roman" w:hAnsi="Times New Roman" w:cs="Times New Roman"/>
          <w:b/>
          <w:bCs/>
          <w:sz w:val="32"/>
          <w:szCs w:val="32"/>
        </w:rPr>
        <w:br w:type="page"/>
      </w:r>
    </w:p>
    <w:p w14:paraId="5FBAE78D" w14:textId="77777777" w:rsidR="00284B8A" w:rsidRDefault="00284B8A" w:rsidP="00284B8A">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ISI</w:t>
      </w:r>
    </w:p>
    <w:p w14:paraId="2051FC51" w14:textId="77777777" w:rsidR="00284B8A" w:rsidRDefault="00284B8A" w:rsidP="00284B8A">
      <w:pPr>
        <w:spacing w:after="0" w:line="360" w:lineRule="auto"/>
        <w:jc w:val="center"/>
        <w:rPr>
          <w:rFonts w:ascii="Times New Roman" w:hAnsi="Times New Roman" w:cs="Times New Roman"/>
          <w:b/>
          <w:bCs/>
          <w:sz w:val="24"/>
          <w:szCs w:val="24"/>
        </w:rPr>
      </w:pPr>
    </w:p>
    <w:p w14:paraId="04497F14" w14:textId="77777777" w:rsidR="00284B8A" w:rsidRDefault="00284B8A" w:rsidP="00284B8A">
      <w:pPr>
        <w:spacing w:after="0" w:line="360" w:lineRule="auto"/>
        <w:jc w:val="center"/>
        <w:rPr>
          <w:rFonts w:ascii="Times New Roman" w:hAnsi="Times New Roman" w:cs="Times New Roman"/>
          <w:b/>
          <w:bCs/>
          <w:sz w:val="24"/>
          <w:szCs w:val="24"/>
        </w:rPr>
      </w:pPr>
    </w:p>
    <w:p w14:paraId="129CD8F7" w14:textId="77777777" w:rsidR="00284B8A" w:rsidRDefault="00284B8A" w:rsidP="00284B8A">
      <w:pPr>
        <w:spacing w:after="0" w:line="360" w:lineRule="auto"/>
        <w:jc w:val="center"/>
        <w:rPr>
          <w:rFonts w:ascii="Times New Roman" w:hAnsi="Times New Roman" w:cs="Times New Roman"/>
          <w:b/>
          <w:bCs/>
          <w:sz w:val="24"/>
          <w:szCs w:val="24"/>
        </w:rPr>
      </w:pPr>
    </w:p>
    <w:p w14:paraId="263C4623" w14:textId="452FC9FE" w:rsidR="00C8791E" w:rsidRDefault="00C8791E">
      <w:pPr>
        <w:rPr>
          <w:rFonts w:ascii="Times New Roman" w:hAnsi="Times New Roman" w:cs="Times New Roman"/>
          <w:b/>
          <w:bCs/>
          <w:sz w:val="24"/>
          <w:szCs w:val="24"/>
        </w:rPr>
      </w:pPr>
      <w:r>
        <w:rPr>
          <w:rFonts w:ascii="Times New Roman" w:hAnsi="Times New Roman" w:cs="Times New Roman"/>
          <w:b/>
          <w:bCs/>
          <w:sz w:val="24"/>
          <w:szCs w:val="24"/>
        </w:rPr>
        <w:br w:type="page"/>
      </w:r>
    </w:p>
    <w:p w14:paraId="5564E778" w14:textId="77777777" w:rsidR="00284B8A" w:rsidRDefault="00284B8A" w:rsidP="00284B8A">
      <w:pPr>
        <w:spacing w:after="0" w:line="360" w:lineRule="auto"/>
        <w:jc w:val="center"/>
        <w:rPr>
          <w:rFonts w:ascii="Times New Roman" w:hAnsi="Times New Roman" w:cs="Times New Roman"/>
          <w:b/>
          <w:bCs/>
          <w:sz w:val="24"/>
          <w:szCs w:val="24"/>
        </w:rPr>
      </w:pPr>
    </w:p>
    <w:p w14:paraId="715B6E59" w14:textId="77777777" w:rsidR="00284B8A" w:rsidRDefault="00284B8A" w:rsidP="00284B8A">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BAB I PENDAHULUAN</w:t>
      </w:r>
    </w:p>
    <w:p w14:paraId="5BA55107" w14:textId="77777777" w:rsidR="00284B8A" w:rsidRDefault="00284B8A" w:rsidP="00284B8A">
      <w:pPr>
        <w:pStyle w:val="ListParagraph"/>
        <w:widowControl w:val="0"/>
        <w:numPr>
          <w:ilvl w:val="0"/>
          <w:numId w:val="35"/>
        </w:numPr>
        <w:tabs>
          <w:tab w:val="left" w:pos="284"/>
          <w:tab w:val="left" w:pos="1134"/>
        </w:tabs>
        <w:autoSpaceDE w:val="0"/>
        <w:autoSpaceDN w:val="0"/>
        <w:spacing w:after="0" w:line="360" w:lineRule="auto"/>
        <w:ind w:hanging="691"/>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Masalah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0226DC1" w14:textId="77777777" w:rsidR="00284B8A" w:rsidRDefault="00284B8A" w:rsidP="00284B8A">
      <w:pPr>
        <w:pStyle w:val="ListParagraph"/>
        <w:widowControl w:val="0"/>
        <w:numPr>
          <w:ilvl w:val="0"/>
          <w:numId w:val="35"/>
        </w:numPr>
        <w:tabs>
          <w:tab w:val="left" w:pos="284"/>
          <w:tab w:val="left" w:pos="1134"/>
        </w:tabs>
        <w:autoSpaceDE w:val="0"/>
        <w:autoSpaceDN w:val="0"/>
        <w:spacing w:after="0" w:line="360" w:lineRule="auto"/>
        <w:ind w:hanging="691"/>
        <w:rPr>
          <w:rFonts w:ascii="Times New Roman" w:hAnsi="Times New Roman" w:cs="Times New Roman"/>
          <w:sz w:val="24"/>
          <w:szCs w:val="24"/>
        </w:rPr>
      </w:pPr>
      <w:r>
        <w:rPr>
          <w:rFonts w:ascii="Times New Roman" w:hAnsi="Times New Roman" w:cs="Times New Roman"/>
          <w:sz w:val="24"/>
          <w:szCs w:val="24"/>
        </w:rPr>
        <w:t>Identifikasi Masalah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F1246FC" w14:textId="77777777" w:rsidR="001E0CB8" w:rsidRDefault="001E0CB8" w:rsidP="00284B8A">
      <w:pPr>
        <w:pStyle w:val="ListParagraph"/>
        <w:widowControl w:val="0"/>
        <w:numPr>
          <w:ilvl w:val="0"/>
          <w:numId w:val="35"/>
        </w:numPr>
        <w:tabs>
          <w:tab w:val="left" w:pos="284"/>
          <w:tab w:val="left" w:pos="1134"/>
        </w:tabs>
        <w:autoSpaceDE w:val="0"/>
        <w:autoSpaceDN w:val="0"/>
        <w:spacing w:after="0" w:line="360" w:lineRule="auto"/>
        <w:ind w:hanging="691"/>
        <w:rPr>
          <w:rFonts w:ascii="Times New Roman" w:hAnsi="Times New Roman" w:cs="Times New Roman"/>
          <w:sz w:val="24"/>
          <w:szCs w:val="24"/>
        </w:rPr>
      </w:pPr>
      <w:r>
        <w:rPr>
          <w:rFonts w:ascii="Times New Roman" w:hAnsi="Times New Roman" w:cs="Times New Roman"/>
          <w:sz w:val="24"/>
          <w:szCs w:val="24"/>
        </w:rPr>
        <w:t xml:space="preserve">Batasan Masalah </w:t>
      </w:r>
    </w:p>
    <w:p w14:paraId="73D97ABF" w14:textId="3D46A177" w:rsidR="00284B8A" w:rsidRDefault="00284B8A" w:rsidP="00284B8A">
      <w:pPr>
        <w:pStyle w:val="ListParagraph"/>
        <w:widowControl w:val="0"/>
        <w:numPr>
          <w:ilvl w:val="0"/>
          <w:numId w:val="35"/>
        </w:numPr>
        <w:tabs>
          <w:tab w:val="left" w:pos="284"/>
          <w:tab w:val="left" w:pos="1134"/>
        </w:tabs>
        <w:autoSpaceDE w:val="0"/>
        <w:autoSpaceDN w:val="0"/>
        <w:spacing w:after="0" w:line="360" w:lineRule="auto"/>
        <w:ind w:hanging="691"/>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946F87B" w14:textId="77777777" w:rsidR="00284B8A" w:rsidRDefault="00284B8A" w:rsidP="00284B8A">
      <w:pPr>
        <w:pStyle w:val="ListParagraph"/>
        <w:widowControl w:val="0"/>
        <w:numPr>
          <w:ilvl w:val="0"/>
          <w:numId w:val="35"/>
        </w:numPr>
        <w:tabs>
          <w:tab w:val="left" w:pos="284"/>
          <w:tab w:val="left" w:pos="1134"/>
        </w:tabs>
        <w:autoSpaceDE w:val="0"/>
        <w:autoSpaceDN w:val="0"/>
        <w:spacing w:after="0" w:line="360" w:lineRule="auto"/>
        <w:ind w:hanging="691"/>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Penelitian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2B9A7EB" w14:textId="77777777" w:rsidR="001E0CB8" w:rsidRDefault="001E0CB8" w:rsidP="00284B8A">
      <w:pPr>
        <w:pStyle w:val="ListParagraph"/>
        <w:widowControl w:val="0"/>
        <w:numPr>
          <w:ilvl w:val="0"/>
          <w:numId w:val="35"/>
        </w:numPr>
        <w:tabs>
          <w:tab w:val="left" w:pos="284"/>
          <w:tab w:val="left" w:pos="1134"/>
        </w:tabs>
        <w:autoSpaceDE w:val="0"/>
        <w:autoSpaceDN w:val="0"/>
        <w:spacing w:after="0" w:line="360" w:lineRule="auto"/>
        <w:ind w:hanging="691"/>
        <w:rPr>
          <w:rFonts w:ascii="Times New Roman" w:hAnsi="Times New Roman" w:cs="Times New Roman"/>
          <w:sz w:val="24"/>
          <w:szCs w:val="24"/>
        </w:rPr>
      </w:pPr>
      <w:r>
        <w:rPr>
          <w:rFonts w:ascii="Times New Roman" w:hAnsi="Times New Roman" w:cs="Times New Roman"/>
          <w:sz w:val="24"/>
          <w:szCs w:val="24"/>
        </w:rPr>
        <w:t>Produk Penelitian</w:t>
      </w:r>
    </w:p>
    <w:p w14:paraId="40841754" w14:textId="4F6CF41A" w:rsidR="001E0CB8" w:rsidRDefault="001E0CB8" w:rsidP="00284B8A">
      <w:pPr>
        <w:pStyle w:val="ListParagraph"/>
        <w:widowControl w:val="0"/>
        <w:numPr>
          <w:ilvl w:val="0"/>
          <w:numId w:val="35"/>
        </w:numPr>
        <w:tabs>
          <w:tab w:val="left" w:pos="284"/>
          <w:tab w:val="left" w:pos="1134"/>
        </w:tabs>
        <w:autoSpaceDE w:val="0"/>
        <w:autoSpaceDN w:val="0"/>
        <w:spacing w:after="0" w:line="360" w:lineRule="auto"/>
        <w:ind w:hanging="691"/>
        <w:rPr>
          <w:rFonts w:ascii="Times New Roman" w:hAnsi="Times New Roman" w:cs="Times New Roman"/>
          <w:sz w:val="24"/>
          <w:szCs w:val="24"/>
        </w:rPr>
      </w:pPr>
      <w:r>
        <w:rPr>
          <w:rFonts w:ascii="Times New Roman" w:hAnsi="Times New Roman" w:cs="Times New Roman"/>
          <w:sz w:val="24"/>
          <w:szCs w:val="24"/>
        </w:rPr>
        <w:t>Spesifikasi Produk</w:t>
      </w:r>
    </w:p>
    <w:p w14:paraId="32B773B5" w14:textId="267FD420" w:rsidR="00284B8A" w:rsidRDefault="00284B8A" w:rsidP="00284B8A">
      <w:pPr>
        <w:pStyle w:val="ListParagraph"/>
        <w:widowControl w:val="0"/>
        <w:numPr>
          <w:ilvl w:val="0"/>
          <w:numId w:val="35"/>
        </w:numPr>
        <w:tabs>
          <w:tab w:val="left" w:pos="284"/>
          <w:tab w:val="left" w:pos="1134"/>
        </w:tabs>
        <w:autoSpaceDE w:val="0"/>
        <w:autoSpaceDN w:val="0"/>
        <w:spacing w:after="0" w:line="360" w:lineRule="auto"/>
        <w:ind w:hanging="691"/>
        <w:rPr>
          <w:rFonts w:ascii="Times New Roman" w:hAnsi="Times New Roman" w:cs="Times New Roman"/>
          <w:sz w:val="24"/>
          <w:szCs w:val="24"/>
        </w:rPr>
      </w:pPr>
      <w:r>
        <w:rPr>
          <w:rFonts w:ascii="Times New Roman" w:hAnsi="Times New Roman" w:cs="Times New Roman"/>
          <w:sz w:val="24"/>
          <w:szCs w:val="24"/>
        </w:rPr>
        <w:t xml:space="preserve">Manfaat Penelitian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2DEA552" w14:textId="77777777" w:rsidR="00284B8A" w:rsidRDefault="00284B8A" w:rsidP="00284B8A">
      <w:pPr>
        <w:spacing w:after="0" w:line="360" w:lineRule="auto"/>
        <w:jc w:val="both"/>
        <w:rPr>
          <w:rFonts w:ascii="Times New Roman" w:hAnsi="Times New Roman" w:cs="Times New Roman"/>
          <w:b/>
          <w:sz w:val="24"/>
          <w:szCs w:val="24"/>
        </w:rPr>
      </w:pPr>
    </w:p>
    <w:p w14:paraId="727907F6" w14:textId="77777777" w:rsidR="00284B8A" w:rsidRDefault="00284B8A" w:rsidP="00284B8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II KAJIAN PUSTAKA</w:t>
      </w:r>
    </w:p>
    <w:p w14:paraId="28336C05" w14:textId="77777777" w:rsidR="00284B8A" w:rsidRDefault="00284B8A" w:rsidP="00284B8A">
      <w:pPr>
        <w:pStyle w:val="ListParagraph"/>
        <w:numPr>
          <w:ilvl w:val="0"/>
          <w:numId w:val="36"/>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Kajian Teori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7C3B4D6" w14:textId="77777777" w:rsidR="00284B8A" w:rsidRDefault="00284B8A" w:rsidP="00284B8A">
      <w:pPr>
        <w:pStyle w:val="ListParagraph"/>
        <w:numPr>
          <w:ilvl w:val="0"/>
          <w:numId w:val="37"/>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Analisis Kebijakan</w:t>
      </w:r>
    </w:p>
    <w:p w14:paraId="09FD585A" w14:textId="77777777" w:rsidR="00284B8A" w:rsidRDefault="00284B8A" w:rsidP="00284B8A">
      <w:pPr>
        <w:numPr>
          <w:ilvl w:val="1"/>
          <w:numId w:val="37"/>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Pengertian  Analisis Kebijakan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73329AB" w14:textId="77777777" w:rsidR="00284B8A" w:rsidRDefault="00284B8A" w:rsidP="00284B8A">
      <w:pPr>
        <w:numPr>
          <w:ilvl w:val="1"/>
          <w:numId w:val="37"/>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Proses Analisis Kebijakan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0D26F11" w14:textId="77777777" w:rsidR="00284B8A" w:rsidRDefault="00284B8A" w:rsidP="00284B8A">
      <w:pPr>
        <w:numPr>
          <w:ilvl w:val="1"/>
          <w:numId w:val="37"/>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Sistem Analisis kebijakan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3FBD93D" w14:textId="77777777" w:rsidR="00284B8A" w:rsidRDefault="00284B8A" w:rsidP="00284B8A">
      <w:pPr>
        <w:numPr>
          <w:ilvl w:val="1"/>
          <w:numId w:val="37"/>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Peramalan Kebijakan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FC9A883" w14:textId="77777777" w:rsidR="00284B8A" w:rsidRDefault="00284B8A" w:rsidP="00284B8A">
      <w:pPr>
        <w:numPr>
          <w:ilvl w:val="1"/>
          <w:numId w:val="37"/>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Pengembangan Alternatif kebijakan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652A200" w14:textId="77777777" w:rsidR="00284B8A" w:rsidRDefault="00284B8A" w:rsidP="00284B8A">
      <w:pPr>
        <w:numPr>
          <w:ilvl w:val="1"/>
          <w:numId w:val="37"/>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Rekomendasi Kebijakan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B1DAFF1" w14:textId="77777777" w:rsidR="00284B8A" w:rsidRDefault="00284B8A" w:rsidP="00284B8A">
      <w:pPr>
        <w:numPr>
          <w:ilvl w:val="1"/>
          <w:numId w:val="37"/>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Implementasi Kebijakan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CF39780" w14:textId="77777777" w:rsidR="00284B8A" w:rsidRDefault="00284B8A" w:rsidP="00284B8A">
      <w:pPr>
        <w:numPr>
          <w:ilvl w:val="1"/>
          <w:numId w:val="37"/>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Pemantauan Kebijakan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807F95E" w14:textId="77777777" w:rsidR="00284B8A" w:rsidRDefault="00284B8A" w:rsidP="00284B8A">
      <w:pPr>
        <w:numPr>
          <w:ilvl w:val="1"/>
          <w:numId w:val="37"/>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Evaluasi Kebijakan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4F66C42" w14:textId="77777777" w:rsidR="00284B8A" w:rsidRDefault="00284B8A" w:rsidP="00284B8A">
      <w:pPr>
        <w:pStyle w:val="ListParagraph"/>
        <w:numPr>
          <w:ilvl w:val="0"/>
          <w:numId w:val="37"/>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Universitas Islam</w:t>
      </w:r>
    </w:p>
    <w:p w14:paraId="1CA3E30A" w14:textId="77777777" w:rsidR="00284B8A" w:rsidRDefault="00284B8A" w:rsidP="00284B8A">
      <w:pPr>
        <w:pStyle w:val="ListParagraph"/>
        <w:spacing w:after="0" w:line="36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Sejarah Universitas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EDFF09B" w14:textId="77777777" w:rsidR="00093913" w:rsidRDefault="00284B8A" w:rsidP="00284B8A">
      <w:pPr>
        <w:pStyle w:val="ListParagraph"/>
        <w:spacing w:after="0" w:line="36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sidR="00093913">
        <w:rPr>
          <w:rFonts w:ascii="Times New Roman" w:hAnsi="Times New Roman" w:cs="Times New Roman"/>
          <w:sz w:val="24"/>
          <w:szCs w:val="24"/>
        </w:rPr>
        <w:t>Kebebasan Akademik</w:t>
      </w:r>
    </w:p>
    <w:p w14:paraId="5649BFE9" w14:textId="01EA5159" w:rsidR="00284B8A" w:rsidRDefault="00093913" w:rsidP="00284B8A">
      <w:pPr>
        <w:pStyle w:val="ListParagraph"/>
        <w:spacing w:after="0" w:line="36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c</w:t>
      </w:r>
      <w:proofErr w:type="gramEnd"/>
      <w:r>
        <w:rPr>
          <w:rFonts w:ascii="Times New Roman" w:hAnsi="Times New Roman" w:cs="Times New Roman"/>
          <w:sz w:val="24"/>
          <w:szCs w:val="24"/>
        </w:rPr>
        <w:t xml:space="preserve">. </w:t>
      </w:r>
      <w:r w:rsidR="00284B8A">
        <w:rPr>
          <w:rFonts w:ascii="Times New Roman" w:hAnsi="Times New Roman" w:cs="Times New Roman"/>
          <w:sz w:val="24"/>
          <w:szCs w:val="24"/>
        </w:rPr>
        <w:t>Konsep Universitas Islam</w:t>
      </w:r>
    </w:p>
    <w:p w14:paraId="66544035" w14:textId="3BB597CB" w:rsidR="00284B8A" w:rsidRDefault="00093913" w:rsidP="00284B8A">
      <w:pPr>
        <w:pStyle w:val="ListParagraph"/>
        <w:spacing w:after="0" w:line="36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d</w:t>
      </w:r>
      <w:r w:rsidR="00284B8A">
        <w:rPr>
          <w:rFonts w:ascii="Times New Roman" w:hAnsi="Times New Roman" w:cs="Times New Roman"/>
          <w:sz w:val="24"/>
          <w:szCs w:val="24"/>
        </w:rPr>
        <w:t>. Universitas</w:t>
      </w:r>
      <w:proofErr w:type="gramEnd"/>
      <w:r w:rsidR="00284B8A">
        <w:rPr>
          <w:rFonts w:ascii="Times New Roman" w:hAnsi="Times New Roman" w:cs="Times New Roman"/>
          <w:sz w:val="24"/>
          <w:szCs w:val="24"/>
        </w:rPr>
        <w:t xml:space="preserve"> Islam di Indonesia</w:t>
      </w:r>
    </w:p>
    <w:p w14:paraId="4930270A" w14:textId="7ECF2731" w:rsidR="00284B8A" w:rsidRDefault="00093913" w:rsidP="00284B8A">
      <w:pPr>
        <w:pStyle w:val="ListParagraph"/>
        <w:spacing w:after="0" w:line="36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e</w:t>
      </w:r>
      <w:proofErr w:type="gramEnd"/>
      <w:r w:rsidR="00284B8A">
        <w:rPr>
          <w:rFonts w:ascii="Times New Roman" w:hAnsi="Times New Roman" w:cs="Times New Roman"/>
          <w:sz w:val="24"/>
          <w:szCs w:val="24"/>
        </w:rPr>
        <w:t>. Universitas Islam Negeri</w:t>
      </w:r>
    </w:p>
    <w:p w14:paraId="57569927" w14:textId="77777777" w:rsidR="00284B8A" w:rsidRDefault="00284B8A" w:rsidP="00284B8A">
      <w:pPr>
        <w:pStyle w:val="ListParagraph"/>
        <w:numPr>
          <w:ilvl w:val="0"/>
          <w:numId w:val="37"/>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Integrasi Keilmuan</w:t>
      </w:r>
    </w:p>
    <w:p w14:paraId="303E43F0" w14:textId="77777777" w:rsidR="00284B8A" w:rsidRDefault="00284B8A" w:rsidP="00284B8A">
      <w:pPr>
        <w:pStyle w:val="ListParagraph"/>
        <w:spacing w:after="0" w:line="36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a</w:t>
      </w:r>
      <w:proofErr w:type="gramEnd"/>
      <w:r>
        <w:rPr>
          <w:rFonts w:ascii="Times New Roman" w:hAnsi="Times New Roman" w:cs="Times New Roman"/>
          <w:sz w:val="24"/>
          <w:szCs w:val="24"/>
        </w:rPr>
        <w:t xml:space="preserve">. Konsep Intergasi Keilmuan </w:t>
      </w:r>
    </w:p>
    <w:p w14:paraId="5FC10EB3" w14:textId="77777777" w:rsidR="00284B8A" w:rsidRDefault="00284B8A" w:rsidP="00284B8A">
      <w:pPr>
        <w:pStyle w:val="ListParagraph"/>
        <w:spacing w:after="0" w:line="36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Relasi Agama dan Ilmu </w:t>
      </w:r>
    </w:p>
    <w:p w14:paraId="0C5DD1EE" w14:textId="77777777" w:rsidR="00284B8A" w:rsidRDefault="00284B8A" w:rsidP="00284B8A">
      <w:pPr>
        <w:pStyle w:val="ListParagraph"/>
        <w:spacing w:after="0" w:line="36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Integrasi Ilmu di Universitas Islam Negeri</w:t>
      </w:r>
    </w:p>
    <w:p w14:paraId="064B5654" w14:textId="77777777" w:rsidR="00284B8A" w:rsidRDefault="00284B8A" w:rsidP="00284B8A">
      <w:pPr>
        <w:pStyle w:val="ListParagraph"/>
        <w:numPr>
          <w:ilvl w:val="0"/>
          <w:numId w:val="37"/>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Kurikulum</w:t>
      </w:r>
    </w:p>
    <w:p w14:paraId="133B9734" w14:textId="77777777" w:rsidR="00284B8A" w:rsidRDefault="00284B8A" w:rsidP="00284B8A">
      <w:pPr>
        <w:spacing w:after="0" w:line="36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Pengertian Kurikulum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02472B1" w14:textId="77777777" w:rsidR="00284B8A" w:rsidRDefault="00284B8A" w:rsidP="00284B8A">
      <w:pPr>
        <w:spacing w:after="0" w:line="36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Kurikulum PTKI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150D11C" w14:textId="77777777" w:rsidR="00284B8A" w:rsidRDefault="00284B8A" w:rsidP="00284B8A">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c. Basis Kurikulum PTKI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472ECB9" w14:textId="77777777" w:rsidR="00284B8A" w:rsidRDefault="00284B8A" w:rsidP="00284B8A">
      <w:pPr>
        <w:spacing w:after="0" w:line="36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d</w:t>
      </w:r>
      <w:proofErr w:type="gramEnd"/>
      <w:r>
        <w:rPr>
          <w:rFonts w:ascii="Times New Roman" w:hAnsi="Times New Roman" w:cs="Times New Roman"/>
          <w:sz w:val="24"/>
          <w:szCs w:val="24"/>
        </w:rPr>
        <w:t xml:space="preserve">. Kurikulum Berbasis KBK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7F04EF8" w14:textId="77777777" w:rsidR="00284B8A" w:rsidRDefault="00284B8A" w:rsidP="00284B8A">
      <w:pPr>
        <w:spacing w:after="0" w:line="36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 Kurikulum Berbasis KKNI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9127129" w14:textId="77777777" w:rsidR="00284B8A" w:rsidRDefault="00284B8A" w:rsidP="00284B8A">
      <w:pPr>
        <w:pStyle w:val="ListParagraph"/>
        <w:numPr>
          <w:ilvl w:val="0"/>
          <w:numId w:val="36"/>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Kajian Penelitian yang Relevan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38C0F68" w14:textId="52167700" w:rsidR="00284B8A" w:rsidRDefault="001E0CB8" w:rsidP="00284B8A">
      <w:pPr>
        <w:pStyle w:val="ListParagraph"/>
        <w:numPr>
          <w:ilvl w:val="0"/>
          <w:numId w:val="36"/>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Kerangka Pikir</w:t>
      </w:r>
    </w:p>
    <w:p w14:paraId="7F37D6A1" w14:textId="77777777" w:rsidR="00284B8A" w:rsidRDefault="00284B8A" w:rsidP="00284B8A">
      <w:pPr>
        <w:pStyle w:val="ListParagraph"/>
        <w:numPr>
          <w:ilvl w:val="0"/>
          <w:numId w:val="36"/>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Pertanyaan Penelitian</w:t>
      </w:r>
    </w:p>
    <w:p w14:paraId="1C31D421" w14:textId="77777777" w:rsidR="00284B8A" w:rsidRDefault="00284B8A" w:rsidP="00284B8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BAB III METODE PENELITIAN</w:t>
      </w:r>
    </w:p>
    <w:p w14:paraId="3EA3B05C" w14:textId="77777777" w:rsidR="00284B8A" w:rsidRDefault="00284B8A" w:rsidP="00284B8A">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Metode Penelitian Tahap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8B18002" w14:textId="77777777" w:rsidR="00284B8A" w:rsidRDefault="00284B8A" w:rsidP="00284B8A">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C888440" w14:textId="77777777" w:rsidR="00284B8A" w:rsidRDefault="00284B8A" w:rsidP="00284B8A">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Tempat dan Waktu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C465594" w14:textId="77777777" w:rsidR="00284B8A" w:rsidRDefault="00284B8A" w:rsidP="00284B8A">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Subyek dan obyek penelitian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14DEFCD" w14:textId="77777777" w:rsidR="00284B8A" w:rsidRDefault="00284B8A" w:rsidP="00284B8A">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Teknik dan instrumen pengumpulan data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5F54790" w14:textId="77777777" w:rsidR="00284B8A" w:rsidRDefault="00284B8A" w:rsidP="00284B8A">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Keabsahan Data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DC75313" w14:textId="77777777" w:rsidR="00284B8A" w:rsidRDefault="00284B8A" w:rsidP="00284B8A">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Teknik Analisis Data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2CAF22B" w14:textId="77777777" w:rsidR="00284B8A" w:rsidRDefault="00284B8A" w:rsidP="00284B8A">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Metode Penelitian Tahap II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7EB93588" w14:textId="77777777" w:rsidR="00284B8A" w:rsidRDefault="00284B8A" w:rsidP="00284B8A">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Pengertian FGD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247A169" w14:textId="77777777" w:rsidR="00284B8A" w:rsidRDefault="00284B8A" w:rsidP="00284B8A">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Kelemahan FGD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1080E7D" w14:textId="77777777" w:rsidR="00284B8A" w:rsidRDefault="00284B8A" w:rsidP="00284B8A">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Etika FGD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D20A6FB" w14:textId="77777777" w:rsidR="00284B8A" w:rsidRDefault="00284B8A" w:rsidP="00284B8A">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Model FGD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8B2AF4C" w14:textId="77777777" w:rsidR="00284B8A" w:rsidRDefault="00284B8A" w:rsidP="00284B8A">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Jumlah dan Kriteria Peserta FGD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9FBAE5B" w14:textId="77777777" w:rsidR="00284B8A" w:rsidRDefault="00284B8A" w:rsidP="00284B8A">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Analisis kebijakan pada FGD 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75CB84B" w14:textId="77777777" w:rsidR="00284B8A" w:rsidRDefault="00284B8A" w:rsidP="00284B8A">
      <w:pPr>
        <w:pStyle w:val="ListParagraph"/>
        <w:numPr>
          <w:ilvl w:val="2"/>
          <w:numId w:val="41"/>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Tujuan FGD 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B16E9EB" w14:textId="77777777" w:rsidR="00284B8A" w:rsidRDefault="00284B8A" w:rsidP="00284B8A">
      <w:pPr>
        <w:pStyle w:val="ListParagraph"/>
        <w:numPr>
          <w:ilvl w:val="2"/>
          <w:numId w:val="41"/>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Peserta FGD 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9189996" w14:textId="77777777" w:rsidR="00284B8A" w:rsidRDefault="00284B8A" w:rsidP="00284B8A">
      <w:pPr>
        <w:pStyle w:val="ListParagraph"/>
        <w:numPr>
          <w:ilvl w:val="2"/>
          <w:numId w:val="41"/>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Tim Pelaksana FGD 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FC8F8B2" w14:textId="77777777" w:rsidR="00284B8A" w:rsidRDefault="00284B8A" w:rsidP="00284B8A">
      <w:pPr>
        <w:pStyle w:val="ListParagraph"/>
        <w:numPr>
          <w:ilvl w:val="2"/>
          <w:numId w:val="41"/>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Perlengkapan FGD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BF97909" w14:textId="77777777" w:rsidR="00284B8A" w:rsidRDefault="00284B8A" w:rsidP="00284B8A">
      <w:pPr>
        <w:pStyle w:val="ListParagraph"/>
        <w:numPr>
          <w:ilvl w:val="2"/>
          <w:numId w:val="41"/>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Hari dan Tempat FGD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CA54D33" w14:textId="77777777" w:rsidR="00284B8A" w:rsidRDefault="00284B8A" w:rsidP="00284B8A">
      <w:pPr>
        <w:pStyle w:val="ListParagraph"/>
        <w:numPr>
          <w:ilvl w:val="2"/>
          <w:numId w:val="41"/>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Pelaksanaan FGD 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C8F6BFA" w14:textId="77777777" w:rsidR="00284B8A" w:rsidRDefault="00284B8A" w:rsidP="00284B8A">
      <w:pPr>
        <w:pStyle w:val="ListParagraph"/>
        <w:numPr>
          <w:ilvl w:val="0"/>
          <w:numId w:val="40"/>
        </w:numPr>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Tahapan pelaksanaan FGD 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52E367B" w14:textId="77777777" w:rsidR="00284B8A" w:rsidRDefault="00284B8A" w:rsidP="00284B8A">
      <w:pPr>
        <w:pStyle w:val="ListParagraph"/>
        <w:numPr>
          <w:ilvl w:val="0"/>
          <w:numId w:val="40"/>
        </w:numPr>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Teknik merumuskan masalah kebijakan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8ECCC4C" w14:textId="77777777" w:rsidR="00284B8A" w:rsidRDefault="00284B8A" w:rsidP="00284B8A">
      <w:pPr>
        <w:pStyle w:val="ListParagraph"/>
        <w:numPr>
          <w:ilvl w:val="0"/>
          <w:numId w:val="40"/>
        </w:numPr>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Analisis hasil FGD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F66619E" w14:textId="77777777" w:rsidR="00284B8A" w:rsidRDefault="00284B8A" w:rsidP="00284B8A">
      <w:pPr>
        <w:pStyle w:val="ListParagraph"/>
        <w:numPr>
          <w:ilvl w:val="0"/>
          <w:numId w:val="40"/>
        </w:numPr>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Analisis kebijakan dalam FGD II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5BBB45A" w14:textId="77777777" w:rsidR="00284B8A" w:rsidRDefault="00284B8A" w:rsidP="00284B8A">
      <w:pPr>
        <w:pStyle w:val="ListParagraph"/>
        <w:numPr>
          <w:ilvl w:val="0"/>
          <w:numId w:val="42"/>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Jumlah dan kriteria peserta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D02C53F" w14:textId="77777777" w:rsidR="00284B8A" w:rsidRDefault="00284B8A" w:rsidP="00284B8A">
      <w:pPr>
        <w:pStyle w:val="ListParagraph"/>
        <w:numPr>
          <w:ilvl w:val="0"/>
          <w:numId w:val="42"/>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Tim Pelaksana FGD II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E55F8F3" w14:textId="77777777" w:rsidR="00284B8A" w:rsidRDefault="00284B8A" w:rsidP="00284B8A">
      <w:pPr>
        <w:pStyle w:val="ListParagraph"/>
        <w:numPr>
          <w:ilvl w:val="0"/>
          <w:numId w:val="42"/>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Perlengkapan FGD II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33C4DE1" w14:textId="77777777" w:rsidR="00284B8A" w:rsidRDefault="00284B8A" w:rsidP="00284B8A">
      <w:pPr>
        <w:pStyle w:val="ListParagraph"/>
        <w:numPr>
          <w:ilvl w:val="0"/>
          <w:numId w:val="42"/>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Hari dan Tempat FGD II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B849525" w14:textId="77777777" w:rsidR="00284B8A" w:rsidRDefault="00284B8A" w:rsidP="00284B8A">
      <w:pPr>
        <w:pStyle w:val="ListParagraph"/>
        <w:numPr>
          <w:ilvl w:val="0"/>
          <w:numId w:val="42"/>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Pelaksanaan FGD II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85A6F34" w14:textId="77777777" w:rsidR="00284B8A" w:rsidRDefault="00284B8A" w:rsidP="00284B8A">
      <w:pPr>
        <w:pStyle w:val="ListParagraph"/>
        <w:numPr>
          <w:ilvl w:val="0"/>
          <w:numId w:val="42"/>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Tahapan pelaksanaan FGD II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068F1A9" w14:textId="77777777" w:rsidR="00284B8A" w:rsidRDefault="00284B8A" w:rsidP="00284B8A">
      <w:pPr>
        <w:pStyle w:val="ListParagraph"/>
        <w:numPr>
          <w:ilvl w:val="0"/>
          <w:numId w:val="42"/>
        </w:numPr>
        <w:spacing w:line="360" w:lineRule="auto"/>
        <w:ind w:left="1276" w:hanging="283"/>
        <w:jc w:val="both"/>
        <w:rPr>
          <w:rFonts w:ascii="Times New Roman" w:hAnsi="Times New Roman" w:cs="Times New Roman"/>
          <w:b/>
          <w:sz w:val="24"/>
          <w:szCs w:val="24"/>
        </w:rPr>
      </w:pPr>
      <w:r>
        <w:rPr>
          <w:rFonts w:ascii="Times New Roman" w:hAnsi="Times New Roman" w:cs="Times New Roman"/>
          <w:sz w:val="24"/>
          <w:szCs w:val="24"/>
        </w:rPr>
        <w:t xml:space="preserve">Materi FGD II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50BBD14" w14:textId="77777777" w:rsidR="00284B8A" w:rsidRDefault="00284B8A" w:rsidP="00284B8A">
      <w:pPr>
        <w:spacing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DAFTAR  PUSTAKA</w:t>
      </w:r>
      <w:proofErr w:type="gramEnd"/>
      <w:r>
        <w:rPr>
          <w:rFonts w:ascii="Times New Roman" w:hAnsi="Times New Roman" w:cs="Times New Roman"/>
          <w:b/>
          <w:sz w:val="24"/>
          <w:szCs w:val="24"/>
        </w:rPr>
        <w:t xml:space="preserve"> </w:t>
      </w:r>
    </w:p>
    <w:p w14:paraId="0E619C8F" w14:textId="77777777" w:rsidR="00284B8A" w:rsidRDefault="00284B8A" w:rsidP="00284B8A">
      <w:pPr>
        <w:spacing w:after="0" w:line="480" w:lineRule="auto"/>
        <w:jc w:val="center"/>
        <w:rPr>
          <w:rFonts w:ascii="Times New Roman" w:hAnsi="Times New Roman" w:cs="Times New Roman"/>
          <w:b/>
          <w:sz w:val="24"/>
          <w:szCs w:val="28"/>
        </w:rPr>
      </w:pPr>
      <w:r>
        <w:rPr>
          <w:rFonts w:ascii="Times New Roman" w:hAnsi="Times New Roman" w:cs="Times New Roman"/>
          <w:b/>
          <w:sz w:val="24"/>
          <w:szCs w:val="24"/>
        </w:rPr>
        <w:br w:type="page"/>
      </w:r>
    </w:p>
    <w:p w14:paraId="0033A07B" w14:textId="77777777" w:rsidR="00284B8A" w:rsidRDefault="00E200D2" w:rsidP="00284B8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w:t>
      </w:r>
      <w:r w:rsidR="00224AF0" w:rsidRPr="00987039">
        <w:rPr>
          <w:rFonts w:ascii="Times New Roman" w:hAnsi="Times New Roman" w:cs="Times New Roman"/>
          <w:b/>
          <w:bCs/>
          <w:sz w:val="24"/>
          <w:szCs w:val="24"/>
        </w:rPr>
        <w:t>AB I</w:t>
      </w:r>
      <w:r>
        <w:rPr>
          <w:rFonts w:ascii="Times New Roman" w:hAnsi="Times New Roman" w:cs="Times New Roman"/>
          <w:b/>
          <w:bCs/>
          <w:sz w:val="24"/>
          <w:szCs w:val="24"/>
        </w:rPr>
        <w:t xml:space="preserve">: </w:t>
      </w:r>
    </w:p>
    <w:p w14:paraId="5E493BFC" w14:textId="57A03E0A" w:rsidR="004C0DE9" w:rsidRDefault="00224AF0" w:rsidP="00284B8A">
      <w:pPr>
        <w:spacing w:line="240" w:lineRule="auto"/>
        <w:jc w:val="center"/>
        <w:rPr>
          <w:rFonts w:ascii="Times New Roman" w:hAnsi="Times New Roman" w:cs="Times New Roman"/>
          <w:b/>
          <w:bCs/>
          <w:sz w:val="24"/>
          <w:szCs w:val="24"/>
        </w:rPr>
      </w:pPr>
      <w:r w:rsidRPr="00987039">
        <w:rPr>
          <w:rFonts w:ascii="Times New Roman" w:hAnsi="Times New Roman" w:cs="Times New Roman"/>
          <w:b/>
          <w:bCs/>
          <w:sz w:val="24"/>
          <w:szCs w:val="24"/>
        </w:rPr>
        <w:t>PENDAHULUAN</w:t>
      </w:r>
    </w:p>
    <w:p w14:paraId="3978D7AE" w14:textId="77777777" w:rsidR="00284B8A" w:rsidRPr="00987039" w:rsidRDefault="00284B8A" w:rsidP="00284B8A">
      <w:pPr>
        <w:spacing w:line="240" w:lineRule="auto"/>
        <w:jc w:val="center"/>
        <w:rPr>
          <w:rFonts w:ascii="Times New Roman" w:hAnsi="Times New Roman" w:cs="Times New Roman"/>
          <w:b/>
          <w:bCs/>
          <w:sz w:val="24"/>
          <w:szCs w:val="24"/>
        </w:rPr>
      </w:pPr>
    </w:p>
    <w:p w14:paraId="1CC6E48B" w14:textId="75C79685" w:rsidR="004C0DE9" w:rsidRPr="00284B8A" w:rsidRDefault="004C0DE9" w:rsidP="00284B8A">
      <w:pPr>
        <w:pStyle w:val="ListParagraph"/>
        <w:widowControl w:val="0"/>
        <w:numPr>
          <w:ilvl w:val="3"/>
          <w:numId w:val="41"/>
        </w:numPr>
        <w:tabs>
          <w:tab w:val="left" w:pos="284"/>
          <w:tab w:val="left" w:pos="1134"/>
        </w:tabs>
        <w:autoSpaceDE w:val="0"/>
        <w:autoSpaceDN w:val="0"/>
        <w:spacing w:after="0" w:line="480" w:lineRule="auto"/>
        <w:ind w:left="709" w:hanging="425"/>
        <w:rPr>
          <w:rFonts w:ascii="Times New Roman" w:hAnsi="Times New Roman" w:cs="Times New Roman"/>
          <w:sz w:val="24"/>
          <w:szCs w:val="24"/>
        </w:rPr>
      </w:pPr>
      <w:r w:rsidRPr="00284B8A">
        <w:rPr>
          <w:rFonts w:ascii="Times New Roman" w:hAnsi="Times New Roman" w:cs="Times New Roman"/>
          <w:b/>
          <w:sz w:val="24"/>
          <w:szCs w:val="24"/>
        </w:rPr>
        <w:t>Latar Belakang</w:t>
      </w:r>
      <w:r w:rsidRPr="00284B8A">
        <w:rPr>
          <w:rFonts w:ascii="Times New Roman" w:hAnsi="Times New Roman" w:cs="Times New Roman"/>
          <w:b/>
          <w:spacing w:val="-3"/>
          <w:sz w:val="24"/>
          <w:szCs w:val="24"/>
        </w:rPr>
        <w:t xml:space="preserve"> </w:t>
      </w:r>
      <w:r w:rsidRPr="00284B8A">
        <w:rPr>
          <w:rFonts w:ascii="Times New Roman" w:hAnsi="Times New Roman" w:cs="Times New Roman"/>
          <w:b/>
          <w:sz w:val="24"/>
          <w:szCs w:val="24"/>
        </w:rPr>
        <w:t>Masalah</w:t>
      </w:r>
    </w:p>
    <w:p w14:paraId="76585D06" w14:textId="2D0A252E" w:rsidR="00837B37" w:rsidRDefault="006B43E1" w:rsidP="00284B8A">
      <w:pPr>
        <w:spacing w:after="0" w:line="480" w:lineRule="auto"/>
        <w:ind w:left="284" w:firstLine="567"/>
        <w:jc w:val="both"/>
        <w:rPr>
          <w:rFonts w:ascii="Times New Roman" w:hAnsi="Times New Roman" w:cs="Times New Roman"/>
          <w:noProof/>
          <w:sz w:val="24"/>
          <w:szCs w:val="24"/>
        </w:rPr>
      </w:pPr>
      <w:r w:rsidRPr="006B43E1">
        <w:rPr>
          <w:rFonts w:ascii="Times New Roman" w:hAnsi="Times New Roman" w:cs="Times New Roman"/>
          <w:sz w:val="24"/>
          <w:szCs w:val="24"/>
        </w:rPr>
        <w:t xml:space="preserve">Mandat integrasi keilmuan di Universitas Islam Negeri (selanjutnya ditulis UIN) </w:t>
      </w:r>
      <w:r w:rsidR="00356380">
        <w:rPr>
          <w:rFonts w:ascii="Times New Roman" w:hAnsi="Times New Roman" w:cs="Times New Roman"/>
          <w:sz w:val="24"/>
          <w:szCs w:val="24"/>
        </w:rPr>
        <w:t xml:space="preserve">dimulai dari perubahan 2 </w:t>
      </w:r>
      <w:r w:rsidRPr="006B43E1">
        <w:rPr>
          <w:rFonts w:ascii="Times New Roman" w:hAnsi="Times New Roman" w:cs="Times New Roman"/>
          <w:sz w:val="24"/>
          <w:szCs w:val="24"/>
        </w:rPr>
        <w:t>Institut Agama Islam Negeri</w:t>
      </w:r>
      <w:r w:rsidR="00356380">
        <w:rPr>
          <w:rFonts w:ascii="Times New Roman" w:hAnsi="Times New Roman" w:cs="Times New Roman"/>
          <w:sz w:val="24"/>
          <w:szCs w:val="24"/>
        </w:rPr>
        <w:t xml:space="preserve"> (selanjutnya ditulis IAIN</w:t>
      </w:r>
      <w:r w:rsidRPr="006B43E1">
        <w:rPr>
          <w:rFonts w:ascii="Times New Roman" w:hAnsi="Times New Roman" w:cs="Times New Roman"/>
          <w:sz w:val="24"/>
          <w:szCs w:val="24"/>
        </w:rPr>
        <w:t xml:space="preserve">) dan 1 </w:t>
      </w:r>
      <w:r w:rsidR="00356380">
        <w:rPr>
          <w:rFonts w:ascii="Times New Roman" w:hAnsi="Times New Roman" w:cs="Times New Roman"/>
          <w:sz w:val="24"/>
          <w:szCs w:val="24"/>
        </w:rPr>
        <w:t xml:space="preserve">Sekolah Tinggi Agama Islam Negeri (selanjutnya ditulis STAIN) </w:t>
      </w:r>
      <w:r w:rsidRPr="006B43E1">
        <w:rPr>
          <w:rFonts w:ascii="Times New Roman" w:hAnsi="Times New Roman" w:cs="Times New Roman"/>
          <w:sz w:val="24"/>
          <w:szCs w:val="24"/>
        </w:rPr>
        <w:t xml:space="preserve">menjadi UIN.  </w:t>
      </w:r>
      <w:r w:rsidR="00356380">
        <w:rPr>
          <w:rFonts w:ascii="Times New Roman" w:hAnsi="Times New Roman" w:cs="Times New Roman"/>
          <w:sz w:val="24"/>
          <w:szCs w:val="24"/>
        </w:rPr>
        <w:t xml:space="preserve">Pertama, </w:t>
      </w:r>
      <w:r w:rsidR="00356380" w:rsidRPr="006B43E1">
        <w:rPr>
          <w:rFonts w:ascii="Times New Roman" w:hAnsi="Times New Roman" w:cs="Times New Roman"/>
          <w:noProof/>
          <w:sz w:val="24"/>
          <w:szCs w:val="24"/>
        </w:rPr>
        <w:t xml:space="preserve">Institut Agama Islam Negeri Syarif Hidayatullah </w:t>
      </w:r>
      <w:r w:rsidR="00356380">
        <w:rPr>
          <w:rFonts w:ascii="Times New Roman" w:hAnsi="Times New Roman" w:cs="Times New Roman"/>
          <w:noProof/>
          <w:sz w:val="24"/>
          <w:szCs w:val="24"/>
        </w:rPr>
        <w:t xml:space="preserve">(IAIN) Syarif Hidayatullah </w:t>
      </w:r>
      <w:r w:rsidR="00356380" w:rsidRPr="006B43E1">
        <w:rPr>
          <w:rFonts w:ascii="Times New Roman" w:hAnsi="Times New Roman" w:cs="Times New Roman"/>
          <w:noProof/>
          <w:sz w:val="24"/>
          <w:szCs w:val="24"/>
        </w:rPr>
        <w:t xml:space="preserve">Jakarta </w:t>
      </w:r>
      <w:r w:rsidR="00356380">
        <w:rPr>
          <w:rFonts w:ascii="Times New Roman" w:hAnsi="Times New Roman" w:cs="Times New Roman"/>
          <w:noProof/>
          <w:sz w:val="24"/>
          <w:szCs w:val="24"/>
        </w:rPr>
        <w:t>menjadi</w:t>
      </w:r>
      <w:r w:rsidR="00356380" w:rsidRPr="006B43E1">
        <w:rPr>
          <w:rFonts w:ascii="Times New Roman" w:hAnsi="Times New Roman" w:cs="Times New Roman"/>
          <w:noProof/>
          <w:sz w:val="24"/>
          <w:szCs w:val="24"/>
        </w:rPr>
        <w:t xml:space="preserve"> Universitas Islam Negeri</w:t>
      </w:r>
      <w:r w:rsidR="00356380">
        <w:rPr>
          <w:rFonts w:ascii="Times New Roman" w:hAnsi="Times New Roman" w:cs="Times New Roman"/>
          <w:noProof/>
          <w:sz w:val="24"/>
          <w:szCs w:val="24"/>
        </w:rPr>
        <w:t xml:space="preserve"> (UIN)</w:t>
      </w:r>
      <w:r w:rsidR="00356380" w:rsidRPr="006B43E1">
        <w:rPr>
          <w:rFonts w:ascii="Times New Roman" w:hAnsi="Times New Roman" w:cs="Times New Roman"/>
          <w:noProof/>
          <w:sz w:val="24"/>
          <w:szCs w:val="24"/>
        </w:rPr>
        <w:t xml:space="preserve"> Syarif Hidayatullah Jakarta,</w:t>
      </w:r>
      <w:r w:rsidR="00356380">
        <w:rPr>
          <w:rFonts w:ascii="Times New Roman" w:hAnsi="Times New Roman" w:cs="Times New Roman"/>
          <w:noProof/>
          <w:sz w:val="24"/>
          <w:szCs w:val="24"/>
        </w:rPr>
        <w:t xml:space="preserve"> yang ditetapkan dalam </w:t>
      </w:r>
      <w:r w:rsidR="00356380" w:rsidRPr="006B43E1">
        <w:rPr>
          <w:rFonts w:ascii="Times New Roman" w:hAnsi="Times New Roman" w:cs="Times New Roman"/>
          <w:noProof/>
          <w:sz w:val="24"/>
          <w:szCs w:val="24"/>
        </w:rPr>
        <w:t>Keputusan Presiden Republik Indonesia Nomor 31 Tahun 2002</w:t>
      </w:r>
      <w:r w:rsidR="00356380">
        <w:rPr>
          <w:rFonts w:ascii="Times New Roman" w:hAnsi="Times New Roman" w:cs="Times New Roman"/>
          <w:noProof/>
          <w:sz w:val="24"/>
          <w:szCs w:val="24"/>
        </w:rPr>
        <w:t xml:space="preserve">. Kedua, </w:t>
      </w:r>
      <w:r w:rsidRPr="006B43E1">
        <w:rPr>
          <w:rFonts w:ascii="Times New Roman" w:hAnsi="Times New Roman" w:cs="Times New Roman"/>
          <w:sz w:val="24"/>
          <w:szCs w:val="24"/>
        </w:rPr>
        <w:t xml:space="preserve">IAIN Sunan Kalijaga </w:t>
      </w:r>
      <w:r w:rsidR="00356380">
        <w:rPr>
          <w:rFonts w:ascii="Times New Roman" w:hAnsi="Times New Roman" w:cs="Times New Roman"/>
          <w:sz w:val="24"/>
          <w:szCs w:val="24"/>
        </w:rPr>
        <w:t xml:space="preserve">Yogyakarta menjadi UIN Sunan Kalijaga </w:t>
      </w:r>
      <w:r w:rsidR="00621965">
        <w:rPr>
          <w:rFonts w:ascii="Times New Roman" w:hAnsi="Times New Roman" w:cs="Times New Roman"/>
          <w:sz w:val="24"/>
          <w:szCs w:val="24"/>
        </w:rPr>
        <w:t xml:space="preserve">Yogyakarta </w:t>
      </w:r>
      <w:r w:rsidRPr="006B43E1">
        <w:rPr>
          <w:rFonts w:ascii="Times New Roman" w:hAnsi="Times New Roman" w:cs="Times New Roman"/>
          <w:sz w:val="24"/>
          <w:szCs w:val="24"/>
        </w:rPr>
        <w:t xml:space="preserve">dan STAIN </w:t>
      </w:r>
      <w:proofErr w:type="gramStart"/>
      <w:r w:rsidRPr="006B43E1">
        <w:rPr>
          <w:rFonts w:ascii="Times New Roman" w:hAnsi="Times New Roman" w:cs="Times New Roman"/>
          <w:sz w:val="24"/>
          <w:szCs w:val="24"/>
        </w:rPr>
        <w:t>Malang  menjadi</w:t>
      </w:r>
      <w:proofErr w:type="gramEnd"/>
      <w:r w:rsidRPr="006B43E1">
        <w:rPr>
          <w:rFonts w:ascii="Times New Roman" w:hAnsi="Times New Roman" w:cs="Times New Roman"/>
          <w:sz w:val="24"/>
          <w:szCs w:val="24"/>
        </w:rPr>
        <w:t xml:space="preserve"> </w:t>
      </w:r>
      <w:r w:rsidR="00621965">
        <w:rPr>
          <w:rFonts w:ascii="Times New Roman" w:hAnsi="Times New Roman" w:cs="Times New Roman"/>
          <w:sz w:val="24"/>
          <w:szCs w:val="24"/>
        </w:rPr>
        <w:t xml:space="preserve">UIN Malang, dengan </w:t>
      </w:r>
      <w:r w:rsidR="00621965" w:rsidRPr="006B43E1">
        <w:rPr>
          <w:rFonts w:ascii="Times New Roman" w:hAnsi="Times New Roman" w:cs="Times New Roman"/>
          <w:noProof/>
          <w:sz w:val="24"/>
          <w:szCs w:val="24"/>
        </w:rPr>
        <w:t>Keputusan Presiden Republik Indonesia Nomor 50 Tahun 2004</w:t>
      </w:r>
      <w:r w:rsidR="00621965">
        <w:rPr>
          <w:rFonts w:ascii="Times New Roman" w:hAnsi="Times New Roman" w:cs="Times New Roman"/>
          <w:noProof/>
          <w:sz w:val="24"/>
          <w:szCs w:val="24"/>
        </w:rPr>
        <w:t>. Kemudian diikuti 3 keputusan presiden, yang mengubah 14 IAIN  menjadi UIN sehingga saat ini telah ada 17 UIN di Indonesia.</w:t>
      </w:r>
      <w:r w:rsidR="00485CF0">
        <w:rPr>
          <w:rFonts w:ascii="Times New Roman" w:hAnsi="Times New Roman" w:cs="Times New Roman"/>
          <w:noProof/>
          <w:sz w:val="24"/>
          <w:szCs w:val="24"/>
        </w:rPr>
        <w:t xml:space="preserve"> </w:t>
      </w:r>
    </w:p>
    <w:p w14:paraId="636E7AAE" w14:textId="7FBE27E7" w:rsidR="00905FDB" w:rsidRDefault="006B43E1" w:rsidP="00284B8A">
      <w:pPr>
        <w:spacing w:after="0" w:line="480" w:lineRule="auto"/>
        <w:ind w:left="284" w:firstLine="567"/>
        <w:jc w:val="both"/>
        <w:rPr>
          <w:rFonts w:ascii="Times New Roman" w:hAnsi="Times New Roman" w:cs="Times New Roman"/>
          <w:noProof/>
          <w:sz w:val="24"/>
          <w:szCs w:val="24"/>
        </w:rPr>
      </w:pPr>
      <w:r w:rsidRPr="006B43E1">
        <w:rPr>
          <w:rFonts w:ascii="Times New Roman" w:hAnsi="Times New Roman" w:cs="Times New Roman"/>
          <w:sz w:val="24"/>
          <w:szCs w:val="24"/>
        </w:rPr>
        <w:t>UIN</w:t>
      </w:r>
      <w:r w:rsidR="00837B37">
        <w:rPr>
          <w:rFonts w:ascii="Times New Roman" w:hAnsi="Times New Roman" w:cs="Times New Roman"/>
          <w:sz w:val="24"/>
          <w:szCs w:val="24"/>
        </w:rPr>
        <w:t xml:space="preserve"> sebagaimana tertulis dalam semua keputusan presiden tentang perubahan IAIN menjadi UIN, </w:t>
      </w:r>
      <w:r w:rsidRPr="006B43E1">
        <w:rPr>
          <w:rFonts w:ascii="Times New Roman" w:hAnsi="Times New Roman" w:cs="Times New Roman"/>
          <w:sz w:val="24"/>
          <w:szCs w:val="24"/>
        </w:rPr>
        <w:t xml:space="preserve">dimaksudkan </w:t>
      </w:r>
      <w:proofErr w:type="gramStart"/>
      <w:r w:rsidRPr="006B43E1">
        <w:rPr>
          <w:rFonts w:ascii="Times New Roman" w:hAnsi="Times New Roman" w:cs="Times New Roman"/>
          <w:sz w:val="24"/>
          <w:szCs w:val="24"/>
        </w:rPr>
        <w:t>untuk  memenuhi</w:t>
      </w:r>
      <w:proofErr w:type="gramEnd"/>
      <w:r w:rsidRPr="006B43E1">
        <w:rPr>
          <w:rFonts w:ascii="Times New Roman" w:hAnsi="Times New Roman" w:cs="Times New Roman"/>
          <w:sz w:val="24"/>
          <w:szCs w:val="24"/>
        </w:rPr>
        <w:t xml:space="preserve"> tuntutan perkembangan ilmu pengetahuan serta proses integrasi antara bidang ilmu agama Islam dengan bidang ilmu umum.  </w:t>
      </w:r>
      <w:r w:rsidR="00F857A6">
        <w:rPr>
          <w:rFonts w:ascii="Times New Roman" w:hAnsi="Times New Roman" w:cs="Times New Roman"/>
          <w:sz w:val="24"/>
          <w:szCs w:val="24"/>
        </w:rPr>
        <w:t xml:space="preserve">Integrasi keilmuan lahir karena selama ini ada dikotomi antara ilmu agama dan ilmu yang dipahami saling bertentangan.  Sejak adanya </w:t>
      </w:r>
      <w:r w:rsidR="00905FDB">
        <w:rPr>
          <w:rFonts w:ascii="Times New Roman" w:hAnsi="Times New Roman" w:cs="Times New Roman"/>
          <w:sz w:val="24"/>
          <w:szCs w:val="24"/>
        </w:rPr>
        <w:t>Perguruan Tinggi Keagamaan Islam (PTKIN)</w:t>
      </w:r>
      <w:r w:rsidR="00F857A6">
        <w:rPr>
          <w:rFonts w:ascii="Times New Roman" w:hAnsi="Times New Roman" w:cs="Times New Roman"/>
          <w:sz w:val="24"/>
          <w:szCs w:val="24"/>
        </w:rPr>
        <w:t xml:space="preserve"> di Indonesia yang</w:t>
      </w:r>
      <w:r w:rsidR="00905FDB">
        <w:rPr>
          <w:rFonts w:ascii="Times New Roman" w:hAnsi="Times New Roman" w:cs="Times New Roman"/>
          <w:sz w:val="24"/>
          <w:szCs w:val="24"/>
        </w:rPr>
        <w:t xml:space="preserve"> dimulai oleh </w:t>
      </w:r>
      <w:r w:rsidR="00F857A6">
        <w:rPr>
          <w:rFonts w:ascii="Times New Roman" w:hAnsi="Times New Roman" w:cs="Times New Roman"/>
          <w:sz w:val="24"/>
          <w:szCs w:val="24"/>
        </w:rPr>
        <w:t xml:space="preserve">KH. Abdul Halim tahun 1917 di Majalengka </w:t>
      </w:r>
      <w:r w:rsidR="00905FDB">
        <w:rPr>
          <w:rFonts w:ascii="Times New Roman" w:hAnsi="Times New Roman" w:cs="Times New Roman"/>
          <w:sz w:val="24"/>
          <w:szCs w:val="24"/>
        </w:rPr>
        <w:fldChar w:fldCharType="begin" w:fldLock="1"/>
      </w:r>
      <w:r w:rsidR="00905FDB">
        <w:rPr>
          <w:rFonts w:ascii="Times New Roman" w:hAnsi="Times New Roman" w:cs="Times New Roman"/>
          <w:sz w:val="24"/>
          <w:szCs w:val="24"/>
        </w:rPr>
        <w:instrText>ADDIN CSL_CITATION {"citationItems":[{"id":"ITEM-1","itemData":{"author":[{"dropping-particle":"","family":"Penyusun","given":"Tim","non-dropping-particle":"","parse-names":false,"suffix":""}],"id":"ITEM-1","issued":{"date-parts":[["1998"]]},"number-of-pages":"1-264","publisher":"Panitia Penyelenggara Penataran P4 Pola 45 Jam Terpadu Bagi Mahasiswa Baru IAIN Sunan Kalijaga","publisher-place":"Yogyakarta","title":"Sistem Pendidikan Tinggi Institut Agama Islam Negeri Sunan Kalijaga","type":"book"},"uris":["http://www.mendeley.com/documents/?uuid=7f17b847-47af-46e3-af44-2ea7554ea834"]}],"mendeley":{"formattedCitation":"(Penyusun, 1998)","plainTextFormattedCitation":"(Penyusun, 1998)","previouslyFormattedCitation":"(Penyusun, 1998)"},"properties":{"noteIndex":0},"schema":"https://github.com/citation-style-language/schema/raw/master/csl-citation.json"}</w:instrText>
      </w:r>
      <w:r w:rsidR="00905FDB">
        <w:rPr>
          <w:rFonts w:ascii="Times New Roman" w:hAnsi="Times New Roman" w:cs="Times New Roman"/>
          <w:sz w:val="24"/>
          <w:szCs w:val="24"/>
        </w:rPr>
        <w:fldChar w:fldCharType="separate"/>
      </w:r>
      <w:r w:rsidR="00905FDB" w:rsidRPr="00905FDB">
        <w:rPr>
          <w:rFonts w:ascii="Times New Roman" w:hAnsi="Times New Roman" w:cs="Times New Roman"/>
          <w:noProof/>
          <w:sz w:val="24"/>
          <w:szCs w:val="24"/>
        </w:rPr>
        <w:t>(Penyusun, 1998)</w:t>
      </w:r>
      <w:r w:rsidR="00905FDB">
        <w:rPr>
          <w:rFonts w:ascii="Times New Roman" w:hAnsi="Times New Roman" w:cs="Times New Roman"/>
          <w:sz w:val="24"/>
          <w:szCs w:val="24"/>
        </w:rPr>
        <w:fldChar w:fldCharType="end"/>
      </w:r>
      <w:r w:rsidR="00905FDB">
        <w:rPr>
          <w:rFonts w:ascii="Times New Roman" w:hAnsi="Times New Roman" w:cs="Times New Roman"/>
          <w:sz w:val="24"/>
          <w:szCs w:val="24"/>
        </w:rPr>
        <w:t xml:space="preserve">, Sekolah Tinggi Islam (STI) di Padang dan Jakarta, Akademi Dinas Ilmu Agama (AIDA) Jakarta, hingga IAIN </w:t>
      </w:r>
      <w:r w:rsidR="00905FDB">
        <w:rPr>
          <w:rFonts w:ascii="Times New Roman" w:hAnsi="Times New Roman" w:cs="Times New Roman"/>
          <w:sz w:val="24"/>
          <w:szCs w:val="24"/>
        </w:rPr>
        <w:fldChar w:fldCharType="begin" w:fldLock="1"/>
      </w:r>
      <w:r w:rsidR="00A4522F">
        <w:rPr>
          <w:rFonts w:ascii="Times New Roman" w:hAnsi="Times New Roman" w:cs="Times New Roman"/>
          <w:sz w:val="24"/>
          <w:szCs w:val="24"/>
        </w:rPr>
        <w:instrText>ADDIN CSL_CITATION {"citationItems":[{"id":"ITEM-1","itemData":{"author":[{"dropping-particle":"","family":"Saifuddin","given":"Lukman hakin","non-dropping-particle":"","parse-names":false,"suffix":""},{"dropping-particle":"","family":"Amin","given":"Kamaruddin","non-dropping-particle":"","parse-names":false,"suffix":""},{"dropping-particle":"","family":"Salim","given":"M. Arskal","non-dropping-particle":"","parse-names":false,"suffix":""},{"dropping-particle":"","family":"Burhanuddin","given":"Mamat S.","non-dropping-particle":"","parse-names":false,"suffix":""}],"id":"ITEM-1","issued":{"date-parts":[["2019"]]},"title":"Pedoman implementasi integrasi ilmu di Perguruan Tinggi Keagamaan Islam ( PTKI ) Direktorat Pendidikan Tinggi Keagamaan Islam Dirjen Pendidikan Islam Kementerian Agama Republik Indonesia","type":"article-journal"},"uris":["http://www.mendeley.com/documents/?uuid=9b769556-e243-4a5a-b28b-992eab1338db"]}],"mendeley":{"formattedCitation":"(Saifuddin et al., 2019)","plainTextFormattedCitation":"(Saifuddin et al., 2019)","previouslyFormattedCitation":"(Saifuddin et al., 2019)"},"properties":{"noteIndex":0},"schema":"https://github.com/citation-style-language/schema/raw/master/csl-citation.json"}</w:instrText>
      </w:r>
      <w:r w:rsidR="00905FDB">
        <w:rPr>
          <w:rFonts w:ascii="Times New Roman" w:hAnsi="Times New Roman" w:cs="Times New Roman"/>
          <w:sz w:val="24"/>
          <w:szCs w:val="24"/>
        </w:rPr>
        <w:fldChar w:fldCharType="separate"/>
      </w:r>
      <w:r w:rsidR="00905FDB" w:rsidRPr="00905FDB">
        <w:rPr>
          <w:rFonts w:ascii="Times New Roman" w:hAnsi="Times New Roman" w:cs="Times New Roman"/>
          <w:noProof/>
          <w:sz w:val="24"/>
          <w:szCs w:val="24"/>
        </w:rPr>
        <w:t>(Saifuddin et al., 2019)</w:t>
      </w:r>
      <w:r w:rsidR="00905FDB">
        <w:rPr>
          <w:rFonts w:ascii="Times New Roman" w:hAnsi="Times New Roman" w:cs="Times New Roman"/>
          <w:sz w:val="24"/>
          <w:szCs w:val="24"/>
        </w:rPr>
        <w:fldChar w:fldCharType="end"/>
      </w:r>
      <w:r w:rsidR="00905FDB">
        <w:rPr>
          <w:rFonts w:ascii="Times New Roman" w:hAnsi="Times New Roman" w:cs="Times New Roman"/>
          <w:sz w:val="24"/>
          <w:szCs w:val="24"/>
        </w:rPr>
        <w:t xml:space="preserve"> </w:t>
      </w:r>
      <w:r w:rsidRPr="006B43E1">
        <w:rPr>
          <w:rFonts w:ascii="Times New Roman" w:hAnsi="Times New Roman" w:cs="Times New Roman"/>
          <w:sz w:val="24"/>
          <w:szCs w:val="24"/>
        </w:rPr>
        <w:t>PTKI hanya menekuni bidang kajian keislaman yang normative, dikotomis-</w:t>
      </w:r>
      <w:r w:rsidRPr="006B43E1">
        <w:rPr>
          <w:rFonts w:ascii="Times New Roman" w:hAnsi="Times New Roman" w:cs="Times New Roman"/>
          <w:sz w:val="24"/>
          <w:szCs w:val="24"/>
        </w:rPr>
        <w:lastRenderedPageBreak/>
        <w:t xml:space="preserve">atomistik </w:t>
      </w:r>
      <w:r w:rsidRPr="006B43E1">
        <w:rPr>
          <w:rFonts w:ascii="Times New Roman" w:hAnsi="Times New Roman" w:cs="Times New Roman"/>
          <w:sz w:val="24"/>
          <w:szCs w:val="24"/>
        </w:rPr>
        <w:fldChar w:fldCharType="begin" w:fldLock="1"/>
      </w:r>
      <w:r w:rsidRPr="006B43E1">
        <w:rPr>
          <w:rFonts w:ascii="Times New Roman" w:hAnsi="Times New Roman" w:cs="Times New Roman"/>
          <w:sz w:val="24"/>
          <w:szCs w:val="24"/>
        </w:rPr>
        <w:instrText>ADDIN CSL_CITATION {"citationItems":[{"id":"ITEM-1","itemData":{"DOI":"10.14421/ajis.2017.552.391-426","ISSN":"2338557X","abstract":"In the global socio-political situation today, where rigid, extreme and radical interpretations of religion are commonly found and widespread, the contribution of Indonesian post-graduate education, especially Islamic higher education, come to the front stage and become a topic of serious discussion. In term of education in Indonesia, there is an unavoidable fact that Islamic education including Islamic higher education is not a new phenomenon. The situation led to the fact that some international Islamic scholars began to consider the Islamic higher education in Indonesia as a potential alternative system of graduate education including religious education and its contents and methods in offering innovation and transformation. This seems to be much more conducive approach and research to local, regional and global community and peace. This article will explain descriptively the long history of Islamic education and its development. It also aims at presenting elaboration on how higher education of indigenous Islam can modify their own teaching and research methodologies to be more relevant to the intellectual development and advancement, especially that of sciences and humanities in particular. The focus will be on: what are the key issues and elements of the Indonesian Islamic higher education leading to significantly change and contribute to the welfare of the nation and mankind, especially on the development of research which seems to illustrate the weakness of previous educational institutions system in Indonesia. Moreover, there is one thing to remember that the worldwide academic community cannot wait for any longer the solution strongly expected to reduce the weakness since development of religious education and Islam in the Middle East, South Asia, and some parts of the Muslim world is not, more or less, promising for the sake of global humanity, prosperity and peace.","author":[{"dropping-particle":"","family":"Abdullah","given":"M. Amin","non-dropping-particle":"","parse-names":false,"suffix":""}],"container-title":"Al-Jami'ah","id":"ITEM-1","issue":"2","issued":{"date-parts":[["2017"]]},"page":"391-426","title":"Islamic studies in higher education in Indonesia: Challenges, impact and prospects for the world community","type":"article-journal","volume":"55"},"uris":["http://www.mendeley.com/documents/?uuid=571ecacb-7fe8-4386-9f5a-f1b451ae3112"]}],"mendeley":{"formattedCitation":"(M. A. Abdullah, 2017)","plainTextFormattedCitation":"(M. A. Abdullah, 2017)","previouslyFormattedCitation":"(M. A. Abdullah, 2017)"},"properties":{"noteIndex":0},"schema":"https://github.com/citation-style-language/schema/raw/master/csl-citation.json"}</w:instrText>
      </w:r>
      <w:r w:rsidRPr="006B43E1">
        <w:rPr>
          <w:rFonts w:ascii="Times New Roman" w:hAnsi="Times New Roman" w:cs="Times New Roman"/>
          <w:sz w:val="24"/>
          <w:szCs w:val="24"/>
        </w:rPr>
        <w:fldChar w:fldCharType="separate"/>
      </w:r>
      <w:r w:rsidRPr="006B43E1">
        <w:rPr>
          <w:rFonts w:ascii="Times New Roman" w:hAnsi="Times New Roman" w:cs="Times New Roman"/>
          <w:noProof/>
          <w:sz w:val="24"/>
          <w:szCs w:val="24"/>
        </w:rPr>
        <w:t>(M. A. Abdullah, 2017)</w:t>
      </w:r>
      <w:r w:rsidRPr="006B43E1">
        <w:rPr>
          <w:rFonts w:ascii="Times New Roman" w:hAnsi="Times New Roman" w:cs="Times New Roman"/>
          <w:sz w:val="24"/>
          <w:szCs w:val="24"/>
        </w:rPr>
        <w:fldChar w:fldCharType="end"/>
      </w:r>
      <w:r w:rsidRPr="006B43E1">
        <w:rPr>
          <w:rFonts w:ascii="Times New Roman" w:hAnsi="Times New Roman" w:cs="Times New Roman"/>
          <w:sz w:val="24"/>
          <w:szCs w:val="24"/>
        </w:rPr>
        <w:t>. Sejak tahun 1980-an PTKI sebetulnya telah membuka studi-studi umum menyesuaikan dengan perubahan status sekolah-sekolah di bawah Kementerian Agama yang  telah disetarakan dengan sekolah umum dengan ciri khas agama Islam, namun</w:t>
      </w:r>
      <w:r w:rsidR="00905FDB">
        <w:rPr>
          <w:rFonts w:ascii="Times New Roman" w:hAnsi="Times New Roman" w:cs="Times New Roman"/>
          <w:sz w:val="24"/>
          <w:szCs w:val="24"/>
        </w:rPr>
        <w:t xml:space="preserve"> tidak bisa menggeser dominasi studi keislaman</w:t>
      </w:r>
      <w:r w:rsidRPr="006B43E1">
        <w:rPr>
          <w:rFonts w:ascii="Times New Roman" w:hAnsi="Times New Roman" w:cs="Times New Roman"/>
          <w:sz w:val="24"/>
          <w:szCs w:val="24"/>
        </w:rPr>
        <w:t xml:space="preserve"> </w:t>
      </w:r>
      <w:r w:rsidRPr="006B43E1">
        <w:rPr>
          <w:rFonts w:ascii="Times New Roman" w:hAnsi="Times New Roman" w:cs="Times New Roman"/>
          <w:sz w:val="24"/>
          <w:szCs w:val="24"/>
        </w:rPr>
        <w:fldChar w:fldCharType="begin" w:fldLock="1"/>
      </w:r>
      <w:r w:rsidRPr="006B43E1">
        <w:rPr>
          <w:rFonts w:ascii="Times New Roman" w:hAnsi="Times New Roman" w:cs="Times New Roman"/>
          <w:sz w:val="24"/>
          <w:szCs w:val="24"/>
        </w:rPr>
        <w:instrText>ADDIN CSL_CITATION {"citationItems":[{"id":"ITEM-1","itemData":{"author":[{"dropping-particle":"","family":"Soebahar","given":"Abd. Halim","non-dropping-particle":"","parse-names":false,"suffix":""}],"edition":"1","id":"ITEM-1","issued":{"date-parts":[["2013"]]},"number-of-pages":"1-238","publisher":"Raja Grafindo Persada","publisher-place":"Jakarta","title":"Kebijakan Pendidikan Islam dari Ordonansi Sekolah Guru sampai UU Sisdiknas","type":"book"},"uris":["http://www.mendeley.com/documents/?uuid=82794900-07a1-488f-bbbe-f65d13604465"]}],"mendeley":{"formattedCitation":"(Soebahar, 2013)","plainTextFormattedCitation":"(Soebahar, 2013)","previouslyFormattedCitation":"(Soebahar, 2013)"},"properties":{"noteIndex":0},"schema":"https://github.com/citation-style-language/schema/raw/master/csl-citation.json"}</w:instrText>
      </w:r>
      <w:r w:rsidRPr="006B43E1">
        <w:rPr>
          <w:rFonts w:ascii="Times New Roman" w:hAnsi="Times New Roman" w:cs="Times New Roman"/>
          <w:sz w:val="24"/>
          <w:szCs w:val="24"/>
        </w:rPr>
        <w:fldChar w:fldCharType="separate"/>
      </w:r>
      <w:r w:rsidRPr="006B43E1">
        <w:rPr>
          <w:rFonts w:ascii="Times New Roman" w:hAnsi="Times New Roman" w:cs="Times New Roman"/>
          <w:noProof/>
          <w:sz w:val="24"/>
          <w:szCs w:val="24"/>
        </w:rPr>
        <w:t>(Soebahar, 2013)</w:t>
      </w:r>
      <w:r w:rsidRPr="006B43E1">
        <w:rPr>
          <w:rFonts w:ascii="Times New Roman" w:hAnsi="Times New Roman" w:cs="Times New Roman"/>
          <w:sz w:val="24"/>
          <w:szCs w:val="24"/>
        </w:rPr>
        <w:fldChar w:fldCharType="end"/>
      </w:r>
      <w:r w:rsidR="00A96D31">
        <w:rPr>
          <w:rFonts w:ascii="Times New Roman" w:hAnsi="Times New Roman" w:cs="Times New Roman"/>
          <w:sz w:val="24"/>
          <w:szCs w:val="24"/>
        </w:rPr>
        <w:t xml:space="preserve">. </w:t>
      </w:r>
      <w:r w:rsidRPr="006B43E1">
        <w:rPr>
          <w:rFonts w:ascii="Times New Roman" w:hAnsi="Times New Roman" w:cs="Times New Roman"/>
          <w:sz w:val="24"/>
          <w:szCs w:val="24"/>
        </w:rPr>
        <w:t>Historisitas agama (Islam) di PTKI baru muncul terutama setelah era Harun Nasuti</w:t>
      </w:r>
      <w:r w:rsidR="00180824">
        <w:rPr>
          <w:rFonts w:ascii="Times New Roman" w:hAnsi="Times New Roman" w:cs="Times New Roman"/>
          <w:sz w:val="24"/>
          <w:szCs w:val="24"/>
        </w:rPr>
        <w:t>s</w:t>
      </w:r>
      <w:r w:rsidRPr="006B43E1">
        <w:rPr>
          <w:rFonts w:ascii="Times New Roman" w:hAnsi="Times New Roman" w:cs="Times New Roman"/>
          <w:sz w:val="24"/>
          <w:szCs w:val="24"/>
        </w:rPr>
        <w:t xml:space="preserve">on di </w:t>
      </w:r>
      <w:r w:rsidR="00905FDB">
        <w:rPr>
          <w:rFonts w:ascii="Times New Roman" w:hAnsi="Times New Roman" w:cs="Times New Roman"/>
          <w:sz w:val="24"/>
          <w:szCs w:val="24"/>
        </w:rPr>
        <w:t xml:space="preserve">IAIN </w:t>
      </w:r>
      <w:r w:rsidRPr="006B43E1">
        <w:rPr>
          <w:rFonts w:ascii="Times New Roman" w:hAnsi="Times New Roman" w:cs="Times New Roman"/>
          <w:sz w:val="24"/>
          <w:szCs w:val="24"/>
        </w:rPr>
        <w:t xml:space="preserve">Jakarta dalam kajian teologi  dan Mukti Ali di </w:t>
      </w:r>
      <w:r w:rsidR="00905FDB">
        <w:rPr>
          <w:rFonts w:ascii="Times New Roman" w:hAnsi="Times New Roman" w:cs="Times New Roman"/>
          <w:sz w:val="24"/>
          <w:szCs w:val="24"/>
        </w:rPr>
        <w:t xml:space="preserve">IAIN </w:t>
      </w:r>
      <w:r w:rsidRPr="006B43E1">
        <w:rPr>
          <w:rFonts w:ascii="Times New Roman" w:hAnsi="Times New Roman" w:cs="Times New Roman"/>
          <w:sz w:val="24"/>
          <w:szCs w:val="24"/>
        </w:rPr>
        <w:t xml:space="preserve">Yogyakarta dalam kajian perbandingan agama </w:t>
      </w:r>
      <w:r w:rsidRPr="006B43E1">
        <w:rPr>
          <w:rFonts w:ascii="Times New Roman" w:hAnsi="Times New Roman" w:cs="Times New Roman"/>
          <w:sz w:val="24"/>
          <w:szCs w:val="24"/>
        </w:rPr>
        <w:fldChar w:fldCharType="begin" w:fldLock="1"/>
      </w:r>
      <w:r w:rsidRPr="006B43E1">
        <w:rPr>
          <w:rFonts w:ascii="Times New Roman" w:hAnsi="Times New Roman" w:cs="Times New Roman"/>
          <w:sz w:val="24"/>
          <w:szCs w:val="24"/>
        </w:rPr>
        <w:instrText>ADDIN CSL_CITATION {"citationItems":[{"id":"ITEM-1","itemData":{"author":[{"dropping-particle":"","family":"Jabali","given":"Fuad","non-dropping-particle":"","parse-names":false,"suffix":""},{"dropping-particle":"","family":"Jamhari","given":"Dkk","non-dropping-particle":"","parse-names":false,"suffix":""}],"edition":"1","editor":[{"dropping-particle":"","family":"Jabali","given":"Fuad","non-dropping-particle":"","parse-names":false,"suffix":""},{"dropping-particle":"","family":"Jamhari","given":"","non-dropping-particle":"","parse-names":false,"suffix":""}],"id":"ITEM-1","issued":{"date-parts":[["2002"]]},"number-of-pages":"1-200","publisher":"CIDA, Ditbinperta Departemen Agama RI, IAIN Jakarta Press dan Logos Wacana Ilmu","publisher-place":"Jakarta","title":"IAIN Modernisasi Islam di Indonesia","type":"book"},"uris":["http://www.mendeley.com/documents/?uuid=ccca6583-0c40-44bc-8653-c45cfaa92beb"]}],"mendeley":{"formattedCitation":"(Jabali &amp; Jamhari, 2002)","plainTextFormattedCitation":"(Jabali &amp; Jamhari, 2002)","previouslyFormattedCitation":"(Jabali &amp; Jamhari, 2002)"},"properties":{"noteIndex":0},"schema":"https://github.com/citation-style-language/schema/raw/master/csl-citation.json"}</w:instrText>
      </w:r>
      <w:r w:rsidRPr="006B43E1">
        <w:rPr>
          <w:rFonts w:ascii="Times New Roman" w:hAnsi="Times New Roman" w:cs="Times New Roman"/>
          <w:sz w:val="24"/>
          <w:szCs w:val="24"/>
        </w:rPr>
        <w:fldChar w:fldCharType="separate"/>
      </w:r>
      <w:r w:rsidRPr="006B43E1">
        <w:rPr>
          <w:rFonts w:ascii="Times New Roman" w:hAnsi="Times New Roman" w:cs="Times New Roman"/>
          <w:noProof/>
          <w:sz w:val="24"/>
          <w:szCs w:val="24"/>
        </w:rPr>
        <w:t>(Jabali &amp; Jamhari, 2002)</w:t>
      </w:r>
      <w:r w:rsidRPr="006B43E1">
        <w:rPr>
          <w:rFonts w:ascii="Times New Roman" w:hAnsi="Times New Roman" w:cs="Times New Roman"/>
          <w:sz w:val="24"/>
          <w:szCs w:val="24"/>
        </w:rPr>
        <w:fldChar w:fldCharType="end"/>
      </w:r>
      <w:r w:rsidRPr="006B43E1">
        <w:rPr>
          <w:rFonts w:ascii="Times New Roman" w:hAnsi="Times New Roman" w:cs="Times New Roman"/>
          <w:sz w:val="24"/>
          <w:szCs w:val="24"/>
        </w:rPr>
        <w:t xml:space="preserve">.  </w:t>
      </w:r>
    </w:p>
    <w:p w14:paraId="3B13F8C8" w14:textId="5ADA2651" w:rsidR="00352C8B" w:rsidRDefault="009A0EC6" w:rsidP="00284B8A">
      <w:pPr>
        <w:spacing w:after="0" w:line="480" w:lineRule="auto"/>
        <w:ind w:left="284" w:firstLine="567"/>
        <w:jc w:val="both"/>
        <w:rPr>
          <w:rFonts w:ascii="Times New Roman" w:hAnsi="Times New Roman" w:cs="Times New Roman"/>
          <w:noProof/>
          <w:sz w:val="24"/>
          <w:szCs w:val="24"/>
        </w:rPr>
      </w:pPr>
      <w:r>
        <w:rPr>
          <w:rFonts w:ascii="Times New Roman" w:hAnsi="Times New Roman" w:cs="Times New Roman"/>
          <w:sz w:val="24"/>
          <w:szCs w:val="24"/>
        </w:rPr>
        <w:t xml:space="preserve">Salah satu konsekwensi menjadi </w:t>
      </w:r>
      <w:r w:rsidR="006B43E1" w:rsidRPr="00905FDB">
        <w:rPr>
          <w:rFonts w:ascii="Times New Roman" w:hAnsi="Times New Roman" w:cs="Times New Roman"/>
          <w:sz w:val="24"/>
          <w:szCs w:val="24"/>
        </w:rPr>
        <w:t>UIN</w:t>
      </w:r>
      <w:r>
        <w:rPr>
          <w:rFonts w:ascii="Times New Roman" w:hAnsi="Times New Roman" w:cs="Times New Roman"/>
          <w:sz w:val="24"/>
          <w:szCs w:val="24"/>
        </w:rPr>
        <w:t xml:space="preserve"> adalah</w:t>
      </w:r>
      <w:r w:rsidR="006B43E1" w:rsidRPr="00905FDB">
        <w:rPr>
          <w:rFonts w:ascii="Times New Roman" w:hAnsi="Times New Roman" w:cs="Times New Roman"/>
          <w:sz w:val="24"/>
          <w:szCs w:val="24"/>
        </w:rPr>
        <w:t xml:space="preserve"> kajian keilmuan meluas, bukan hanya ilmu keislaman tetapi juga ilmu umum.</w:t>
      </w:r>
      <w:r w:rsidR="001A129F">
        <w:rPr>
          <w:rFonts w:ascii="Times New Roman" w:hAnsi="Times New Roman" w:cs="Times New Roman"/>
          <w:sz w:val="24"/>
          <w:szCs w:val="24"/>
        </w:rPr>
        <w:t xml:space="preserve"> </w:t>
      </w:r>
      <w:r w:rsidR="006B43E1" w:rsidRPr="00905FDB">
        <w:rPr>
          <w:rFonts w:ascii="Times New Roman" w:hAnsi="Times New Roman" w:cs="Times New Roman"/>
          <w:sz w:val="24"/>
          <w:szCs w:val="24"/>
        </w:rPr>
        <w:t xml:space="preserve">Hal ini selaras dengan mandat utama UIN sebagai institusi pendidikan tinggi bidang agama Islam, </w:t>
      </w:r>
      <w:r>
        <w:rPr>
          <w:rFonts w:ascii="Times New Roman" w:hAnsi="Times New Roman" w:cs="Times New Roman"/>
          <w:sz w:val="24"/>
          <w:szCs w:val="24"/>
        </w:rPr>
        <w:t>dengan tugas tambahan sebagai penyelenggara</w:t>
      </w:r>
      <w:r w:rsidR="006B43E1" w:rsidRPr="00905FDB">
        <w:rPr>
          <w:rFonts w:ascii="Times New Roman" w:hAnsi="Times New Roman" w:cs="Times New Roman"/>
          <w:sz w:val="24"/>
          <w:szCs w:val="24"/>
        </w:rPr>
        <w:t xml:space="preserve"> program </w:t>
      </w:r>
      <w:r>
        <w:rPr>
          <w:rFonts w:ascii="Times New Roman" w:hAnsi="Times New Roman" w:cs="Times New Roman"/>
          <w:sz w:val="24"/>
          <w:szCs w:val="24"/>
        </w:rPr>
        <w:t xml:space="preserve">ilmu </w:t>
      </w:r>
      <w:r w:rsidR="006B43E1" w:rsidRPr="00905FDB">
        <w:rPr>
          <w:rFonts w:ascii="Times New Roman" w:hAnsi="Times New Roman" w:cs="Times New Roman"/>
          <w:sz w:val="24"/>
          <w:szCs w:val="24"/>
        </w:rPr>
        <w:t>umum</w:t>
      </w:r>
      <w:r>
        <w:rPr>
          <w:rFonts w:ascii="Times New Roman" w:hAnsi="Times New Roman" w:cs="Times New Roman"/>
          <w:sz w:val="24"/>
          <w:szCs w:val="24"/>
        </w:rPr>
        <w:t xml:space="preserve">.  </w:t>
      </w:r>
      <w:r w:rsidR="006B43E1" w:rsidRPr="00905FDB">
        <w:rPr>
          <w:rFonts w:ascii="Times New Roman" w:hAnsi="Times New Roman" w:cs="Times New Roman"/>
          <w:sz w:val="24"/>
          <w:szCs w:val="24"/>
        </w:rPr>
        <w:t xml:space="preserve">UIN </w:t>
      </w:r>
      <w:r>
        <w:rPr>
          <w:rFonts w:ascii="Times New Roman" w:hAnsi="Times New Roman" w:cs="Times New Roman"/>
          <w:sz w:val="24"/>
          <w:szCs w:val="24"/>
        </w:rPr>
        <w:t xml:space="preserve">secara kelembagaan, </w:t>
      </w:r>
      <w:r w:rsidR="006B43E1" w:rsidRPr="00905FDB">
        <w:rPr>
          <w:rFonts w:ascii="Times New Roman" w:hAnsi="Times New Roman" w:cs="Times New Roman"/>
          <w:sz w:val="24"/>
          <w:szCs w:val="24"/>
        </w:rPr>
        <w:t>biaya operas</w:t>
      </w:r>
      <w:r w:rsidR="007B0307">
        <w:rPr>
          <w:rFonts w:ascii="Times New Roman" w:hAnsi="Times New Roman" w:cs="Times New Roman"/>
          <w:sz w:val="24"/>
          <w:szCs w:val="24"/>
        </w:rPr>
        <w:t>i</w:t>
      </w:r>
      <w:r w:rsidR="006B43E1" w:rsidRPr="00905FDB">
        <w:rPr>
          <w:rFonts w:ascii="Times New Roman" w:hAnsi="Times New Roman" w:cs="Times New Roman"/>
          <w:sz w:val="24"/>
          <w:szCs w:val="24"/>
        </w:rPr>
        <w:t>onal</w:t>
      </w:r>
      <w:r>
        <w:rPr>
          <w:rFonts w:ascii="Times New Roman" w:hAnsi="Times New Roman" w:cs="Times New Roman"/>
          <w:sz w:val="24"/>
          <w:szCs w:val="24"/>
        </w:rPr>
        <w:t xml:space="preserve">, dan </w:t>
      </w:r>
      <w:r w:rsidR="001A129F">
        <w:rPr>
          <w:rFonts w:ascii="Times New Roman" w:hAnsi="Times New Roman" w:cs="Times New Roman"/>
          <w:sz w:val="24"/>
          <w:szCs w:val="24"/>
        </w:rPr>
        <w:t xml:space="preserve">penyelenggaraan </w:t>
      </w:r>
      <w:r>
        <w:rPr>
          <w:rFonts w:ascii="Times New Roman" w:hAnsi="Times New Roman" w:cs="Times New Roman"/>
          <w:sz w:val="24"/>
          <w:szCs w:val="24"/>
        </w:rPr>
        <w:t xml:space="preserve">program studi </w:t>
      </w:r>
      <w:r w:rsidR="001A129F">
        <w:rPr>
          <w:rFonts w:ascii="Times New Roman" w:hAnsi="Times New Roman" w:cs="Times New Roman"/>
          <w:sz w:val="24"/>
          <w:szCs w:val="24"/>
        </w:rPr>
        <w:t>keislaman tetap</w:t>
      </w:r>
      <w:r w:rsidR="006B43E1" w:rsidRPr="00905FDB">
        <w:rPr>
          <w:rFonts w:ascii="Times New Roman" w:hAnsi="Times New Roman" w:cs="Times New Roman"/>
          <w:sz w:val="24"/>
          <w:szCs w:val="24"/>
        </w:rPr>
        <w:t xml:space="preserve"> di bawah pembinaan Kementerian Agama Republik Indonesia, sedangkan pembinaan akademik bidang ilmu di luar ilmu keislaman/ilmu umum berada di bawah Kementerian Pendidikan </w:t>
      </w:r>
      <w:r w:rsidR="001A129F">
        <w:rPr>
          <w:rFonts w:ascii="Times New Roman" w:hAnsi="Times New Roman" w:cs="Times New Roman"/>
          <w:sz w:val="24"/>
          <w:szCs w:val="24"/>
        </w:rPr>
        <w:t xml:space="preserve">dan Kebudayaan </w:t>
      </w:r>
      <w:r w:rsidR="006B43E1" w:rsidRPr="00905FDB">
        <w:rPr>
          <w:rFonts w:ascii="Times New Roman" w:hAnsi="Times New Roman" w:cs="Times New Roman"/>
          <w:sz w:val="24"/>
          <w:szCs w:val="24"/>
        </w:rPr>
        <w:t xml:space="preserve">Republik Indonesia. Penegasan tersebut tertuang dalam surat persetujuan menteri Pendidikan Nasional  Nomor 05/MPN/HK/1004 tanggal 23 Januari 2004 yang ditandatangani M. Malik Fadjar;  Surat  No. MA/22/2004 tertanggal 23 Januari 2004 tentang Usulan Perubahan IAIN Sunan Kalijaga dan STAIN Malang menjadi UIN Sunan Kalijaga dan UIN Malang;  Keputusan bersama  menteri Pendidikan Nasional dan Menteri Agama RI No. 1/0/SKB/2004, No. ND/B.V/I/Hk.00.1/058/04 tertanggal  23 Januari 2004 tentang Perubahan IAIN Sunan Kalijaga dan STAIN Malang menjadi </w:t>
      </w:r>
      <w:r w:rsidR="006B43E1" w:rsidRPr="00905FDB">
        <w:rPr>
          <w:rFonts w:ascii="Times New Roman" w:hAnsi="Times New Roman" w:cs="Times New Roman"/>
          <w:sz w:val="24"/>
          <w:szCs w:val="24"/>
        </w:rPr>
        <w:lastRenderedPageBreak/>
        <w:t>UIN Sunan Kalijaga dan UIN Malang; dan Keputusan Presiden No 50 tahun 2004 tertanggal 21 Juni 2004.</w:t>
      </w:r>
    </w:p>
    <w:p w14:paraId="5EB3AF0B" w14:textId="571A02DD" w:rsidR="007B0307" w:rsidRDefault="006B43E1" w:rsidP="00284B8A">
      <w:pPr>
        <w:spacing w:after="0" w:line="480" w:lineRule="auto"/>
        <w:ind w:left="284" w:firstLine="567"/>
        <w:jc w:val="both"/>
        <w:rPr>
          <w:rFonts w:ascii="Times New Roman" w:hAnsi="Times New Roman" w:cs="Times New Roman"/>
          <w:sz w:val="24"/>
          <w:szCs w:val="24"/>
        </w:rPr>
      </w:pPr>
      <w:r w:rsidRPr="00352C8B">
        <w:rPr>
          <w:rFonts w:ascii="Times New Roman" w:hAnsi="Times New Roman" w:cs="Times New Roman"/>
          <w:sz w:val="24"/>
          <w:szCs w:val="24"/>
        </w:rPr>
        <w:t>Perubahan IAIN dan STAIN menjadi UIN</w:t>
      </w:r>
      <w:r w:rsidR="00A96D31">
        <w:rPr>
          <w:rFonts w:ascii="Times New Roman" w:hAnsi="Times New Roman" w:cs="Times New Roman"/>
          <w:sz w:val="24"/>
          <w:szCs w:val="24"/>
        </w:rPr>
        <w:t xml:space="preserve"> merupakan gerak dari perguruan</w:t>
      </w:r>
      <w:r w:rsidRPr="00352C8B">
        <w:rPr>
          <w:rFonts w:ascii="Times New Roman" w:hAnsi="Times New Roman" w:cs="Times New Roman"/>
          <w:sz w:val="24"/>
          <w:szCs w:val="24"/>
        </w:rPr>
        <w:t xml:space="preserve"> tinggi konvensional dan local menjadi good university governance, yang modern, sehingga  membutuhkan pengerahan energi yang cukup besar. Implementasi konsep tidak hanya  perubahan hard ware dan soft ware,  tetapi berlanjut hingga brain ware, sehingga akan terjadi perubahan perilaku (behavior) dari semua pelaku-aktor yang lebih tanggap (responsive) dalam pelayan,  lebih evisien dalam sumber daya, lebih produktif dalam bekerja dan lebih efektif dalam mencapai target kinerja </w:t>
      </w:r>
      <w:r w:rsidRPr="00352C8B">
        <w:rPr>
          <w:rFonts w:ascii="Times New Roman" w:hAnsi="Times New Roman" w:cs="Times New Roman"/>
          <w:sz w:val="24"/>
          <w:szCs w:val="24"/>
        </w:rPr>
        <w:fldChar w:fldCharType="begin" w:fldLock="1"/>
      </w:r>
      <w:r w:rsidRPr="00352C8B">
        <w:rPr>
          <w:rFonts w:ascii="Times New Roman" w:hAnsi="Times New Roman" w:cs="Times New Roman"/>
          <w:sz w:val="24"/>
          <w:szCs w:val="24"/>
        </w:rPr>
        <w:instrText>ADDIN CSL_CITATION {"citationItems":[{"id":"ITEM-1","itemData":{"DOI":"10.14421/ajis.2017.552.391-426","ISSN":"2338557X","abstract":"In the global socio-political situation today, where rigid, extreme and radical interpretations of religion are commonly found and widespread, the contribution of Indonesian post-graduate education, especially Islamic higher education, come to the front stage and become a topic of serious discussion. In term of education in Indonesia, there is an unavoidable fact that Islamic education including Islamic higher education is not a new phenomenon. The situation led to the fact that some international Islamic scholars began to consider the Islamic higher education in Indonesia as a potential alternative system of graduate education including religious education and its contents and methods in offering innovation and transformation. This seems to be much more conducive approach and research to local, regional and global community and peace. This article will explain descriptively the long history of Islamic education and its development. It also aims at presenting elaboration on how higher education of indigenous Islam can modify their own teaching and research methodologies to be more relevant to the intellectual development and advancement, especially that of sciences and humanities in particular. The focus will be on: what are the key issues and elements of the Indonesian Islamic higher education leading to significantly change and contribute to the welfare of the nation and mankind, especially on the development of research which seems to illustrate the weakness of previous educational institutions system in Indonesia. Moreover, there is one thing to remember that the worldwide academic community cannot wait for any longer the solution strongly expected to reduce the weakness since development of religious education and Islam in the Middle East, South Asia, and some parts of the Muslim world is not, more or less, promising for the sake of global humanity, prosperity and peace.","author":[{"dropping-particle":"","family":"Abdullah","given":"M. Amin","non-dropping-particle":"","parse-names":false,"suffix":""}],"container-title":"Al-Jami'ah","id":"ITEM-1","issue":"2","issued":{"date-parts":[["2017"]]},"page":"391-426","title":"Islamic studies in higher education in Indonesia: Challenges, impact and prospects for the world community","type":"article-journal","volume":"55"},"uris":["http://www.mendeley.com/documents/?uuid=571ecacb-7fe8-4386-9f5a-f1b451ae3112"]},{"id":"ITEM-2","itemData":{"author":[{"dropping-particle":"","family":"Abdullah","given":"H.M. Amin","non-dropping-particle":"","parse-names":false,"suffix":""}],"edition":"1","id":"ITEM-2","issued":{"date-parts":[["2010"]]},"number-of-pages":"1-256","publisher":"Suka Press UIN Sunan Kalijaga","publisher-place":"Yogyakarta","title":"Membangun Perguruan Tinggi Islam Unggul dan Terkemuka Pengalaman UIN Sunan Kalijaga","type":"book"},"uris":["http://www.mendeley.com/documents/?uuid=20aa85e8-517a-4b5b-ad2d-95d871aca548"]}],"mendeley":{"formattedCitation":"(H. M. A. Abdullah, 2010; M. A. Abdullah, 2017)","plainTextFormattedCitation":"(H. M. A. Abdullah, 2010; M. A. Abdullah, 2017)","previouslyFormattedCitation":"(H. M. A. Abdullah, 2010; M. A. Abdullah, 2017)"},"properties":{"noteIndex":0},"schema":"https://github.com/citation-style-language/schema/raw/master/csl-citation.json"}</w:instrText>
      </w:r>
      <w:r w:rsidRPr="00352C8B">
        <w:rPr>
          <w:rFonts w:ascii="Times New Roman" w:hAnsi="Times New Roman" w:cs="Times New Roman"/>
          <w:sz w:val="24"/>
          <w:szCs w:val="24"/>
        </w:rPr>
        <w:fldChar w:fldCharType="separate"/>
      </w:r>
      <w:r w:rsidRPr="00352C8B">
        <w:rPr>
          <w:rFonts w:ascii="Times New Roman" w:hAnsi="Times New Roman" w:cs="Times New Roman"/>
          <w:noProof/>
          <w:sz w:val="24"/>
          <w:szCs w:val="24"/>
        </w:rPr>
        <w:t>(H. M. A. Abdullah, 2010; M. A. Abdullah, 2017)</w:t>
      </w:r>
      <w:r w:rsidRPr="00352C8B">
        <w:rPr>
          <w:rFonts w:ascii="Times New Roman" w:hAnsi="Times New Roman" w:cs="Times New Roman"/>
          <w:sz w:val="24"/>
          <w:szCs w:val="24"/>
        </w:rPr>
        <w:fldChar w:fldCharType="end"/>
      </w:r>
      <w:r w:rsidRPr="00352C8B">
        <w:rPr>
          <w:rFonts w:ascii="Times New Roman" w:hAnsi="Times New Roman" w:cs="Times New Roman"/>
          <w:sz w:val="24"/>
          <w:szCs w:val="24"/>
        </w:rPr>
        <w:t xml:space="preserve">. Kementerian Agama RI sebagai induk UIN juga memberikan dukungan besar supaya UIN dapat berkembang sebagaimana yang diharapkan, baik dalam bidang akademik maupun non akademik, termasuk sarana dan prasarana </w:t>
      </w:r>
      <w:r w:rsidRPr="00352C8B">
        <w:rPr>
          <w:rFonts w:ascii="Times New Roman" w:hAnsi="Times New Roman" w:cs="Times New Roman"/>
          <w:sz w:val="24"/>
          <w:szCs w:val="24"/>
        </w:rPr>
        <w:fldChar w:fldCharType="begin" w:fldLock="1"/>
      </w:r>
      <w:r w:rsidRPr="00352C8B">
        <w:rPr>
          <w:rFonts w:ascii="Times New Roman" w:hAnsi="Times New Roman" w:cs="Times New Roman"/>
          <w:sz w:val="24"/>
          <w:szCs w:val="24"/>
        </w:rPr>
        <w:instrText>ADDIN CSL_CITATION {"citationItems":[{"id":"ITEM-1","itemData":{"ISBN":"978-602-446-051","author":[{"dropping-particle":"","family":"Ismail","given":"Faisal","non-dropping-particle":"","parse-names":false,"suffix":""}],"edition":"I","editor":[{"dropping-particle":"","family":"Latifah","given":"Pipih","non-dropping-particle":"","parse-names":false,"suffix":""}],"id":"ITEM-1","issued":{"date-parts":[["2017"]]},"number-of-pages":"1-384","publisher":"Remaja Rosydakarya","publisher-place":"Bandung","title":"Paradigma pendidikan Islam analisis historis, kebijakan, dan keilmuan","type":"book"},"uris":["http://www.mendeley.com/documents/?uuid=3cd6f357-900c-40c1-85f7-829455affe84"]}],"mendeley":{"formattedCitation":"(Ismail, 2017)","plainTextFormattedCitation":"(Ismail, 2017)","previouslyFormattedCitation":"(Ismail, 2017)"},"properties":{"noteIndex":0},"schema":"https://github.com/citation-style-language/schema/raw/master/csl-citation.json"}</w:instrText>
      </w:r>
      <w:r w:rsidRPr="00352C8B">
        <w:rPr>
          <w:rFonts w:ascii="Times New Roman" w:hAnsi="Times New Roman" w:cs="Times New Roman"/>
          <w:sz w:val="24"/>
          <w:szCs w:val="24"/>
        </w:rPr>
        <w:fldChar w:fldCharType="separate"/>
      </w:r>
      <w:r w:rsidRPr="00352C8B">
        <w:rPr>
          <w:rFonts w:ascii="Times New Roman" w:hAnsi="Times New Roman" w:cs="Times New Roman"/>
          <w:noProof/>
          <w:sz w:val="24"/>
          <w:szCs w:val="24"/>
        </w:rPr>
        <w:t>(Ismail, 2017)</w:t>
      </w:r>
      <w:r w:rsidRPr="00352C8B">
        <w:rPr>
          <w:rFonts w:ascii="Times New Roman" w:hAnsi="Times New Roman" w:cs="Times New Roman"/>
          <w:sz w:val="24"/>
          <w:szCs w:val="24"/>
        </w:rPr>
        <w:fldChar w:fldCharType="end"/>
      </w:r>
      <w:r w:rsidRPr="00352C8B">
        <w:rPr>
          <w:rFonts w:ascii="Times New Roman" w:hAnsi="Times New Roman" w:cs="Times New Roman"/>
          <w:sz w:val="24"/>
          <w:szCs w:val="24"/>
        </w:rPr>
        <w:t>.</w:t>
      </w:r>
      <w:r w:rsidR="007B0307">
        <w:rPr>
          <w:rFonts w:ascii="Times New Roman" w:hAnsi="Times New Roman" w:cs="Times New Roman"/>
          <w:sz w:val="24"/>
          <w:szCs w:val="24"/>
        </w:rPr>
        <w:t xml:space="preserve"> </w:t>
      </w:r>
    </w:p>
    <w:p w14:paraId="0889050E" w14:textId="1BECC1A3" w:rsidR="00352C8B" w:rsidRDefault="007B0307" w:rsidP="00284B8A">
      <w:pPr>
        <w:spacing w:after="0" w:line="480" w:lineRule="auto"/>
        <w:ind w:left="284" w:firstLine="567"/>
        <w:jc w:val="both"/>
        <w:rPr>
          <w:rFonts w:ascii="Times New Roman" w:hAnsi="Times New Roman" w:cs="Times New Roman"/>
          <w:noProof/>
          <w:sz w:val="24"/>
          <w:szCs w:val="24"/>
        </w:rPr>
      </w:pPr>
      <w:r>
        <w:rPr>
          <w:rFonts w:ascii="Times New Roman" w:hAnsi="Times New Roman" w:cs="Times New Roman"/>
          <w:sz w:val="24"/>
          <w:szCs w:val="24"/>
        </w:rPr>
        <w:t>Misi integrasi keilmuan UIN pada dasarnya selaras dengan pengembangan keilmuan di dunia global, yang telah memberikan fakta bahwa k</w:t>
      </w:r>
      <w:r w:rsidRPr="00883DAD">
        <w:rPr>
          <w:rFonts w:ascii="Times New Roman" w:hAnsi="Times New Roman" w:cs="Times New Roman"/>
          <w:sz w:val="24"/>
          <w:szCs w:val="24"/>
        </w:rPr>
        <w:t xml:space="preserve">emajuan ilmu pengetahuan  dapat berkembang dengan pesat, cepat, dan meluas ketika  setiap bidang atau disiplin ilmu terjadi dan melakukan harmonisasi dan integrasi </w:t>
      </w:r>
      <w:r w:rsidRPr="00883DAD">
        <w:rPr>
          <w:rFonts w:ascii="Times New Roman" w:hAnsi="Times New Roman" w:cs="Times New Roman"/>
          <w:sz w:val="24"/>
          <w:szCs w:val="24"/>
        </w:rPr>
        <w:fldChar w:fldCharType="begin" w:fldLock="1"/>
      </w:r>
      <w:r w:rsidRPr="00883DAD">
        <w:rPr>
          <w:rFonts w:ascii="Times New Roman" w:hAnsi="Times New Roman" w:cs="Times New Roman"/>
          <w:sz w:val="24"/>
          <w:szCs w:val="24"/>
        </w:rPr>
        <w:instrText>ADDIN CSL_CITATION {"citationItems":[{"id":"ITEM-1","itemData":{"author":[{"dropping-particle":"","family":"Schwab","given":"Klaus","non-dropping-particle":"","parse-names":false,"suffix":""}],"edition":"1","id":"ITEM-1","issued":{"date-parts":[["2019"]]},"publisher":"Gramedia Pustaka Utama","publisher-place":"Jakarta","title":"Revolusi Industri Keempat","type":"book"},"uris":["http://www.mendeley.com/documents/?uuid=01beeee9-b93b-4f2b-bb50-9c8126dc9efa"]},{"id":"ITEM-2","itemData":{"author":[{"dropping-particle":"","family":"Schwab","given":"Klaus","non-dropping-particle":"","parse-names":false,"suffix":""}],"edition":"1","id":"ITEM-2","issued":{"date-parts":[["2016"]]},"publisher":"World Economic Forum Cologny","publisher-place":"Switzeland","title":"The Fourth Industrial Revolution","type":"book"},"uris":["http://www.mendeley.com/documents/?uuid=95344bb9-b953-494a-9b1c-37c951867e39"]},{"id":"ITEM-3","itemData":{"author":[{"dropping-particle":"","family":"Nancy G Gleson. (2018).","given":"","non-dropping-particle":"","parse-names":false,"suffix":""}],"edition":"1","editor":[{"dropping-particle":"","family":"Nancy","given":"Gleason W","non-dropping-particle":"","parse-names":false,"suffix":""}],"id":"ITEM-3","issued":{"date-parts":[["2018"]]},"publisher":"Palgrave","publisher-place":"Macmillan","title":"Higher Education in the Era of the Fourth Industrial Revolution","type":"book"},"uris":["http://www.mendeley.com/documents/?uuid=e031d89e-1e9f-4ae0-8848-83dcd4bcc7da"]}],"mendeley":{"formattedCitation":"(Nancy G Gleson. (2018)., 2018; Schwab, 2016, 2019)","plainTextFormattedCitation":"(Nancy G Gleson. (2018)., 2018; Schwab, 2016, 2019)","previouslyFormattedCitation":"(Nancy G Gleson. (2018)., 2018; Schwab, 2016, 2019)"},"properties":{"noteIndex":0},"schema":"https://github.com/citation-style-language/schema/raw/master/csl-citation.json"}</w:instrText>
      </w:r>
      <w:r w:rsidRPr="00883DAD">
        <w:rPr>
          <w:rFonts w:ascii="Times New Roman" w:hAnsi="Times New Roman" w:cs="Times New Roman"/>
          <w:sz w:val="24"/>
          <w:szCs w:val="24"/>
        </w:rPr>
        <w:fldChar w:fldCharType="separate"/>
      </w:r>
      <w:r w:rsidRPr="00883DAD">
        <w:rPr>
          <w:rFonts w:ascii="Times New Roman" w:hAnsi="Times New Roman" w:cs="Times New Roman"/>
          <w:noProof/>
          <w:sz w:val="24"/>
          <w:szCs w:val="24"/>
        </w:rPr>
        <w:t>(Nancy G Gleson. (2018)., 2018; Schwab, 2016, 2019)</w:t>
      </w:r>
      <w:r w:rsidRPr="00883DAD">
        <w:rPr>
          <w:rFonts w:ascii="Times New Roman" w:hAnsi="Times New Roman" w:cs="Times New Roman"/>
          <w:sz w:val="24"/>
          <w:szCs w:val="24"/>
        </w:rPr>
        <w:fldChar w:fldCharType="end"/>
      </w:r>
      <w:r w:rsidRPr="00883DAD">
        <w:rPr>
          <w:rFonts w:ascii="Times New Roman" w:hAnsi="Times New Roman" w:cs="Times New Roman"/>
          <w:sz w:val="24"/>
          <w:szCs w:val="24"/>
        </w:rPr>
        <w:t xml:space="preserve">. Perguruan tinggi di dunia saat ini secara umum meneguhkan diri pada pola integrasi antar disiplin ilmu dan kajian  </w:t>
      </w:r>
      <w:r w:rsidRPr="00883DA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{"citationItems":[{"id":"ITEM-1","itemData":{"author":[{"dropping-particle":"","family":"Edward","given":"Penprase B.","non-dropping-particle":"","parse-names":false,"suffix":""}],"container-title":"Higher Education in the Era of the Fourth Industrial Revolution","edition":"1","id":"ITEM-1","issued":{"date-parts":[["2018"]]},"publisher":"Palgrave","publisher-place":"Macmillan","title":"The Fourth Industrial and Higher Education","type":"chapter"},"uris":["http://www.mendeley.com/documents/?uuid=8ef2d6f3-3453-4f9b-b7e0-73a6a7ea8cfb"]}],"mendeley":{"formattedCitation":"(Edward, 2018)","plainTextFormattedCitation":"(Edward, 2018)","previouslyFormattedCitation":"(Edward, 2018; Nancy G Gleson. (2018)., 2018)"},"properties":{"noteIndex":0},"schema":"https://github.com/citation-style-language/schema/raw/master/csl-citation.json"}</w:instrText>
      </w:r>
      <w:r w:rsidRPr="00883DAD">
        <w:rPr>
          <w:rFonts w:ascii="Times New Roman" w:hAnsi="Times New Roman" w:cs="Times New Roman"/>
          <w:sz w:val="24"/>
          <w:szCs w:val="24"/>
        </w:rPr>
        <w:fldChar w:fldCharType="separate"/>
      </w:r>
      <w:r w:rsidRPr="007B0307">
        <w:rPr>
          <w:rFonts w:ascii="Times New Roman" w:hAnsi="Times New Roman" w:cs="Times New Roman"/>
          <w:noProof/>
          <w:sz w:val="24"/>
          <w:szCs w:val="24"/>
        </w:rPr>
        <w:t>(Edward, 2018)</w:t>
      </w:r>
      <w:r w:rsidRPr="00883DAD">
        <w:rPr>
          <w:rFonts w:ascii="Times New Roman" w:hAnsi="Times New Roman" w:cs="Times New Roman"/>
          <w:sz w:val="24"/>
          <w:szCs w:val="24"/>
        </w:rPr>
        <w:fldChar w:fldCharType="end"/>
      </w:r>
      <w:r w:rsidRPr="00883DAD">
        <w:rPr>
          <w:rFonts w:ascii="Times New Roman" w:hAnsi="Times New Roman" w:cs="Times New Roman"/>
          <w:color w:val="231F20"/>
          <w:spacing w:val="-7"/>
          <w:w w:val="95"/>
          <w:sz w:val="24"/>
          <w:szCs w:val="24"/>
        </w:rPr>
        <w:t xml:space="preserve">. </w:t>
      </w:r>
      <w:r w:rsidRPr="00883DAD">
        <w:rPr>
          <w:rFonts w:ascii="Times New Roman" w:hAnsi="Times New Roman" w:cs="Times New Roman"/>
          <w:sz w:val="24"/>
          <w:szCs w:val="24"/>
        </w:rPr>
        <w:t xml:space="preserve">Transformasi kehidupan dan dunia kerja yang menakjubkan di awal  revolusi industri 4.0 merupakan bukti pentingnya  inovasi dan kesalingtergantungan  antar disiplin ilmu dan teknologi, sehingga dapat memberikan kemanfaatan yang nyata pada kemanusiaan </w:t>
      </w:r>
      <w:r w:rsidRPr="00883DAD">
        <w:rPr>
          <w:rFonts w:ascii="Times New Roman" w:hAnsi="Times New Roman" w:cs="Times New Roman"/>
          <w:sz w:val="24"/>
          <w:szCs w:val="24"/>
        </w:rPr>
        <w:lastRenderedPageBreak/>
        <w:fldChar w:fldCharType="begin" w:fldLock="1"/>
      </w:r>
      <w:r w:rsidRPr="00883DAD">
        <w:rPr>
          <w:rFonts w:ascii="Times New Roman" w:hAnsi="Times New Roman" w:cs="Times New Roman"/>
          <w:sz w:val="24"/>
          <w:szCs w:val="24"/>
        </w:rPr>
        <w:instrText>ADDIN CSL_CITATION {"citationItems":[{"id":"ITEM-1","itemData":{"author":[{"dropping-particle":"","family":"Schwab","given":"Klaus","non-dropping-particle":"","parse-names":false,"suffix":""}],"edition":"1","id":"ITEM-1","issued":{"date-parts":[["2016"]]},"publisher":"World Economic Forum Cologny","publisher-place":"Switzeland","title":"The Fourth Industrial Revolution","type":"book"},"uris":["http://www.mendeley.com/documents/?uuid=95344bb9-b953-494a-9b1c-37c951867e39"]},{"id":"ITEM-2","itemData":{"author":[{"dropping-particle":"","family":"Schwab","given":"Klaus","non-dropping-particle":"","parse-names":false,"suffix":""}],"edition":"1","id":"ITEM-2","issued":{"date-parts":[["2019"]]},"publisher":"Gramedia Pustaka Utama","publisher-place":"Jakarta","title":"Revolusi Industri Keempat","type":"book"},"uris":["http://www.mendeley.com/documents/?uuid=01beeee9-b93b-4f2b-bb50-9c8126dc9efa"]}],"mendeley":{"formattedCitation":"(Schwab, 2016, 2019)","plainTextFormattedCitation":"(Schwab, 2016, 2019)","previouslyFormattedCitation":"(Schwab, 2016, 2019)"},"properties":{"noteIndex":0},"schema":"https://github.com/citation-style-language/schema/raw/master/csl-citation.json"}</w:instrText>
      </w:r>
      <w:r w:rsidRPr="00883DAD">
        <w:rPr>
          <w:rFonts w:ascii="Times New Roman" w:hAnsi="Times New Roman" w:cs="Times New Roman"/>
          <w:sz w:val="24"/>
          <w:szCs w:val="24"/>
        </w:rPr>
        <w:fldChar w:fldCharType="separate"/>
      </w:r>
      <w:r w:rsidRPr="00883DAD">
        <w:rPr>
          <w:rFonts w:ascii="Times New Roman" w:hAnsi="Times New Roman" w:cs="Times New Roman"/>
          <w:noProof/>
          <w:sz w:val="24"/>
          <w:szCs w:val="24"/>
        </w:rPr>
        <w:t>(Schwab, 2016, 2019)</w:t>
      </w:r>
      <w:r w:rsidRPr="00883DAD">
        <w:rPr>
          <w:rFonts w:ascii="Times New Roman" w:hAnsi="Times New Roman" w:cs="Times New Roman"/>
          <w:sz w:val="24"/>
          <w:szCs w:val="24"/>
        </w:rPr>
        <w:fldChar w:fldCharType="end"/>
      </w:r>
      <w:r w:rsidRPr="00883DAD">
        <w:rPr>
          <w:rFonts w:ascii="Times New Roman" w:hAnsi="Times New Roman" w:cs="Times New Roman"/>
          <w:sz w:val="24"/>
          <w:szCs w:val="24"/>
        </w:rPr>
        <w:t xml:space="preserve">. </w:t>
      </w:r>
      <w:r>
        <w:rPr>
          <w:rFonts w:ascii="Times New Roman" w:hAnsi="Times New Roman" w:cs="Times New Roman"/>
          <w:sz w:val="24"/>
          <w:szCs w:val="24"/>
        </w:rPr>
        <w:t>UIN adalah</w:t>
      </w:r>
      <w:r w:rsidRPr="00883DAD">
        <w:rPr>
          <w:rFonts w:ascii="Times New Roman" w:hAnsi="Times New Roman" w:cs="Times New Roman"/>
          <w:sz w:val="24"/>
          <w:szCs w:val="24"/>
        </w:rPr>
        <w:t xml:space="preserve"> </w:t>
      </w:r>
      <w:r>
        <w:rPr>
          <w:rFonts w:ascii="Times New Roman" w:hAnsi="Times New Roman" w:cs="Times New Roman"/>
          <w:sz w:val="24"/>
          <w:szCs w:val="24"/>
        </w:rPr>
        <w:t>bentuk nyata dari cara</w:t>
      </w:r>
      <w:r w:rsidRPr="00883DAD">
        <w:rPr>
          <w:rFonts w:ascii="Times New Roman" w:hAnsi="Times New Roman" w:cs="Times New Roman"/>
          <w:sz w:val="24"/>
          <w:szCs w:val="24"/>
        </w:rPr>
        <w:t xml:space="preserve"> berbenah </w:t>
      </w:r>
      <w:r>
        <w:rPr>
          <w:rFonts w:ascii="Times New Roman" w:hAnsi="Times New Roman" w:cs="Times New Roman"/>
          <w:sz w:val="24"/>
          <w:szCs w:val="24"/>
        </w:rPr>
        <w:t xml:space="preserve">PTKI </w:t>
      </w:r>
      <w:r w:rsidRPr="00883DAD">
        <w:rPr>
          <w:rFonts w:ascii="Times New Roman" w:hAnsi="Times New Roman" w:cs="Times New Roman"/>
          <w:sz w:val="24"/>
          <w:szCs w:val="24"/>
        </w:rPr>
        <w:t xml:space="preserve">supaya </w:t>
      </w:r>
      <w:r>
        <w:rPr>
          <w:rFonts w:ascii="Times New Roman" w:hAnsi="Times New Roman" w:cs="Times New Roman"/>
          <w:sz w:val="24"/>
          <w:szCs w:val="24"/>
        </w:rPr>
        <w:t xml:space="preserve">bertahan, berkembang, </w:t>
      </w:r>
      <w:r w:rsidR="00A96D31">
        <w:rPr>
          <w:rFonts w:ascii="Times New Roman" w:hAnsi="Times New Roman" w:cs="Times New Roman"/>
          <w:sz w:val="24"/>
          <w:szCs w:val="24"/>
        </w:rPr>
        <w:t xml:space="preserve">dan </w:t>
      </w:r>
      <w:r w:rsidRPr="00883DAD">
        <w:rPr>
          <w:rFonts w:ascii="Times New Roman" w:hAnsi="Times New Roman" w:cs="Times New Roman"/>
          <w:sz w:val="24"/>
          <w:szCs w:val="24"/>
        </w:rPr>
        <w:t xml:space="preserve">antisipatoris </w:t>
      </w:r>
      <w:r w:rsidRPr="00883DAD">
        <w:rPr>
          <w:rFonts w:ascii="Times New Roman" w:hAnsi="Times New Roman" w:cs="Times New Roman"/>
          <w:sz w:val="24"/>
          <w:szCs w:val="24"/>
        </w:rPr>
        <w:fldChar w:fldCharType="begin" w:fldLock="1"/>
      </w:r>
      <w:r w:rsidRPr="00883DAD">
        <w:rPr>
          <w:rFonts w:ascii="Times New Roman" w:hAnsi="Times New Roman" w:cs="Times New Roman"/>
          <w:sz w:val="24"/>
          <w:szCs w:val="24"/>
        </w:rPr>
        <w:instrText>ADDIN CSL_CITATION {"citationItems":[{"id":"ITEM-1","itemData":{"author":[{"dropping-particle":"","family":"Muchori","given":"Mokhtar","non-dropping-particle":"","parse-names":false,"suffix":""}],"edition":"1","id":"ITEM-1","issued":{"date-parts":[["2001"]]},"number-of-pages":"1-254","publisher":"Kanisius","publisher-place":"Yogyakarta","title":"Pendidikan Antisipatoris","type":"book"},"uris":["http://www.mendeley.com/documents/?uuid=3e7467d5-e18e-4342-9766-f879d3448e7f"]}],"mendeley":{"formattedCitation":"(Muchori, 2001)","plainTextFormattedCitation":"(Muchori, 2001)","previouslyFormattedCitation":"(Muchori, 2001)"},"properties":{"noteIndex":0},"schema":"https://github.com/citation-style-language/schema/raw/master/csl-citation.json"}</w:instrText>
      </w:r>
      <w:r w:rsidRPr="00883DAD">
        <w:rPr>
          <w:rFonts w:ascii="Times New Roman" w:hAnsi="Times New Roman" w:cs="Times New Roman"/>
          <w:sz w:val="24"/>
          <w:szCs w:val="24"/>
        </w:rPr>
        <w:fldChar w:fldCharType="separate"/>
      </w:r>
      <w:r w:rsidRPr="00883DAD">
        <w:rPr>
          <w:rFonts w:ascii="Times New Roman" w:hAnsi="Times New Roman" w:cs="Times New Roman"/>
          <w:noProof/>
          <w:sz w:val="24"/>
          <w:szCs w:val="24"/>
        </w:rPr>
        <w:t>(Muchori, 2001)</w:t>
      </w:r>
      <w:r w:rsidRPr="00883DAD">
        <w:rPr>
          <w:rFonts w:ascii="Times New Roman" w:hAnsi="Times New Roman" w:cs="Times New Roman"/>
          <w:sz w:val="24"/>
          <w:szCs w:val="24"/>
        </w:rPr>
        <w:fldChar w:fldCharType="end"/>
      </w:r>
      <w:r>
        <w:rPr>
          <w:rFonts w:ascii="Times New Roman" w:hAnsi="Times New Roman" w:cs="Times New Roman"/>
          <w:sz w:val="24"/>
          <w:szCs w:val="24"/>
        </w:rPr>
        <w:t xml:space="preserve"> dan tidak </w:t>
      </w:r>
      <w:r w:rsidRPr="00883DAD">
        <w:rPr>
          <w:rFonts w:ascii="Times New Roman" w:hAnsi="Times New Roman" w:cs="Times New Roman"/>
          <w:sz w:val="24"/>
          <w:szCs w:val="24"/>
        </w:rPr>
        <w:t xml:space="preserve">terdisrupsi </w:t>
      </w:r>
      <w:r w:rsidRPr="00883DAD">
        <w:rPr>
          <w:rFonts w:ascii="Times New Roman" w:hAnsi="Times New Roman" w:cs="Times New Roman"/>
          <w:sz w:val="24"/>
          <w:szCs w:val="24"/>
        </w:rPr>
        <w:fldChar w:fldCharType="begin" w:fldLock="1"/>
      </w:r>
      <w:r w:rsidRPr="00883DAD">
        <w:rPr>
          <w:rFonts w:ascii="Times New Roman" w:hAnsi="Times New Roman" w:cs="Times New Roman"/>
          <w:sz w:val="24"/>
          <w:szCs w:val="24"/>
        </w:rPr>
        <w:instrText>ADDIN CSL_CITATION {"citationItems":[{"id":"ITEM-1","itemData":{"author":[{"dropping-particle":"","family":"Kasali","given":"Rhenald","non-dropping-particle":"","parse-names":false,"suffix":""}],"edition":"1","id":"ITEM-1","issued":{"date-parts":[["2016"]]},"publisher":"Rumah Perubahan dan Gramedia Pustaka Utama","publisher-place":"Jakarta","title":"Disruption Menghadapi Lawan-Lawan Tak Kelihatan dalam Peradaban Uber","type":"book"},"uris":["http://www.mendeley.com/documents/?uuid=7598ff64-1c6b-47c9-b828-2595aa8be476"]}],"mendeley":{"formattedCitation":"(Kasali, 2016)","plainTextFormattedCitation":"(Kasali, 2016)","previouslyFormattedCitation":"(Kasali, 2016)"},"properties":{"noteIndex":0},"schema":"https://github.com/citation-style-language/schema/raw/master/csl-citation.json"}</w:instrText>
      </w:r>
      <w:r w:rsidRPr="00883DAD">
        <w:rPr>
          <w:rFonts w:ascii="Times New Roman" w:hAnsi="Times New Roman" w:cs="Times New Roman"/>
          <w:sz w:val="24"/>
          <w:szCs w:val="24"/>
        </w:rPr>
        <w:fldChar w:fldCharType="separate"/>
      </w:r>
      <w:r w:rsidRPr="00883DAD">
        <w:rPr>
          <w:rFonts w:ascii="Times New Roman" w:hAnsi="Times New Roman" w:cs="Times New Roman"/>
          <w:noProof/>
          <w:sz w:val="24"/>
          <w:szCs w:val="24"/>
        </w:rPr>
        <w:t>(Kasali, 2016)</w:t>
      </w:r>
      <w:r w:rsidRPr="00883DAD">
        <w:rPr>
          <w:rFonts w:ascii="Times New Roman" w:hAnsi="Times New Roman" w:cs="Times New Roman"/>
          <w:sz w:val="24"/>
          <w:szCs w:val="24"/>
        </w:rPr>
        <w:fldChar w:fldCharType="end"/>
      </w:r>
      <w:r w:rsidRPr="00883DAD">
        <w:rPr>
          <w:rFonts w:ascii="Times New Roman" w:hAnsi="Times New Roman" w:cs="Times New Roman"/>
          <w:sz w:val="24"/>
          <w:szCs w:val="24"/>
        </w:rPr>
        <w:t>.</w:t>
      </w:r>
    </w:p>
    <w:p w14:paraId="0FE18833" w14:textId="58802934" w:rsidR="003B53C7" w:rsidRDefault="006B43E1" w:rsidP="00284B8A">
      <w:pPr>
        <w:spacing w:after="0" w:line="480" w:lineRule="auto"/>
        <w:ind w:left="284" w:firstLine="567"/>
        <w:jc w:val="both"/>
        <w:rPr>
          <w:rStyle w:val="fontstyle01"/>
          <w:rFonts w:ascii="Times New Roman" w:hAnsi="Times New Roman" w:cs="Times New Roman"/>
          <w:noProof/>
          <w:color w:val="auto"/>
        </w:rPr>
      </w:pPr>
      <w:r w:rsidRPr="00352C8B">
        <w:rPr>
          <w:rStyle w:val="fontstyle01"/>
          <w:rFonts w:ascii="Times New Roman" w:hAnsi="Times New Roman" w:cs="Times New Roman"/>
        </w:rPr>
        <w:t xml:space="preserve">Tantangan terbesar UIN adalah </w:t>
      </w:r>
      <w:r w:rsidR="00AC4325">
        <w:rPr>
          <w:rStyle w:val="fontstyle01"/>
          <w:rFonts w:ascii="Times New Roman" w:hAnsi="Times New Roman" w:cs="Times New Roman"/>
        </w:rPr>
        <w:t>bagaimana memiliki</w:t>
      </w:r>
      <w:r w:rsidRPr="00352C8B">
        <w:rPr>
          <w:rStyle w:val="fontstyle01"/>
          <w:rFonts w:ascii="Times New Roman" w:hAnsi="Times New Roman" w:cs="Times New Roman"/>
        </w:rPr>
        <w:t xml:space="preserve"> k</w:t>
      </w:r>
      <w:r w:rsidR="00A96D31">
        <w:rPr>
          <w:rStyle w:val="fontstyle01"/>
          <w:rFonts w:ascii="Times New Roman" w:hAnsi="Times New Roman" w:cs="Times New Roman"/>
        </w:rPr>
        <w:t xml:space="preserve">onsep integrasi keilmuan, antar bidang studi Islam, </w:t>
      </w:r>
      <w:r w:rsidRPr="00352C8B">
        <w:rPr>
          <w:rStyle w:val="fontstyle01"/>
          <w:rFonts w:ascii="Times New Roman" w:hAnsi="Times New Roman" w:cs="Times New Roman"/>
        </w:rPr>
        <w:t xml:space="preserve">dan </w:t>
      </w:r>
      <w:r w:rsidR="00A96D31">
        <w:rPr>
          <w:rStyle w:val="fontstyle01"/>
          <w:rFonts w:ascii="Times New Roman" w:hAnsi="Times New Roman" w:cs="Times New Roman"/>
        </w:rPr>
        <w:t xml:space="preserve">dengan </w:t>
      </w:r>
      <w:proofErr w:type="gramStart"/>
      <w:r w:rsidRPr="00352C8B">
        <w:rPr>
          <w:rStyle w:val="fontstyle01"/>
          <w:rFonts w:ascii="Times New Roman" w:hAnsi="Times New Roman" w:cs="Times New Roman"/>
        </w:rPr>
        <w:t>i</w:t>
      </w:r>
      <w:r w:rsidR="00A96D31">
        <w:rPr>
          <w:rStyle w:val="fontstyle01"/>
          <w:rFonts w:ascii="Times New Roman" w:hAnsi="Times New Roman" w:cs="Times New Roman"/>
        </w:rPr>
        <w:t>lmu  umum</w:t>
      </w:r>
      <w:proofErr w:type="gramEnd"/>
      <w:r w:rsidRPr="00352C8B">
        <w:rPr>
          <w:rStyle w:val="fontstyle01"/>
          <w:rFonts w:ascii="Times New Roman" w:hAnsi="Times New Roman" w:cs="Times New Roman"/>
        </w:rPr>
        <w:t xml:space="preserve"> (</w:t>
      </w:r>
      <w:r w:rsidR="00A96D31">
        <w:rPr>
          <w:rStyle w:val="fontstyle01"/>
          <w:rFonts w:ascii="Times New Roman" w:hAnsi="Times New Roman" w:cs="Times New Roman"/>
        </w:rPr>
        <w:t xml:space="preserve">humaniora dan </w:t>
      </w:r>
      <w:r w:rsidRPr="00352C8B">
        <w:rPr>
          <w:rStyle w:val="fontstyle01"/>
          <w:rFonts w:ascii="Times New Roman" w:hAnsi="Times New Roman" w:cs="Times New Roman"/>
        </w:rPr>
        <w:t xml:space="preserve">sains). Hal ini dapat dipahami karena relasi </w:t>
      </w:r>
      <w:r w:rsidR="00A96D31">
        <w:rPr>
          <w:rStyle w:val="fontstyle01"/>
          <w:rFonts w:ascii="Times New Roman" w:hAnsi="Times New Roman" w:cs="Times New Roman"/>
        </w:rPr>
        <w:t xml:space="preserve">antar bidang studi Islam </w:t>
      </w:r>
      <w:r w:rsidRPr="00352C8B">
        <w:rPr>
          <w:rStyle w:val="fontstyle01"/>
          <w:rFonts w:ascii="Times New Roman" w:hAnsi="Times New Roman" w:cs="Times New Roman"/>
        </w:rPr>
        <w:t xml:space="preserve">dan </w:t>
      </w:r>
      <w:r w:rsidR="00A96D31">
        <w:rPr>
          <w:rStyle w:val="fontstyle01"/>
          <w:rFonts w:ascii="Times New Roman" w:hAnsi="Times New Roman" w:cs="Times New Roman"/>
        </w:rPr>
        <w:t>umum</w:t>
      </w:r>
      <w:r w:rsidRPr="00352C8B">
        <w:rPr>
          <w:rStyle w:val="fontstyle01"/>
          <w:rFonts w:ascii="Times New Roman" w:hAnsi="Times New Roman" w:cs="Times New Roman"/>
        </w:rPr>
        <w:t xml:space="preserve"> memiliki sejarah penuh dinamika baik positif maupun negatif dalam konteks agama-agama di dunia</w:t>
      </w:r>
      <w:r w:rsidR="00AC4325">
        <w:rPr>
          <w:rStyle w:val="fontstyle01"/>
          <w:rFonts w:ascii="Times New Roman" w:hAnsi="Times New Roman" w:cs="Times New Roman"/>
        </w:rPr>
        <w:t>, termasuk di Indonesia</w:t>
      </w:r>
      <w:r w:rsidRPr="00352C8B">
        <w:rPr>
          <w:rStyle w:val="fontstyle01"/>
          <w:rFonts w:ascii="Times New Roman" w:hAnsi="Times New Roman" w:cs="Times New Roman"/>
        </w:rPr>
        <w:t xml:space="preserve">.  Relasi agama dan ilmu yang  positif, keduanya saling mendukung dan menguatkan, sebaliknya relasi yang negative menyebabkan  saling meniadakan Secara umum  relasi agama dan ilmu  </w:t>
      </w:r>
      <w:r w:rsidR="00AC4325">
        <w:rPr>
          <w:rStyle w:val="fontstyle01"/>
          <w:rFonts w:ascii="Times New Roman" w:hAnsi="Times New Roman" w:cs="Times New Roman"/>
        </w:rPr>
        <w:t>pernah bahkan masih ada dalam kondisi</w:t>
      </w:r>
      <w:r w:rsidRPr="00352C8B">
        <w:rPr>
          <w:rStyle w:val="fontstyle01"/>
          <w:rFonts w:ascii="Times New Roman" w:hAnsi="Times New Roman" w:cs="Times New Roman"/>
        </w:rPr>
        <w:t xml:space="preserve">  konflik</w:t>
      </w:r>
      <w:r w:rsidR="00AC4325">
        <w:rPr>
          <w:rStyle w:val="fontstyle01"/>
          <w:rFonts w:ascii="Times New Roman" w:hAnsi="Times New Roman" w:cs="Times New Roman"/>
        </w:rPr>
        <w:t>, keterpisahan-</w:t>
      </w:r>
      <w:r w:rsidRPr="00352C8B">
        <w:rPr>
          <w:rStyle w:val="fontstyle01"/>
          <w:rFonts w:ascii="Times New Roman" w:hAnsi="Times New Roman" w:cs="Times New Roman"/>
        </w:rPr>
        <w:t>kemandirian</w:t>
      </w:r>
      <w:r w:rsidR="00AC4325">
        <w:rPr>
          <w:rStyle w:val="fontstyle01"/>
          <w:rFonts w:ascii="Times New Roman" w:hAnsi="Times New Roman" w:cs="Times New Roman"/>
        </w:rPr>
        <w:t xml:space="preserve">, sampai pada relasi yang lebih </w:t>
      </w:r>
      <w:r w:rsidR="003B53C7">
        <w:rPr>
          <w:rStyle w:val="fontstyle01"/>
          <w:rFonts w:ascii="Times New Roman" w:hAnsi="Times New Roman" w:cs="Times New Roman"/>
        </w:rPr>
        <w:t>konstruktif,</w:t>
      </w:r>
      <w:r w:rsidR="00AC4325">
        <w:rPr>
          <w:rStyle w:val="fontstyle01"/>
          <w:rFonts w:ascii="Times New Roman" w:hAnsi="Times New Roman" w:cs="Times New Roman"/>
        </w:rPr>
        <w:t xml:space="preserve"> percakapan-</w:t>
      </w:r>
      <w:r w:rsidRPr="00352C8B">
        <w:rPr>
          <w:rStyle w:val="fontstyle01"/>
          <w:rFonts w:ascii="Times New Roman" w:hAnsi="Times New Roman" w:cs="Times New Roman"/>
        </w:rPr>
        <w:t>dialog dan integrasi</w:t>
      </w:r>
      <w:r w:rsidR="00AC4325">
        <w:rPr>
          <w:rStyle w:val="fontstyle01"/>
          <w:rFonts w:ascii="Times New Roman" w:hAnsi="Times New Roman" w:cs="Times New Roman"/>
        </w:rPr>
        <w:t>.</w:t>
      </w:r>
      <w:r w:rsidR="00AA589B">
        <w:rPr>
          <w:rStyle w:val="fontstyle01"/>
          <w:rFonts w:ascii="Times New Roman" w:hAnsi="Times New Roman" w:cs="Times New Roman"/>
        </w:rPr>
        <w:t xml:space="preserve"> UIN adalah PTKI yang memiliki mandate integrasi keilmuan, yang berada pada level percakapan-dialog dan integrasi.</w:t>
      </w:r>
    </w:p>
    <w:p w14:paraId="471847A1" w14:textId="4A33AA97" w:rsidR="00D90238" w:rsidRDefault="006B43E1" w:rsidP="00284B8A">
      <w:pPr>
        <w:spacing w:after="0" w:line="480" w:lineRule="auto"/>
        <w:ind w:left="284" w:firstLine="567"/>
        <w:jc w:val="both"/>
        <w:rPr>
          <w:rFonts w:ascii="Times New Roman" w:hAnsi="Times New Roman" w:cs="Times New Roman"/>
          <w:noProof/>
          <w:sz w:val="24"/>
          <w:szCs w:val="24"/>
        </w:rPr>
      </w:pPr>
      <w:r w:rsidRPr="003B53C7">
        <w:rPr>
          <w:rFonts w:ascii="Times New Roman" w:hAnsi="Times New Roman" w:cs="Times New Roman"/>
          <w:sz w:val="24"/>
          <w:szCs w:val="24"/>
        </w:rPr>
        <w:t xml:space="preserve">Untuk </w:t>
      </w:r>
      <w:r w:rsidR="00D90238">
        <w:rPr>
          <w:rFonts w:ascii="Times New Roman" w:hAnsi="Times New Roman" w:cs="Times New Roman"/>
          <w:sz w:val="24"/>
          <w:szCs w:val="24"/>
        </w:rPr>
        <w:t xml:space="preserve">menggerakkan UIN supaya dapat </w:t>
      </w:r>
      <w:proofErr w:type="gramStart"/>
      <w:r w:rsidR="00D90238">
        <w:rPr>
          <w:rFonts w:ascii="Times New Roman" w:hAnsi="Times New Roman" w:cs="Times New Roman"/>
          <w:sz w:val="24"/>
          <w:szCs w:val="24"/>
        </w:rPr>
        <w:t xml:space="preserve">membangun </w:t>
      </w:r>
      <w:r w:rsidRPr="003B53C7">
        <w:rPr>
          <w:rFonts w:ascii="Times New Roman" w:hAnsi="Times New Roman" w:cs="Times New Roman"/>
          <w:sz w:val="24"/>
          <w:szCs w:val="24"/>
        </w:rPr>
        <w:t xml:space="preserve"> relasi</w:t>
      </w:r>
      <w:proofErr w:type="gramEnd"/>
      <w:r w:rsidRPr="003B53C7">
        <w:rPr>
          <w:rFonts w:ascii="Times New Roman" w:hAnsi="Times New Roman" w:cs="Times New Roman"/>
          <w:sz w:val="24"/>
          <w:szCs w:val="24"/>
        </w:rPr>
        <w:t xml:space="preserve"> </w:t>
      </w:r>
      <w:r w:rsidR="00A96D31">
        <w:rPr>
          <w:rFonts w:ascii="Times New Roman" w:hAnsi="Times New Roman" w:cs="Times New Roman"/>
          <w:sz w:val="24"/>
          <w:szCs w:val="24"/>
        </w:rPr>
        <w:t xml:space="preserve">antar bidang ilmu Islam </w:t>
      </w:r>
      <w:r w:rsidRPr="003B53C7">
        <w:rPr>
          <w:rFonts w:ascii="Times New Roman" w:hAnsi="Times New Roman" w:cs="Times New Roman"/>
          <w:sz w:val="24"/>
          <w:szCs w:val="24"/>
        </w:rPr>
        <w:t xml:space="preserve">dan </w:t>
      </w:r>
      <w:r w:rsidR="00A96D31">
        <w:rPr>
          <w:rFonts w:ascii="Times New Roman" w:hAnsi="Times New Roman" w:cs="Times New Roman"/>
          <w:sz w:val="24"/>
          <w:szCs w:val="24"/>
        </w:rPr>
        <w:t>umum</w:t>
      </w:r>
      <w:r w:rsidRPr="003B53C7">
        <w:rPr>
          <w:rFonts w:ascii="Times New Roman" w:hAnsi="Times New Roman" w:cs="Times New Roman"/>
          <w:sz w:val="24"/>
          <w:szCs w:val="24"/>
        </w:rPr>
        <w:t xml:space="preserve"> yang lebih konstruktif dibutuhkan metodologi keilmuan yang bersifat historis, terbuka, mendasar, </w:t>
      </w:r>
      <w:r w:rsidR="00D90238">
        <w:rPr>
          <w:rFonts w:ascii="Times New Roman" w:hAnsi="Times New Roman" w:cs="Times New Roman"/>
          <w:sz w:val="24"/>
          <w:szCs w:val="24"/>
        </w:rPr>
        <w:t xml:space="preserve">dan open ended. </w:t>
      </w:r>
      <w:r w:rsidRPr="003B53C7">
        <w:rPr>
          <w:rFonts w:ascii="Times New Roman" w:hAnsi="Times New Roman" w:cs="Times New Roman"/>
          <w:sz w:val="24"/>
          <w:szCs w:val="24"/>
        </w:rPr>
        <w:t xml:space="preserve">Cara pandang ini yang menyebabkan dalam studi keislaman mengalami pergeseran; pertama, filologis-orientalistik; kedua, fungsionalis-modernis; dan  ketiga hermeneutik-interpretative </w:t>
      </w:r>
      <w:r w:rsidRPr="003B53C7">
        <w:rPr>
          <w:rFonts w:ascii="Times New Roman" w:hAnsi="Times New Roman" w:cs="Times New Roman"/>
          <w:sz w:val="24"/>
          <w:szCs w:val="24"/>
        </w:rPr>
        <w:fldChar w:fldCharType="begin" w:fldLock="1"/>
      </w:r>
      <w:r w:rsidR="00545D6A">
        <w:rPr>
          <w:rFonts w:ascii="Times New Roman" w:hAnsi="Times New Roman" w:cs="Times New Roman"/>
          <w:sz w:val="24"/>
          <w:szCs w:val="24"/>
        </w:rPr>
        <w:instrText>ADDIN CSL_CITATION {"citationItems":[{"id":"ITEM-1","itemData":{"DOI":"10.14421/ajis.2017.552.391-426","ISSN":"2338557X","abstract":"In the global socio-political situation today, where rigid, extreme and radical interpretations of religion are commonly found and widespread, the contribution of Indonesian post-graduate education, especially Islamic higher education, come to the front stage and become a topic of serious discussion. In term of education in Indonesia, there is an unavoidable fact that Islamic education including Islamic higher education is not a new phenomenon. The situation led to the fact that some international Islamic scholars began to consider the Islamic higher education in Indonesia as a potential alternative system of graduate education including religious education and its contents and methods in offering innovation and transformation. This seems to be much more conducive approach and research to local, regional and global community and peace. This article will explain descriptively the long history of Islamic education and its development. It also aims at presenting elaboration on how higher education of indigenous Islam can modify their own teaching and research methodologies to be more relevant to the intellectual development and advancement, especially that of sciences and humanities in particular. The focus will be on: what are the key issues and elements of the Indonesian Islamic higher education leading to significantly change and contribute to the welfare of the nation and mankind, especially on the development of research which seems to illustrate the weakness of previous educational institutions system in Indonesia. Moreover, there is one thing to remember that the worldwide academic community cannot wait for any longer the solution strongly expected to reduce the weakness since development of religious education and Islam in the Middle East, South Asia, and some parts of the Muslim world is not, more or less, promising for the sake of global humanity, prosperity and peace.","author":[{"dropping-particle":"","family":"Abdullah","given":"M. Amin","non-dropping-particle":"","parse-names":false,"suffix":""}],"container-title":"Al-Jami'ah","id":"ITEM-1","issue":"2","issued":{"date-parts":[["2017"]]},"page":"391-426","title":"Islamic studies in higher education in Indonesia: Challenges, impact and prospects for the world community","type":"article-journal","volume":"55"},"uris":["http://www.mendeley.com/documents/?uuid=571ecacb-7fe8-4386-9f5a-f1b451ae3112"]},{"id":"ITEM-2","itemData":{"abstract":"weak","author":[{"dropping-particle":"","family":"Azra","given":"Azyumardi","non-dropping-particle":"","parse-names":false,"suffix":""}],"container-title":"Media Syari'ah","id":"ITEM-2","issue":"2","issued":{"date-parts":[["2013"]]},"page":"257 - 264","title":"Islamic education and reintegration of sciences: improving Islamic higher education","type":"article-journal","volume":"15"},"uris":["http://www.mendeley.com/documents/?uuid=066243c2-3e1d-4153-b042-ef628d7ccb27"]},{"id":"ITEM-3","itemData":{"author":[{"dropping-particle":"","family":"Azra","given":"Azyumardi","non-dropping-particle":"","parse-names":false,"suffix":""}],"chapter-number":"1","container-title":"Strategi Pendidikan Upaya Memahami Wahyu dan Ilmu","edition":"1","editor":[{"dropping-particle":"","family":"Natsir","given":"Nanat Fatah","non-dropping-particle":"","parse-names":false,"suffix":""},{"dropping-particle":"","family":"Natan","given":"Hendriyanto","non-dropping-particle":"","parse-names":false,"suffix":""}],"id":"ITEM-3","issued":{"date-parts":[["2010"]]},"page":"1-12","publisher":"Pustaka Pelajar","publisher-place":"Yogyakarta","title":"Reintegrasi Ilmu-ilmu dalam Islam","type":"chapter"},"uris":["http://www.mendeley.com/documents/?uuid=76c5af86-fecf-4fc2-9385-959c62376384"]},{"id":"ITEM-4","itemData":{"author":[{"dropping-particle":"","family":"Suprayogo","given":"Imam","non-dropping-particle":"","parse-names":false,"suffix":""}],"chapter-number":"3","container-title":"Strategi Pendidikan Upaya Memahami Wahyu dan Ilmu","edition":"1","editor":[{"dropping-particle":"","family":"Natsit","given":"Nanat Fatah","non-dropping-particle":"","parse-names":false,"suffix":""},{"dropping-particle":"","family":"Attan","given":"Hendriyanto","non-dropping-particle":"","parse-names":false,"suffix":""}],"id":"ITEM-4","issued":{"date-parts":[["2010"]]},"page":"34-83","publisher":"Pustaka Pelajar","publisher-place":"Yogyakarta","title":"Paradigma Pengembangan Keilmuan pada Perguruan Tinggi (Konsep Pendidikan Tinggi yang Dikembangkan UIN Malang","type":"chapter"},"uris":["http://www.mendeley.com/documents/?uuid=c9cab754-449f-4d2a-93ac-6c3f7f63090e"]},{"id":"ITEM-5","itemData":{"ISBN":"9786027208469","author":[{"dropping-particle":"","family":"Abdullah","given":"Amin","non-dropping-particle":"","parse-names":false,"suffix":""},{"dropping-particle":"","family":"Mulkhan, Munir","given":"Abdul","non-dropping-particle":"","parse-names":false,"suffix":""},{"dropping-particle":"","family":"Machasin","given":"","non-dropping-particle":"","parse-names":false,"suffix":""},{"dropping-particle":"","family":"Asy'arie","given":"Musa","non-dropping-particle":"","parse-names":false,"suffix":""},{"dropping-particle":"","family":"Nasution","given":"Khoiruddin","non-dropping-particle":"","parse-names":false,"suffix":""},{"dropping-particle":"","family":"Ilyas","given":"Hamim","non-dropping-particle":"","parse-names":false,"suffix":""},{"dropping-particle":"","family":"Faiz","given":"Fachruddin","non-dropping-particle":"","parse-names":false,"suffix":""}],"id":"ITEM-5","issued":{"date-parts":[["2014"]]},"page":"1-124","title":"Praksis Paradigma Integrasi-Interkoneksi dan Transformasi Islamic Studies di UIN Sunan Kalijaga","type":"chapter"},"uris":["http://www.mendeley.com/documents/?uuid=70fe4f9f-7660-4c8b-a0fa-b76946a06ac2"]}],"mendeley":{"formattedCitation":"(A. Abdullah et al., 2014; M. A. Abdullah, 2017; Azra, 2010, 2013; Suprayogo, 2010)","plainTextFormattedCitation":"(A. Abdullah et al., 2014; M. A. Abdullah, 2017; Azra, 2010, 2013; Suprayogo, 2010)","previouslyFormattedCitation":"(A. Abdullah et al., 2014; M. A. Abdullah, 2017; Azra, 2010, 2013; Suprayogo, 2010)"},"properties":{"noteIndex":0},"schema":"https://github.com/citation-style-language/schema/raw/master/csl-citation.json"}</w:instrText>
      </w:r>
      <w:r w:rsidRPr="003B53C7">
        <w:rPr>
          <w:rFonts w:ascii="Times New Roman" w:hAnsi="Times New Roman" w:cs="Times New Roman"/>
          <w:sz w:val="24"/>
          <w:szCs w:val="24"/>
        </w:rPr>
        <w:fldChar w:fldCharType="separate"/>
      </w:r>
      <w:r w:rsidRPr="003B53C7">
        <w:rPr>
          <w:rFonts w:ascii="Times New Roman" w:hAnsi="Times New Roman" w:cs="Times New Roman"/>
          <w:noProof/>
          <w:sz w:val="24"/>
          <w:szCs w:val="24"/>
        </w:rPr>
        <w:t>(A. Abdullah et al., 2014; M. A. Abdullah, 2017; Azra, 2010, 2013; Suprayogo, 2010)</w:t>
      </w:r>
      <w:r w:rsidRPr="003B53C7">
        <w:rPr>
          <w:rFonts w:ascii="Times New Roman" w:hAnsi="Times New Roman" w:cs="Times New Roman"/>
          <w:sz w:val="24"/>
          <w:szCs w:val="24"/>
        </w:rPr>
        <w:fldChar w:fldCharType="end"/>
      </w:r>
      <w:r w:rsidRPr="003B53C7">
        <w:rPr>
          <w:rFonts w:ascii="Times New Roman" w:hAnsi="Times New Roman" w:cs="Times New Roman"/>
          <w:sz w:val="24"/>
          <w:szCs w:val="24"/>
        </w:rPr>
        <w:t>.</w:t>
      </w:r>
      <w:r w:rsidRPr="003B53C7">
        <w:rPr>
          <w:rFonts w:ascii="Times New Roman" w:hAnsi="Times New Roman" w:cs="Times New Roman"/>
          <w:color w:val="000000"/>
          <w:sz w:val="24"/>
          <w:szCs w:val="24"/>
        </w:rPr>
        <w:t xml:space="preserve"> UIN memiliki tanggung jawab untuk menggerakkan </w:t>
      </w:r>
      <w:r w:rsidRPr="003B53C7">
        <w:rPr>
          <w:rFonts w:ascii="Times New Roman" w:hAnsi="Times New Roman" w:cs="Times New Roman"/>
          <w:sz w:val="24"/>
          <w:szCs w:val="24"/>
        </w:rPr>
        <w:t xml:space="preserve">pergeseran dari   ideologis (ideology tertutup) ke  keilmuan (scientific-terbuka) dengan pendekatan multi dan interdisiplin; dari studi </w:t>
      </w:r>
      <w:r w:rsidRPr="003B53C7">
        <w:rPr>
          <w:rFonts w:ascii="Times New Roman" w:hAnsi="Times New Roman" w:cs="Times New Roman"/>
          <w:sz w:val="24"/>
          <w:szCs w:val="24"/>
        </w:rPr>
        <w:lastRenderedPageBreak/>
        <w:t xml:space="preserve">keislaman dikotomis-atomistik, normativitas-dogmatis ke  historisitas-integrasi-interkoneksi </w:t>
      </w:r>
      <w:r w:rsidRPr="003B53C7">
        <w:rPr>
          <w:rFonts w:ascii="Times New Roman" w:hAnsi="Times New Roman" w:cs="Times New Roman"/>
          <w:sz w:val="24"/>
          <w:szCs w:val="24"/>
        </w:rPr>
        <w:fldChar w:fldCharType="begin" w:fldLock="1"/>
      </w:r>
      <w:r w:rsidRPr="003B53C7">
        <w:rPr>
          <w:rFonts w:ascii="Times New Roman" w:hAnsi="Times New Roman" w:cs="Times New Roman"/>
          <w:sz w:val="24"/>
          <w:szCs w:val="24"/>
        </w:rPr>
        <w:instrText>ADDIN CSL_CITATION {"citationItems":[{"id":"ITEM-1","itemData":{"ISBN":"9786027208469","author":[{"dropping-particle":"","family":"Abdullah","given":"Amin","non-dropping-particle":"","parse-names":false,"suffix":""},{"dropping-particle":"","family":"Mulkhan, Munir","given":"Abdul","non-dropping-particle":"","parse-names":false,"suffix":""},{"dropping-particle":"","family":"Machasin","given":"","non-dropping-particle":"","parse-names":false,"suffix":""},{"dropping-particle":"","family":"Asy'arie","given":"Musa","non-dropping-particle":"","parse-names":false,"suffix":""},{"dropping-particle":"","family":"Nasution","given":"Khoiruddin","non-dropping-particle":"","parse-names":false,"suffix":""},{"dropping-particle":"","family":"Ilyas","given":"Hamim","non-dropping-particle":"","parse-names":false,"suffix":""},{"dropping-particle":"","family":"Faiz","given":"Fachruddin","non-dropping-particle":"","parse-names":false,"suffix":""}],"id":"ITEM-1","issued":{"date-parts":[["2014"]]},"page":"1-124","title":"Praksis Paradigma Integrasi-Interkoneksi dan Transformasi Islamic Studies di UIN Sunan Kalijaga","type":"chapter"},"uris":["http://www.mendeley.com/documents/?uuid=70fe4f9f-7660-4c8b-a0fa-b76946a06ac2"]},{"id":"ITEM-2","itemData":{"author":[{"dropping-particle":"","family":"Abdullah","given":"M. Amin","non-dropping-particle":"","parse-names":false,"suffix":""}],"edition":"3","id":"ITEM-2","issued":{"date-parts":[["2012"]]},"number-of-pages":"1-436","publisher":"Pustaka Pelajar","publisher-place":"Yogyakarta","title":"Islamic studies di perguruan tinggi pendekatan integratif-interkonektif","type":"book"},"uris":["http://www.mendeley.com/documents/?uuid=5766f831-7111-41d2-b394-1e963a277164"]},{"id":"ITEM-3","itemData":{"DOI":"10.14421/ajis.2017.552.391-426","ISSN":"2338557X","abstract":"In the global socio-political situation today, where rigid, extreme and radical interpretations of religion are commonly found and widespread, the contribution of Indonesian post-graduate education, especially Islamic higher education, come to the front stage and become a topic of serious discussion. In term of education in Indonesia, there is an unavoidable fact that Islamic education including Islamic higher education is not a new phenomenon. The situation led to the fact that some international Islamic scholars began to consider the Islamic higher education in Indonesia as a potential alternative system of graduate education including religious education and its contents and methods in offering innovation and transformation. This seems to be much more conducive approach and research to local, regional and global community and peace. This article will explain descriptively the long history of Islamic education and its development. It also aims at presenting elaboration on how higher education of indigenous Islam can modify their own teaching and research methodologies to be more relevant to the intellectual development and advancement, especially that of sciences and humanities in particular. The focus will be on: what are the key issues and elements of the Indonesian Islamic higher education leading to significantly change and contribute to the welfare of the nation and mankind, especially on the development of research which seems to illustrate the weakness of previous educational institutions system in Indonesia. Moreover, there is one thing to remember that the worldwide academic community cannot wait for any longer the solution strongly expected to reduce the weakness since development of religious education and Islam in the Middle East, South Asia, and some parts of the Muslim world is not, more or less, promising for the sake of global humanity, prosperity and peace.","author":[{"dropping-particle":"","family":"Abdullah","given":"M. Amin","non-dropping-particle":"","parse-names":false,"suffix":""}],"container-title":"Al-Jami'ah","id":"ITEM-3","issue":"2","issued":{"date-parts":[["2017"]]},"page":"391-426","title":"Islamic studies in higher education in Indonesia: Challenges, impact and prospects for the world community","type":"article-journal","volume":"55"},"uris":["http://www.mendeley.com/documents/?uuid=571ecacb-7fe8-4386-9f5a-f1b451ae3112"]}],"mendeley":{"formattedCitation":"(A. Abdullah et al., 2014; M. A. Abdullah, 2012, 2017)","plainTextFormattedCitation":"(A. Abdullah et al., 2014; M. A. Abdullah, 2012, 2017)","previouslyFormattedCitation":"(A. Abdullah et al., 2014; M. A. Abdullah, 2012, 2017)"},"properties":{"noteIndex":0},"schema":"https://github.com/citation-style-language/schema/raw/master/csl-citation.json"}</w:instrText>
      </w:r>
      <w:r w:rsidRPr="003B53C7">
        <w:rPr>
          <w:rFonts w:ascii="Times New Roman" w:hAnsi="Times New Roman" w:cs="Times New Roman"/>
          <w:sz w:val="24"/>
          <w:szCs w:val="24"/>
        </w:rPr>
        <w:fldChar w:fldCharType="separate"/>
      </w:r>
      <w:r w:rsidRPr="003B53C7">
        <w:rPr>
          <w:rFonts w:ascii="Times New Roman" w:hAnsi="Times New Roman" w:cs="Times New Roman"/>
          <w:noProof/>
          <w:sz w:val="24"/>
          <w:szCs w:val="24"/>
        </w:rPr>
        <w:t>(A. Abdullah et al., 2014; M. A. Abdullah, 2012, 2017)</w:t>
      </w:r>
      <w:r w:rsidRPr="003B53C7">
        <w:rPr>
          <w:rFonts w:ascii="Times New Roman" w:hAnsi="Times New Roman" w:cs="Times New Roman"/>
          <w:sz w:val="24"/>
          <w:szCs w:val="24"/>
        </w:rPr>
        <w:fldChar w:fldCharType="end"/>
      </w:r>
      <w:r w:rsidRPr="003B53C7">
        <w:rPr>
          <w:rFonts w:ascii="Times New Roman" w:hAnsi="Times New Roman" w:cs="Times New Roman"/>
          <w:sz w:val="24"/>
          <w:szCs w:val="24"/>
        </w:rPr>
        <w:t>.</w:t>
      </w:r>
    </w:p>
    <w:p w14:paraId="17360E01" w14:textId="77777777" w:rsidR="0090481B" w:rsidRDefault="006B43E1" w:rsidP="00284B8A">
      <w:pPr>
        <w:spacing w:after="0" w:line="480" w:lineRule="auto"/>
        <w:ind w:left="284" w:firstLine="567"/>
        <w:jc w:val="both"/>
        <w:rPr>
          <w:rFonts w:ascii="Times New Roman" w:hAnsi="Times New Roman" w:cs="Times New Roman"/>
          <w:sz w:val="24"/>
          <w:szCs w:val="24"/>
        </w:rPr>
      </w:pPr>
      <w:r w:rsidRPr="00D90238">
        <w:rPr>
          <w:rFonts w:ascii="Times New Roman" w:hAnsi="Times New Roman" w:cs="Times New Roman"/>
          <w:sz w:val="24"/>
          <w:szCs w:val="24"/>
        </w:rPr>
        <w:t>Integrasi-interkoneksi merupakan upaya mempertemukan antara ilmu-ilmu agama (Islam) dan ilmu-ilmu umum (sains-</w:t>
      </w:r>
      <w:r w:rsidR="00D90238">
        <w:rPr>
          <w:rFonts w:ascii="Times New Roman" w:hAnsi="Times New Roman" w:cs="Times New Roman"/>
          <w:sz w:val="24"/>
          <w:szCs w:val="24"/>
        </w:rPr>
        <w:t>teknologi dan sosial-humaniora).</w:t>
      </w:r>
      <w:r w:rsidR="00545D6A">
        <w:rPr>
          <w:rFonts w:ascii="Times New Roman" w:hAnsi="Times New Roman" w:cs="Times New Roman"/>
          <w:sz w:val="24"/>
          <w:szCs w:val="24"/>
        </w:rPr>
        <w:t xml:space="preserve"> Beberapa UIN telah memiliki konsep integrasi keilmuan ini, diantaranya; </w:t>
      </w:r>
      <w:r w:rsidRPr="00D90238">
        <w:rPr>
          <w:rFonts w:ascii="Times New Roman" w:hAnsi="Times New Roman" w:cs="Times New Roman"/>
          <w:sz w:val="24"/>
          <w:szCs w:val="24"/>
        </w:rPr>
        <w:t xml:space="preserve">UIN </w:t>
      </w:r>
      <w:r w:rsidR="00545D6A">
        <w:rPr>
          <w:rFonts w:ascii="Times New Roman" w:hAnsi="Times New Roman" w:cs="Times New Roman"/>
          <w:sz w:val="24"/>
          <w:szCs w:val="24"/>
        </w:rPr>
        <w:t>Yogyakarta</w:t>
      </w:r>
      <w:r w:rsidRPr="00D90238">
        <w:rPr>
          <w:rFonts w:ascii="Times New Roman" w:hAnsi="Times New Roman" w:cs="Times New Roman"/>
          <w:sz w:val="24"/>
          <w:szCs w:val="24"/>
        </w:rPr>
        <w:t xml:space="preserve"> menggunakan paradigma  Jaring Laba-laba keilmuan Teoantroposentrik-integralistik</w:t>
      </w:r>
      <w:r w:rsidR="00D90238">
        <w:rPr>
          <w:rFonts w:ascii="Times New Roman" w:hAnsi="Times New Roman" w:cs="Times New Roman"/>
          <w:sz w:val="24"/>
          <w:szCs w:val="24"/>
        </w:rPr>
        <w:t xml:space="preserve">; </w:t>
      </w:r>
      <w:r w:rsidRPr="00D90238">
        <w:rPr>
          <w:rFonts w:ascii="Times New Roman" w:hAnsi="Times New Roman" w:cs="Times New Roman"/>
          <w:sz w:val="24"/>
          <w:szCs w:val="24"/>
        </w:rPr>
        <w:t>UIN Malang dengan paradigma  Pohon Ilmu</w:t>
      </w:r>
      <w:r w:rsidR="00D90238">
        <w:rPr>
          <w:rFonts w:ascii="Times New Roman" w:hAnsi="Times New Roman" w:cs="Times New Roman"/>
          <w:sz w:val="24"/>
          <w:szCs w:val="24"/>
        </w:rPr>
        <w:t xml:space="preserve"> Integrasi Keilmuan; </w:t>
      </w:r>
      <w:r w:rsidRPr="00D90238">
        <w:rPr>
          <w:rFonts w:ascii="Times New Roman" w:hAnsi="Times New Roman" w:cs="Times New Roman"/>
          <w:sz w:val="24"/>
          <w:szCs w:val="24"/>
        </w:rPr>
        <w:t xml:space="preserve">UIN </w:t>
      </w:r>
      <w:r w:rsidR="00D90238">
        <w:rPr>
          <w:rFonts w:ascii="Times New Roman" w:hAnsi="Times New Roman" w:cs="Times New Roman"/>
          <w:sz w:val="24"/>
          <w:szCs w:val="24"/>
        </w:rPr>
        <w:t>Jakarta</w:t>
      </w:r>
      <w:r w:rsidRPr="00D90238">
        <w:rPr>
          <w:rFonts w:ascii="Times New Roman" w:hAnsi="Times New Roman" w:cs="Times New Roman"/>
          <w:sz w:val="24"/>
          <w:szCs w:val="24"/>
        </w:rPr>
        <w:t xml:space="preserve"> dengan paradigma reintegrasi; UIN Bandung </w:t>
      </w:r>
      <w:r w:rsidR="00D90238">
        <w:rPr>
          <w:rFonts w:ascii="Times New Roman" w:hAnsi="Times New Roman" w:cs="Times New Roman"/>
          <w:sz w:val="24"/>
          <w:szCs w:val="24"/>
        </w:rPr>
        <w:t xml:space="preserve"> dengan paradigm </w:t>
      </w:r>
      <w:r w:rsidRPr="00D90238">
        <w:rPr>
          <w:rFonts w:ascii="Times New Roman" w:hAnsi="Times New Roman" w:cs="Times New Roman"/>
          <w:sz w:val="24"/>
          <w:szCs w:val="24"/>
        </w:rPr>
        <w:t xml:space="preserve">Roda Ilmu </w:t>
      </w:r>
      <w:r w:rsidR="00D90238">
        <w:rPr>
          <w:rFonts w:ascii="Times New Roman" w:hAnsi="Times New Roman" w:cs="Times New Roman"/>
          <w:sz w:val="24"/>
          <w:szCs w:val="24"/>
        </w:rPr>
        <w:t xml:space="preserve">Wahyu memandu Ilmu; </w:t>
      </w:r>
      <w:r w:rsidRPr="00D90238">
        <w:rPr>
          <w:rFonts w:ascii="Times New Roman" w:hAnsi="Times New Roman" w:cs="Times New Roman"/>
          <w:sz w:val="24"/>
          <w:szCs w:val="24"/>
        </w:rPr>
        <w:t xml:space="preserve">UIN Makassar dengan  </w:t>
      </w:r>
      <w:r w:rsidR="00D90238">
        <w:rPr>
          <w:rFonts w:ascii="Times New Roman" w:hAnsi="Times New Roman" w:cs="Times New Roman"/>
          <w:sz w:val="24"/>
          <w:szCs w:val="24"/>
        </w:rPr>
        <w:t xml:space="preserve">paradigm </w:t>
      </w:r>
      <w:r w:rsidRPr="00D90238">
        <w:rPr>
          <w:rFonts w:ascii="Times New Roman" w:hAnsi="Times New Roman" w:cs="Times New Roman"/>
          <w:sz w:val="24"/>
          <w:szCs w:val="24"/>
        </w:rPr>
        <w:t xml:space="preserve"> </w:t>
      </w:r>
      <w:r w:rsidR="00D90238">
        <w:rPr>
          <w:rFonts w:ascii="Times New Roman" w:hAnsi="Times New Roman" w:cs="Times New Roman"/>
          <w:sz w:val="24"/>
          <w:szCs w:val="24"/>
        </w:rPr>
        <w:t>R</w:t>
      </w:r>
      <w:r w:rsidRPr="00D90238">
        <w:rPr>
          <w:rFonts w:ascii="Times New Roman" w:hAnsi="Times New Roman" w:cs="Times New Roman"/>
          <w:sz w:val="24"/>
          <w:szCs w:val="24"/>
        </w:rPr>
        <w:t xml:space="preserve">umah </w:t>
      </w:r>
      <w:r w:rsidR="00D90238">
        <w:rPr>
          <w:rFonts w:ascii="Times New Roman" w:hAnsi="Times New Roman" w:cs="Times New Roman"/>
          <w:sz w:val="24"/>
          <w:szCs w:val="24"/>
        </w:rPr>
        <w:t>P</w:t>
      </w:r>
      <w:r w:rsidR="007D1048">
        <w:rPr>
          <w:rFonts w:ascii="Times New Roman" w:hAnsi="Times New Roman" w:cs="Times New Roman"/>
          <w:sz w:val="24"/>
          <w:szCs w:val="24"/>
        </w:rPr>
        <w:t xml:space="preserve">eradaban; </w:t>
      </w:r>
      <w:r w:rsidRPr="00D90238">
        <w:rPr>
          <w:rFonts w:ascii="Times New Roman" w:hAnsi="Times New Roman" w:cs="Times New Roman"/>
          <w:sz w:val="24"/>
          <w:szCs w:val="24"/>
        </w:rPr>
        <w:t xml:space="preserve">UIN Surabaya dengan </w:t>
      </w:r>
      <w:r w:rsidR="007D1048">
        <w:rPr>
          <w:rFonts w:ascii="Times New Roman" w:hAnsi="Times New Roman" w:cs="Times New Roman"/>
          <w:sz w:val="24"/>
          <w:szCs w:val="24"/>
        </w:rPr>
        <w:t>paradigm M</w:t>
      </w:r>
      <w:r w:rsidRPr="00D90238">
        <w:rPr>
          <w:rFonts w:ascii="Times New Roman" w:hAnsi="Times New Roman" w:cs="Times New Roman"/>
          <w:sz w:val="24"/>
          <w:szCs w:val="24"/>
        </w:rPr>
        <w:t xml:space="preserve">enara </w:t>
      </w:r>
      <w:r w:rsidR="007D1048">
        <w:rPr>
          <w:rFonts w:ascii="Times New Roman" w:hAnsi="Times New Roman" w:cs="Times New Roman"/>
          <w:sz w:val="24"/>
          <w:szCs w:val="24"/>
        </w:rPr>
        <w:t>K</w:t>
      </w:r>
      <w:r w:rsidRPr="00D90238">
        <w:rPr>
          <w:rFonts w:ascii="Times New Roman" w:hAnsi="Times New Roman" w:cs="Times New Roman"/>
          <w:sz w:val="24"/>
          <w:szCs w:val="24"/>
        </w:rPr>
        <w:t xml:space="preserve">embar </w:t>
      </w:r>
      <w:r w:rsidR="007D1048">
        <w:rPr>
          <w:rFonts w:ascii="Times New Roman" w:hAnsi="Times New Roman" w:cs="Times New Roman"/>
          <w:sz w:val="24"/>
          <w:szCs w:val="24"/>
        </w:rPr>
        <w:t>T</w:t>
      </w:r>
      <w:r w:rsidRPr="00D90238">
        <w:rPr>
          <w:rFonts w:ascii="Times New Roman" w:hAnsi="Times New Roman" w:cs="Times New Roman"/>
          <w:sz w:val="24"/>
          <w:szCs w:val="24"/>
        </w:rPr>
        <w:t xml:space="preserve">ersambung dengan </w:t>
      </w:r>
      <w:r w:rsidR="007D1048">
        <w:rPr>
          <w:rFonts w:ascii="Times New Roman" w:hAnsi="Times New Roman" w:cs="Times New Roman"/>
          <w:sz w:val="24"/>
          <w:szCs w:val="24"/>
        </w:rPr>
        <w:t>J</w:t>
      </w:r>
      <w:r w:rsidRPr="00D90238">
        <w:rPr>
          <w:rFonts w:ascii="Times New Roman" w:hAnsi="Times New Roman" w:cs="Times New Roman"/>
          <w:sz w:val="24"/>
          <w:szCs w:val="24"/>
        </w:rPr>
        <w:t xml:space="preserve">embatan; UIN Semarang dengan </w:t>
      </w:r>
      <w:r w:rsidR="007D1048">
        <w:rPr>
          <w:rFonts w:ascii="Times New Roman" w:hAnsi="Times New Roman" w:cs="Times New Roman"/>
          <w:sz w:val="24"/>
          <w:szCs w:val="24"/>
        </w:rPr>
        <w:t>paradigm I</w:t>
      </w:r>
      <w:r w:rsidRPr="00D90238">
        <w:rPr>
          <w:rFonts w:ascii="Times New Roman" w:hAnsi="Times New Roman" w:cs="Times New Roman"/>
          <w:sz w:val="24"/>
          <w:szCs w:val="24"/>
        </w:rPr>
        <w:t xml:space="preserve">ntan </w:t>
      </w:r>
      <w:r w:rsidR="007D1048">
        <w:rPr>
          <w:rFonts w:ascii="Times New Roman" w:hAnsi="Times New Roman" w:cs="Times New Roman"/>
          <w:sz w:val="24"/>
          <w:szCs w:val="24"/>
        </w:rPr>
        <w:t>B</w:t>
      </w:r>
      <w:r w:rsidRPr="00D90238">
        <w:rPr>
          <w:rFonts w:ascii="Times New Roman" w:hAnsi="Times New Roman" w:cs="Times New Roman"/>
          <w:sz w:val="24"/>
          <w:szCs w:val="24"/>
        </w:rPr>
        <w:t xml:space="preserve">erlian </w:t>
      </w:r>
      <w:r w:rsidR="007D1048">
        <w:rPr>
          <w:rFonts w:ascii="Times New Roman" w:hAnsi="Times New Roman" w:cs="Times New Roman"/>
          <w:sz w:val="24"/>
          <w:szCs w:val="24"/>
        </w:rPr>
        <w:t>I</w:t>
      </w:r>
      <w:r w:rsidRPr="00D90238">
        <w:rPr>
          <w:rFonts w:ascii="Times New Roman" w:hAnsi="Times New Roman" w:cs="Times New Roman"/>
          <w:sz w:val="24"/>
          <w:szCs w:val="24"/>
        </w:rPr>
        <w:t xml:space="preserve">lmu;  UIN Banten dengan  </w:t>
      </w:r>
      <w:r w:rsidR="007D1048">
        <w:rPr>
          <w:rFonts w:ascii="Times New Roman" w:hAnsi="Times New Roman" w:cs="Times New Roman"/>
          <w:sz w:val="24"/>
          <w:szCs w:val="24"/>
        </w:rPr>
        <w:t>paradigm I</w:t>
      </w:r>
      <w:r w:rsidRPr="00D90238">
        <w:rPr>
          <w:rFonts w:ascii="Times New Roman" w:hAnsi="Times New Roman" w:cs="Times New Roman"/>
          <w:sz w:val="24"/>
          <w:szCs w:val="24"/>
        </w:rPr>
        <w:t>ntegrasi-</w:t>
      </w:r>
      <w:r w:rsidR="007D1048">
        <w:rPr>
          <w:rFonts w:ascii="Times New Roman" w:hAnsi="Times New Roman" w:cs="Times New Roman"/>
          <w:sz w:val="24"/>
          <w:szCs w:val="24"/>
        </w:rPr>
        <w:t>K</w:t>
      </w:r>
      <w:r w:rsidRPr="00D90238">
        <w:rPr>
          <w:rFonts w:ascii="Times New Roman" w:hAnsi="Times New Roman" w:cs="Times New Roman"/>
          <w:sz w:val="24"/>
          <w:szCs w:val="24"/>
        </w:rPr>
        <w:t>omparasi-</w:t>
      </w:r>
      <w:r w:rsidR="007D1048">
        <w:rPr>
          <w:rFonts w:ascii="Times New Roman" w:hAnsi="Times New Roman" w:cs="Times New Roman"/>
          <w:sz w:val="24"/>
          <w:szCs w:val="24"/>
        </w:rPr>
        <w:t>D</w:t>
      </w:r>
      <w:r w:rsidRPr="00D90238">
        <w:rPr>
          <w:rFonts w:ascii="Times New Roman" w:hAnsi="Times New Roman" w:cs="Times New Roman"/>
          <w:sz w:val="24"/>
          <w:szCs w:val="24"/>
        </w:rPr>
        <w:t xml:space="preserve">ifusi; UIN Mataram dengan </w:t>
      </w:r>
      <w:r w:rsidR="007D1048">
        <w:rPr>
          <w:rFonts w:ascii="Times New Roman" w:hAnsi="Times New Roman" w:cs="Times New Roman"/>
          <w:sz w:val="24"/>
          <w:szCs w:val="24"/>
        </w:rPr>
        <w:t xml:space="preserve">paradigm </w:t>
      </w:r>
      <w:r w:rsidRPr="00D90238">
        <w:rPr>
          <w:rFonts w:ascii="Times New Roman" w:hAnsi="Times New Roman" w:cs="Times New Roman"/>
          <w:sz w:val="24"/>
          <w:szCs w:val="24"/>
        </w:rPr>
        <w:t>Horizon Ilmu; dan UIN Padang dengan sarang lebah</w:t>
      </w:r>
      <w:r w:rsidR="00D90238">
        <w:rPr>
          <w:rFonts w:ascii="Times New Roman" w:hAnsi="Times New Roman" w:cs="Times New Roman"/>
          <w:sz w:val="24"/>
          <w:szCs w:val="24"/>
        </w:rPr>
        <w:t>.</w:t>
      </w:r>
    </w:p>
    <w:p w14:paraId="22C3B5A5" w14:textId="4F167BF0" w:rsidR="00221390" w:rsidRPr="0090481B" w:rsidRDefault="00D15F01" w:rsidP="00284B8A">
      <w:pPr>
        <w:spacing w:after="0" w:line="480" w:lineRule="auto"/>
        <w:ind w:left="284" w:firstLine="567"/>
        <w:jc w:val="both"/>
        <w:rPr>
          <w:rFonts w:ascii="Times New Roman" w:hAnsi="Times New Roman" w:cs="Times New Roman"/>
          <w:sz w:val="24"/>
          <w:szCs w:val="24"/>
        </w:rPr>
      </w:pPr>
      <w:r>
        <w:rPr>
          <w:rStyle w:val="fontstyle01"/>
          <w:rFonts w:ascii="Times New Roman" w:hAnsi="Times New Roman" w:cs="Times New Roman"/>
        </w:rPr>
        <w:t>Namun demikian, meskipun i</w:t>
      </w:r>
      <w:r>
        <w:rPr>
          <w:rFonts w:ascii="Times New Roman" w:hAnsi="Times New Roman"/>
          <w:sz w:val="24"/>
          <w:szCs w:val="24"/>
        </w:rPr>
        <w:t>ntegrasi keilmuan merupakan core value semua UIN, kenyataannya hingga saat ini belum semua UIN tuntas dalam membangun paradigm</w:t>
      </w:r>
      <w:r w:rsidR="0090481B">
        <w:rPr>
          <w:rFonts w:ascii="Times New Roman" w:hAnsi="Times New Roman"/>
          <w:sz w:val="24"/>
          <w:szCs w:val="24"/>
        </w:rPr>
        <w:t>a</w:t>
      </w:r>
      <w:r>
        <w:rPr>
          <w:rFonts w:ascii="Times New Roman" w:hAnsi="Times New Roman"/>
          <w:sz w:val="24"/>
          <w:szCs w:val="24"/>
        </w:rPr>
        <w:t xml:space="preserve"> integrasi keilmuan</w:t>
      </w:r>
      <w:r w:rsidR="005E6A8E">
        <w:rPr>
          <w:rFonts w:ascii="Times New Roman" w:hAnsi="Times New Roman"/>
          <w:sz w:val="24"/>
          <w:szCs w:val="24"/>
        </w:rPr>
        <w:t xml:space="preserve">, dan masih pada </w:t>
      </w:r>
      <w:r w:rsidR="00014BCA">
        <w:rPr>
          <w:rFonts w:ascii="Times New Roman" w:hAnsi="Times New Roman"/>
          <w:sz w:val="24"/>
          <w:szCs w:val="24"/>
        </w:rPr>
        <w:t>konsep besar yang belum operasional</w:t>
      </w:r>
      <w:r>
        <w:rPr>
          <w:rFonts w:ascii="Times New Roman" w:hAnsi="Times New Roman"/>
          <w:sz w:val="24"/>
          <w:szCs w:val="24"/>
        </w:rPr>
        <w:t xml:space="preserve"> </w:t>
      </w:r>
      <w:r>
        <w:rPr>
          <w:rFonts w:ascii="Times New Roman" w:hAnsi="Times New Roman"/>
          <w:sz w:val="24"/>
          <w:szCs w:val="24"/>
        </w:rPr>
        <w:fldChar w:fldCharType="begin" w:fldLock="1"/>
      </w:r>
      <w:r w:rsidR="007B0307">
        <w:rPr>
          <w:rFonts w:ascii="Times New Roman" w:hAnsi="Times New Roman"/>
          <w:sz w:val="24"/>
          <w:szCs w:val="24"/>
        </w:rPr>
        <w:instrText>ADDIN CSL_CITATION {"citationItems":[{"id":"ITEM-1","itemData":{"author":[{"dropping-particle":"","family":"Rifai","given":"Nuriena","non-dropping-particle":"","parse-names":false,"suffix":""},{"dropping-particle":"","family":"Fauzan","given":"","non-dropping-particle":"","parse-names":false,"suffix":""},{"dropping-particle":"","family":"Sayuti","given":"Wahdi","non-dropping-particle":"","parse-names":false,"suffix":""},{"dropping-particle":"","family":"Bahrissalim","given":"","non-dropping-particle":"","parse-names":false,"suffix":""}],"container-title":"Tarbiya","id":"ITEM-1","issue":"1","issued":{"date-parts":[["2014"]]},"page":"13-33","title":"Integrasi Keilmuan Dalam Pengembangan Kurikulum di UIN Se-Indonesia:","type":"article-journal","volume":"1"},"uris":["http://www.mendeley.com/documents/?uuid=3d7423fb-6d70-4aa9-85d9-278ed213d601"]},{"id":"ITEM-2","itemData":{"author":[{"dropping-particle":"","family":"Saifuddin","given":"Lukman hakin","non-dropping-particle":"","parse-names":false,"suffix":""},{"dropping-particle":"","family":"Amin","given":"Kamaruddin","non-dropping-particle":"","parse-names":false,"suffix":""},{"dropping-particle":"","family":"Salim","given":"M. Arskal","non-dropping-particle":"","parse-names":false,"suffix":""},{"dropping-particle":"","family":"Burhanuddin","given":"Mamat S.","non-dropping-particle":"","parse-names":false,"suffix":""}],"id":"ITEM-2","issued":{"date-parts":[["2019"]]},"title":"Pedoman implementasi integrasi ilmu di Perguruan Tinggi Keagamaan Islam ( PTKI ) Direktorat Pendidikan Tinggi Keagamaan Islam Dirjen Pendidikan Islam Kementerian Agama Republik Indonesia","type":"article-journal"},"uris":["http://www.mendeley.com/documents/?uuid=9b769556-e243-4a5a-b28b-992eab1338db"]}],"mendeley":{"formattedCitation":"(Rifai et al., 2014; Saifuddin et al., 2019)","plainTextFormattedCitation":"(Rifai et al., 2014; Saifuddin et al., 2019)","previouslyFormattedCitation":"(Rifai et al., 2014; Saifuddin et al., 2019)"},"properties":{"noteIndex":0},"schema":"https://github.com/citation-style-language/schema/raw/master/csl-citation.json"}</w:instrText>
      </w:r>
      <w:r>
        <w:rPr>
          <w:rFonts w:ascii="Times New Roman" w:hAnsi="Times New Roman"/>
          <w:sz w:val="24"/>
          <w:szCs w:val="24"/>
        </w:rPr>
        <w:fldChar w:fldCharType="separate"/>
      </w:r>
      <w:r w:rsidRPr="00D15F01">
        <w:rPr>
          <w:rFonts w:ascii="Times New Roman" w:hAnsi="Times New Roman"/>
          <w:noProof/>
          <w:sz w:val="24"/>
          <w:szCs w:val="24"/>
        </w:rPr>
        <w:t>(Rifai et al., 2014; Saifuddin et al., 2019)</w:t>
      </w:r>
      <w:r>
        <w:rPr>
          <w:rFonts w:ascii="Times New Roman" w:hAnsi="Times New Roman"/>
          <w:sz w:val="24"/>
          <w:szCs w:val="24"/>
        </w:rPr>
        <w:fldChar w:fldCharType="end"/>
      </w:r>
      <w:r>
        <w:rPr>
          <w:rFonts w:ascii="Times New Roman" w:hAnsi="Times New Roman"/>
          <w:sz w:val="24"/>
          <w:szCs w:val="24"/>
        </w:rPr>
        <w:t xml:space="preserve">. </w:t>
      </w:r>
      <w:r w:rsidR="0090481B">
        <w:rPr>
          <w:rFonts w:ascii="Times New Roman" w:hAnsi="Times New Roman"/>
          <w:sz w:val="24"/>
          <w:szCs w:val="24"/>
        </w:rPr>
        <w:t xml:space="preserve"> </w:t>
      </w:r>
      <w:r w:rsidR="005E6A8E">
        <w:rPr>
          <w:rFonts w:ascii="Times New Roman" w:hAnsi="Times New Roman"/>
          <w:sz w:val="24"/>
          <w:szCs w:val="24"/>
        </w:rPr>
        <w:t>Masalah mendasar yang masih dihadapi UIN diantaranya</w:t>
      </w:r>
      <w:proofErr w:type="gramStart"/>
      <w:r w:rsidR="005E6A8E">
        <w:rPr>
          <w:rFonts w:ascii="Times New Roman" w:hAnsi="Times New Roman"/>
          <w:sz w:val="24"/>
          <w:szCs w:val="24"/>
        </w:rPr>
        <w:t xml:space="preserve">;  </w:t>
      </w:r>
      <w:r w:rsidR="005E6A8E">
        <w:rPr>
          <w:rFonts w:ascii="Times New Roman" w:hAnsi="Times New Roman"/>
          <w:i/>
          <w:sz w:val="24"/>
          <w:szCs w:val="24"/>
        </w:rPr>
        <w:t>Pertama</w:t>
      </w:r>
      <w:proofErr w:type="gramEnd"/>
      <w:r w:rsidR="005E6A8E">
        <w:rPr>
          <w:rFonts w:ascii="Times New Roman" w:hAnsi="Times New Roman"/>
          <w:i/>
          <w:sz w:val="24"/>
          <w:szCs w:val="24"/>
        </w:rPr>
        <w:t xml:space="preserve">, </w:t>
      </w:r>
      <w:r w:rsidR="005E6A8E" w:rsidRPr="005E6A8E">
        <w:rPr>
          <w:rFonts w:ascii="Times New Roman" w:hAnsi="Times New Roman"/>
          <w:sz w:val="24"/>
          <w:szCs w:val="24"/>
        </w:rPr>
        <w:t>pembahasan epistemologi baru berada pada tataran teori dan belum banyak yang</w:t>
      </w:r>
      <w:r w:rsidR="005E6A8E">
        <w:rPr>
          <w:rFonts w:ascii="Times New Roman" w:hAnsi="Times New Roman"/>
          <w:sz w:val="24"/>
          <w:szCs w:val="24"/>
        </w:rPr>
        <w:t xml:space="preserve"> berlanjut pada tataran teknis-praktis. </w:t>
      </w:r>
      <w:r w:rsidR="005E6A8E" w:rsidRPr="005E6A8E">
        <w:rPr>
          <w:rFonts w:ascii="Times New Roman" w:hAnsi="Times New Roman"/>
          <w:i/>
          <w:sz w:val="24"/>
          <w:szCs w:val="24"/>
        </w:rPr>
        <w:t>Kedua</w:t>
      </w:r>
      <w:proofErr w:type="gramStart"/>
      <w:r w:rsidR="005E6A8E" w:rsidRPr="005E6A8E">
        <w:rPr>
          <w:rFonts w:ascii="Times New Roman" w:hAnsi="Times New Roman"/>
          <w:i/>
          <w:sz w:val="24"/>
          <w:szCs w:val="24"/>
        </w:rPr>
        <w:t>,</w:t>
      </w:r>
      <w:r w:rsidR="005E6A8E">
        <w:rPr>
          <w:rFonts w:ascii="Times New Roman" w:hAnsi="Times New Roman"/>
          <w:sz w:val="24"/>
          <w:szCs w:val="24"/>
        </w:rPr>
        <w:t xml:space="preserve"> </w:t>
      </w:r>
      <w:r w:rsidR="005E6A8E" w:rsidRPr="005E6A8E">
        <w:rPr>
          <w:rFonts w:ascii="Times New Roman" w:hAnsi="Times New Roman"/>
          <w:sz w:val="24"/>
          <w:szCs w:val="24"/>
        </w:rPr>
        <w:t xml:space="preserve"> </w:t>
      </w:r>
      <w:r w:rsidR="005E3C79">
        <w:rPr>
          <w:rFonts w:ascii="Times New Roman" w:hAnsi="Times New Roman"/>
          <w:sz w:val="24"/>
          <w:szCs w:val="24"/>
        </w:rPr>
        <w:t>b</w:t>
      </w:r>
      <w:r w:rsidR="005E6A8E" w:rsidRPr="005E6A8E">
        <w:rPr>
          <w:rFonts w:ascii="Times New Roman" w:hAnsi="Times New Roman"/>
          <w:sz w:val="24"/>
          <w:szCs w:val="24"/>
        </w:rPr>
        <w:t>atas</w:t>
      </w:r>
      <w:proofErr w:type="gramEnd"/>
      <w:r w:rsidR="005E6A8E" w:rsidRPr="005E6A8E">
        <w:rPr>
          <w:rFonts w:ascii="Times New Roman" w:hAnsi="Times New Roman"/>
          <w:sz w:val="24"/>
          <w:szCs w:val="24"/>
        </w:rPr>
        <w:t>-batas operasional dan definisi pendekatan integ</w:t>
      </w:r>
      <w:r w:rsidR="005E6A8E">
        <w:rPr>
          <w:rFonts w:ascii="Times New Roman" w:hAnsi="Times New Roman"/>
          <w:sz w:val="24"/>
          <w:szCs w:val="24"/>
        </w:rPr>
        <w:t xml:space="preserve">rasi yang bisa diterima bersama. </w:t>
      </w:r>
      <w:r w:rsidR="005E6A8E">
        <w:rPr>
          <w:rFonts w:ascii="Times New Roman" w:hAnsi="Times New Roman"/>
          <w:i/>
          <w:sz w:val="24"/>
          <w:szCs w:val="24"/>
        </w:rPr>
        <w:t>Ketiga</w:t>
      </w:r>
      <w:proofErr w:type="gramStart"/>
      <w:r w:rsidR="005E6A8E">
        <w:rPr>
          <w:rFonts w:ascii="Times New Roman" w:hAnsi="Times New Roman"/>
          <w:i/>
          <w:sz w:val="24"/>
          <w:szCs w:val="24"/>
        </w:rPr>
        <w:t xml:space="preserve">, </w:t>
      </w:r>
      <w:r w:rsidR="005E6A8E">
        <w:rPr>
          <w:rFonts w:ascii="Times New Roman" w:hAnsi="Times New Roman"/>
          <w:sz w:val="24"/>
          <w:szCs w:val="24"/>
        </w:rPr>
        <w:t xml:space="preserve"> </w:t>
      </w:r>
      <w:r w:rsidR="005E3C79">
        <w:rPr>
          <w:rFonts w:ascii="Times New Roman" w:hAnsi="Times New Roman"/>
          <w:sz w:val="24"/>
          <w:szCs w:val="24"/>
        </w:rPr>
        <w:t>e</w:t>
      </w:r>
      <w:r w:rsidR="005E6A8E" w:rsidRPr="005E6A8E">
        <w:rPr>
          <w:rFonts w:ascii="Times New Roman" w:hAnsi="Times New Roman"/>
          <w:sz w:val="24"/>
          <w:szCs w:val="24"/>
        </w:rPr>
        <w:t>laborasi</w:t>
      </w:r>
      <w:proofErr w:type="gramEnd"/>
      <w:r w:rsidR="005E6A8E" w:rsidRPr="005E6A8E">
        <w:rPr>
          <w:rFonts w:ascii="Times New Roman" w:hAnsi="Times New Roman"/>
          <w:sz w:val="24"/>
          <w:szCs w:val="24"/>
        </w:rPr>
        <w:t xml:space="preserve"> konsep integrasi ilmu dalam tatanan kurikulum pem</w:t>
      </w:r>
      <w:r w:rsidR="005E6A8E">
        <w:rPr>
          <w:rFonts w:ascii="Times New Roman" w:hAnsi="Times New Roman"/>
          <w:sz w:val="24"/>
          <w:szCs w:val="24"/>
        </w:rPr>
        <w:t xml:space="preserve">belajaran. </w:t>
      </w:r>
      <w:r w:rsidR="005E6A8E" w:rsidRPr="005E6A8E">
        <w:rPr>
          <w:rFonts w:ascii="Times New Roman" w:hAnsi="Times New Roman"/>
          <w:i/>
          <w:sz w:val="24"/>
          <w:szCs w:val="24"/>
        </w:rPr>
        <w:t>Keempat</w:t>
      </w:r>
      <w:proofErr w:type="gramStart"/>
      <w:r w:rsidR="005E6A8E">
        <w:rPr>
          <w:rFonts w:ascii="Times New Roman" w:hAnsi="Times New Roman"/>
          <w:sz w:val="24"/>
          <w:szCs w:val="24"/>
        </w:rPr>
        <w:t xml:space="preserve">, </w:t>
      </w:r>
      <w:r w:rsidR="005E6A8E" w:rsidRPr="005E6A8E">
        <w:rPr>
          <w:rFonts w:ascii="Times New Roman" w:hAnsi="Times New Roman"/>
          <w:sz w:val="24"/>
          <w:szCs w:val="24"/>
        </w:rPr>
        <w:t xml:space="preserve"> </w:t>
      </w:r>
      <w:r w:rsidR="005E6A8E" w:rsidRPr="005E6A8E">
        <w:rPr>
          <w:rFonts w:ascii="Times New Roman" w:hAnsi="Times New Roman"/>
          <w:sz w:val="24"/>
          <w:szCs w:val="24"/>
        </w:rPr>
        <w:lastRenderedPageBreak/>
        <w:t>tahapan</w:t>
      </w:r>
      <w:proofErr w:type="gramEnd"/>
      <w:r w:rsidR="005E6A8E" w:rsidRPr="005E6A8E">
        <w:rPr>
          <w:rFonts w:ascii="Times New Roman" w:hAnsi="Times New Roman"/>
          <w:sz w:val="24"/>
          <w:szCs w:val="24"/>
        </w:rPr>
        <w:t xml:space="preserve"> pelaksanaan integrasi ilmu pada tridharma perguruan tinggi seperti pendidikan dan pembelajaran, penelitian, dan pengabdian kepada masyarakat. </w:t>
      </w:r>
    </w:p>
    <w:p w14:paraId="4F3A09ED" w14:textId="77777777" w:rsidR="00883DAD" w:rsidRDefault="00263EC9" w:rsidP="00284B8A">
      <w:pPr>
        <w:spacing w:after="0" w:line="480" w:lineRule="auto"/>
        <w:ind w:left="284" w:firstLine="567"/>
        <w:jc w:val="both"/>
        <w:rPr>
          <w:rStyle w:val="fontstyle01"/>
          <w:rFonts w:ascii="Times New Roman" w:hAnsi="Times New Roman" w:cs="Times New Roman"/>
        </w:rPr>
      </w:pPr>
      <w:r>
        <w:rPr>
          <w:rStyle w:val="fontstyle01"/>
          <w:rFonts w:ascii="Times New Roman" w:hAnsi="Times New Roman" w:cs="Times New Roman"/>
        </w:rPr>
        <w:t xml:space="preserve">Tampaknya untuk membangun konsep integrasi keilmuan yang bisa diterima semua pihak, tidaklah mudah. Menyadari hal itu, maka Direktorat Pendidikan Tinggi Keagamaan Islam, Direktorat Jenderal Pendidikan Islam, Kementerian Agama Republik Indonesia menyusun Pedoman Implementasi Integrasi Ilmu di Perguruan Tinggi Keagamaan Islam (PTKI) dengan Keputusan Direktur Jenderal Pendidikan Islam Nomor 2498 Tahun 2019. </w:t>
      </w:r>
      <w:r w:rsidR="0053111C">
        <w:rPr>
          <w:rStyle w:val="fontstyle01"/>
          <w:rFonts w:ascii="Times New Roman" w:hAnsi="Times New Roman" w:cs="Times New Roman"/>
        </w:rPr>
        <w:t>Dalam pedoman ini memberikan rambu-rambu p</w:t>
      </w:r>
      <w:r w:rsidR="0063347C">
        <w:rPr>
          <w:rStyle w:val="fontstyle01"/>
          <w:rFonts w:ascii="Times New Roman" w:hAnsi="Times New Roman" w:cs="Times New Roman"/>
        </w:rPr>
        <w:t xml:space="preserve">aradigma integrasi keilmuan di UIN </w:t>
      </w:r>
      <w:r w:rsidR="006B43E1" w:rsidRPr="006B43E1">
        <w:rPr>
          <w:rStyle w:val="fontstyle01"/>
          <w:rFonts w:ascii="Times New Roman" w:hAnsi="Times New Roman" w:cs="Times New Roman"/>
        </w:rPr>
        <w:t xml:space="preserve">Setidaknya </w:t>
      </w:r>
      <w:r w:rsidR="0053111C">
        <w:rPr>
          <w:rStyle w:val="fontstyle01"/>
          <w:rFonts w:ascii="Times New Roman" w:hAnsi="Times New Roman" w:cs="Times New Roman"/>
        </w:rPr>
        <w:t xml:space="preserve">memiliki </w:t>
      </w:r>
      <w:r w:rsidR="006B43E1" w:rsidRPr="006B43E1">
        <w:rPr>
          <w:rStyle w:val="fontstyle01"/>
          <w:rFonts w:ascii="Times New Roman" w:hAnsi="Times New Roman" w:cs="Times New Roman"/>
        </w:rPr>
        <w:t xml:space="preserve">enam prinsip dasar dalam membangun konsep maupun implementasi integrasi  ilmu PTKI, yaitu intelektualisme, inteligensia, keterbukaan, kekinian, keindonesian, dan kesalehan </w:t>
      </w:r>
      <w:r w:rsidR="006B43E1" w:rsidRPr="006B43E1">
        <w:rPr>
          <w:rStyle w:val="fontstyle01"/>
          <w:rFonts w:ascii="Times New Roman" w:hAnsi="Times New Roman" w:cs="Times New Roman"/>
        </w:rPr>
        <w:fldChar w:fldCharType="begin" w:fldLock="1"/>
      </w:r>
      <w:r w:rsidR="006B43E1" w:rsidRPr="006B43E1">
        <w:rPr>
          <w:rStyle w:val="fontstyle01"/>
          <w:rFonts w:ascii="Times New Roman" w:hAnsi="Times New Roman" w:cs="Times New Roman"/>
        </w:rPr>
        <w:instrText>ADDIN CSL_CITATION {"citationItems":[{"id":"ITEM-1","itemData":{"author":[{"dropping-particle":"","family":"Saifuddin","given":"Lukman hakin","non-dropping-particle":"","parse-names":false,"suffix":""},{"dropping-particle":"","family":"Amin","given":"Kamaruddin","non-dropping-particle":"","parse-names":false,"suffix":""},{"dropping-particle":"","family":"Salim","given":"M. Arskal","non-dropping-particle":"","parse-names":false,"suffix":""},{"dropping-particle":"","family":"Burhanuddin","given":"Mamat S.","non-dropping-particle":"","parse-names":false,"suffix":""}],"id":"ITEM-1","issued":{"date-parts":[["2019"]]},"title":"Pedoman implementasi integrasi ilmu di Perguruan Tinggi Keagamaan Islam ( PTKI ) Direktorat Pendidikan Tinggi Keagamaan Islam Dirjen Pendidikan Islam Kementerian Agama Republik Indonesia","type":"article-journal"},"uris":["http://www.mendeley.com/documents/?uuid=9b769556-e243-4a5a-b28b-992eab1338db"]}],"mendeley":{"formattedCitation":"(Saifuddin et al., 2019)","plainTextFormattedCitation":"(Saifuddin et al., 2019)","previouslyFormattedCitation":"(Saifuddin et al., 2019)"},"properties":{"noteIndex":0},"schema":"https://github.com/citation-style-language/schema/raw/master/csl-citation.json"}</w:instrText>
      </w:r>
      <w:r w:rsidR="006B43E1" w:rsidRPr="006B43E1">
        <w:rPr>
          <w:rStyle w:val="fontstyle01"/>
          <w:rFonts w:ascii="Times New Roman" w:hAnsi="Times New Roman" w:cs="Times New Roman"/>
        </w:rPr>
        <w:fldChar w:fldCharType="separate"/>
      </w:r>
      <w:r w:rsidR="006B43E1" w:rsidRPr="006B43E1">
        <w:rPr>
          <w:rStyle w:val="fontstyle01"/>
          <w:rFonts w:ascii="Times New Roman" w:hAnsi="Times New Roman" w:cs="Times New Roman"/>
          <w:noProof/>
        </w:rPr>
        <w:t>(Saifuddin et al., 2019)</w:t>
      </w:r>
      <w:r w:rsidR="006B43E1" w:rsidRPr="006B43E1">
        <w:rPr>
          <w:rStyle w:val="fontstyle01"/>
          <w:rFonts w:ascii="Times New Roman" w:hAnsi="Times New Roman" w:cs="Times New Roman"/>
        </w:rPr>
        <w:fldChar w:fldCharType="end"/>
      </w:r>
      <w:r w:rsidR="006B43E1" w:rsidRPr="006B43E1">
        <w:rPr>
          <w:rStyle w:val="fontstyle01"/>
          <w:rFonts w:ascii="Times New Roman" w:hAnsi="Times New Roman" w:cs="Times New Roman"/>
        </w:rPr>
        <w:t xml:space="preserve">. Intelektualisme adalah sikap mental dan kapasitas penguasaan dan penghormatan atas reason, fakta dan logika yang membentuk penguasaan metodologi dan konstruksi ilmu yang memadai. Intelegensia adalah sikap mental terdidik yang memiliki perhatian pada nasib masyarakat dan lingkungan. Keterbukaan adalah sikap mental yang siap menerima perubahan dan sikap toleran terhadap sesama. Kekinian mengacu kepada perhatian akan pentingnya relevansi perguruan tinggi dengan tuntutan zaman, keindonesiaan adalah nasionalisme yang diekspresikan melalui rasa cinta tanah air, partisipasi dalam kehidupan berbangsa dan bernegara, serta </w:t>
      </w:r>
      <w:proofErr w:type="gramStart"/>
      <w:r w:rsidR="006B43E1" w:rsidRPr="006B43E1">
        <w:rPr>
          <w:rStyle w:val="fontstyle01"/>
          <w:rFonts w:ascii="Times New Roman" w:hAnsi="Times New Roman" w:cs="Times New Roman"/>
        </w:rPr>
        <w:t>ikut  bertanggung</w:t>
      </w:r>
      <w:proofErr w:type="gramEnd"/>
      <w:r w:rsidR="006B43E1" w:rsidRPr="006B43E1">
        <w:rPr>
          <w:rStyle w:val="fontstyle01"/>
          <w:rFonts w:ascii="Times New Roman" w:hAnsi="Times New Roman" w:cs="Times New Roman"/>
        </w:rPr>
        <w:t xml:space="preserve"> jawab akan kemajuan bangsa. Terakhir, kesalehan adalah sikap mental menjaga nurani, ketaatan kepada ajaran agama, dan orientasi berbuat baik dalam kehidupan.</w:t>
      </w:r>
    </w:p>
    <w:p w14:paraId="204AD31E" w14:textId="77777777" w:rsidR="009F7B4E" w:rsidRDefault="009F7B4E" w:rsidP="00284B8A">
      <w:pPr>
        <w:spacing w:after="0" w:line="480" w:lineRule="auto"/>
        <w:ind w:left="284" w:firstLine="567"/>
        <w:jc w:val="both"/>
        <w:rPr>
          <w:rStyle w:val="fontstyle01"/>
          <w:rFonts w:ascii="Times New Roman" w:hAnsi="Times New Roman" w:cs="Times New Roman"/>
        </w:rPr>
      </w:pPr>
    </w:p>
    <w:p w14:paraId="5D1719D6" w14:textId="1BAF3FD7" w:rsidR="0018099A" w:rsidRDefault="00014BCA" w:rsidP="00284B8A">
      <w:pPr>
        <w:spacing w:after="0" w:line="480" w:lineRule="auto"/>
        <w:ind w:left="284" w:firstLine="567"/>
        <w:jc w:val="both"/>
        <w:rPr>
          <w:rFonts w:ascii="Times New Roman" w:hAnsi="Times New Roman"/>
          <w:sz w:val="24"/>
          <w:szCs w:val="24"/>
        </w:rPr>
      </w:pPr>
      <w:r>
        <w:rPr>
          <w:rFonts w:ascii="Times New Roman" w:hAnsi="Times New Roman"/>
          <w:sz w:val="24"/>
          <w:szCs w:val="24"/>
        </w:rPr>
        <w:t>Secara epistimologi, konsep integrasi keilmuan di UIN telah ada, bahkan Kementerian Agama telah memberikan pedoman implementasi.</w:t>
      </w:r>
      <w:r w:rsidR="0018099A">
        <w:rPr>
          <w:rFonts w:ascii="Times New Roman" w:hAnsi="Times New Roman"/>
          <w:sz w:val="24"/>
          <w:szCs w:val="24"/>
        </w:rPr>
        <w:t xml:space="preserve"> Tantangan yang paling besar bagi UIN sesungguhnya adalah bagaimana mengoperasionalisasikan konsep integrasi keilmuan dalam bentuk kurikulum dan pembelajaran. </w:t>
      </w:r>
      <w:r w:rsidR="00176152">
        <w:rPr>
          <w:rFonts w:ascii="Times New Roman" w:hAnsi="Times New Roman"/>
          <w:sz w:val="24"/>
          <w:szCs w:val="24"/>
        </w:rPr>
        <w:t xml:space="preserve">Studi pedahuluan yang saya lakukan </w:t>
      </w:r>
      <w:proofErr w:type="gramStart"/>
      <w:r w:rsidR="00176152">
        <w:rPr>
          <w:rFonts w:ascii="Times New Roman" w:hAnsi="Times New Roman"/>
          <w:sz w:val="24"/>
          <w:szCs w:val="24"/>
        </w:rPr>
        <w:t>dengan  wawancara</w:t>
      </w:r>
      <w:proofErr w:type="gramEnd"/>
      <w:r w:rsidR="00176152">
        <w:rPr>
          <w:rFonts w:ascii="Times New Roman" w:hAnsi="Times New Roman"/>
          <w:sz w:val="24"/>
          <w:szCs w:val="24"/>
        </w:rPr>
        <w:t xml:space="preserve"> langsung dan wawancara tertulis kepada 75 dosen UIN menunjukkan bahwa, dosen memiliki keragaman pemahaman tentang integrasi keilmuan. </w:t>
      </w:r>
      <w:r w:rsidR="00DD592E">
        <w:rPr>
          <w:rFonts w:ascii="Times New Roman" w:hAnsi="Times New Roman"/>
          <w:sz w:val="24"/>
          <w:szCs w:val="24"/>
        </w:rPr>
        <w:t xml:space="preserve">Kurikulum </w:t>
      </w:r>
      <w:proofErr w:type="gramStart"/>
      <w:r w:rsidR="00DD592E">
        <w:rPr>
          <w:rFonts w:ascii="Times New Roman" w:hAnsi="Times New Roman"/>
          <w:sz w:val="24"/>
          <w:szCs w:val="24"/>
        </w:rPr>
        <w:t>yang  disediakan</w:t>
      </w:r>
      <w:proofErr w:type="gramEnd"/>
      <w:r w:rsidR="00DD592E">
        <w:rPr>
          <w:rFonts w:ascii="Times New Roman" w:hAnsi="Times New Roman"/>
          <w:sz w:val="24"/>
          <w:szCs w:val="24"/>
        </w:rPr>
        <w:t xml:space="preserve"> masing-masing UIN dinilai belum bisa memandu untuk pembelajaran berpendekatan integrasi keilmuan</w:t>
      </w:r>
      <w:r w:rsidR="00176152">
        <w:rPr>
          <w:rFonts w:ascii="Times New Roman" w:hAnsi="Times New Roman"/>
          <w:sz w:val="24"/>
          <w:szCs w:val="24"/>
        </w:rPr>
        <w:t xml:space="preserve">. </w:t>
      </w:r>
      <w:r w:rsidR="00DD592E">
        <w:rPr>
          <w:rFonts w:ascii="Times New Roman" w:hAnsi="Times New Roman"/>
          <w:sz w:val="24"/>
          <w:szCs w:val="24"/>
        </w:rPr>
        <w:t>S</w:t>
      </w:r>
      <w:r w:rsidR="00176152">
        <w:rPr>
          <w:rFonts w:ascii="Times New Roman" w:hAnsi="Times New Roman"/>
          <w:sz w:val="24"/>
          <w:szCs w:val="24"/>
        </w:rPr>
        <w:t xml:space="preserve">aya </w:t>
      </w:r>
      <w:r w:rsidR="0067150C">
        <w:rPr>
          <w:rFonts w:ascii="Times New Roman" w:hAnsi="Times New Roman"/>
          <w:sz w:val="24"/>
          <w:szCs w:val="24"/>
        </w:rPr>
        <w:t xml:space="preserve">juga </w:t>
      </w:r>
      <w:r w:rsidR="00176152">
        <w:rPr>
          <w:rFonts w:ascii="Times New Roman" w:hAnsi="Times New Roman"/>
          <w:sz w:val="24"/>
          <w:szCs w:val="24"/>
        </w:rPr>
        <w:t xml:space="preserve">menemukan tiga model cara dosen mengajar </w:t>
      </w:r>
      <w:proofErr w:type="gramStart"/>
      <w:r w:rsidR="00176152">
        <w:rPr>
          <w:rFonts w:ascii="Times New Roman" w:hAnsi="Times New Roman"/>
          <w:sz w:val="24"/>
          <w:szCs w:val="24"/>
        </w:rPr>
        <w:t>dengan  pendekatan</w:t>
      </w:r>
      <w:proofErr w:type="gramEnd"/>
      <w:r w:rsidR="00176152">
        <w:rPr>
          <w:rFonts w:ascii="Times New Roman" w:hAnsi="Times New Roman"/>
          <w:sz w:val="24"/>
          <w:szCs w:val="24"/>
        </w:rPr>
        <w:t xml:space="preserve"> integrasi keilmuan; </w:t>
      </w:r>
      <w:r w:rsidR="00176152" w:rsidRPr="00176152">
        <w:rPr>
          <w:rFonts w:ascii="Times New Roman" w:hAnsi="Times New Roman"/>
          <w:i/>
          <w:sz w:val="24"/>
          <w:szCs w:val="24"/>
        </w:rPr>
        <w:t>Pertama,</w:t>
      </w:r>
      <w:r w:rsidR="00176152">
        <w:rPr>
          <w:rFonts w:ascii="Times New Roman" w:hAnsi="Times New Roman"/>
          <w:sz w:val="24"/>
          <w:szCs w:val="24"/>
        </w:rPr>
        <w:t xml:space="preserve"> </w:t>
      </w:r>
      <w:r w:rsidR="00C1355E">
        <w:rPr>
          <w:rFonts w:ascii="Times New Roman" w:hAnsi="Times New Roman"/>
          <w:sz w:val="24"/>
          <w:szCs w:val="24"/>
        </w:rPr>
        <w:t>tektualisasi-</w:t>
      </w:r>
      <w:r w:rsidR="00176152">
        <w:rPr>
          <w:rFonts w:ascii="Times New Roman" w:hAnsi="Times New Roman"/>
          <w:sz w:val="24"/>
          <w:szCs w:val="24"/>
        </w:rPr>
        <w:t xml:space="preserve">konteks. </w:t>
      </w:r>
      <w:r w:rsidR="00176152">
        <w:rPr>
          <w:rFonts w:ascii="Times New Roman" w:hAnsi="Times New Roman"/>
          <w:i/>
          <w:sz w:val="24"/>
          <w:szCs w:val="24"/>
        </w:rPr>
        <w:t xml:space="preserve">Kedua, </w:t>
      </w:r>
      <w:r w:rsidR="00176152">
        <w:rPr>
          <w:rFonts w:ascii="Times New Roman" w:hAnsi="Times New Roman"/>
          <w:sz w:val="24"/>
          <w:szCs w:val="24"/>
        </w:rPr>
        <w:t>kontekstua</w:t>
      </w:r>
      <w:r w:rsidR="00C1355E">
        <w:rPr>
          <w:rFonts w:ascii="Times New Roman" w:hAnsi="Times New Roman"/>
          <w:sz w:val="24"/>
          <w:szCs w:val="24"/>
        </w:rPr>
        <w:t>lisasi-</w:t>
      </w:r>
      <w:r w:rsidR="00176152">
        <w:rPr>
          <w:rFonts w:ascii="Times New Roman" w:hAnsi="Times New Roman"/>
          <w:sz w:val="24"/>
          <w:szCs w:val="24"/>
        </w:rPr>
        <w:t>teks. Ketiga, integrasi</w:t>
      </w:r>
      <w:r w:rsidR="000E7861">
        <w:rPr>
          <w:rFonts w:ascii="Times New Roman" w:hAnsi="Times New Roman"/>
          <w:sz w:val="24"/>
          <w:szCs w:val="24"/>
        </w:rPr>
        <w:t>-dialogis: t</w:t>
      </w:r>
      <w:r w:rsidR="00176152">
        <w:rPr>
          <w:rFonts w:ascii="Times New Roman" w:hAnsi="Times New Roman"/>
          <w:sz w:val="24"/>
          <w:szCs w:val="24"/>
        </w:rPr>
        <w:t>eks-konteks dan konteks-teks.</w:t>
      </w:r>
    </w:p>
    <w:p w14:paraId="2D30E177" w14:textId="6F761183" w:rsidR="00DD592E" w:rsidRDefault="008C628F" w:rsidP="00284B8A">
      <w:pPr>
        <w:spacing w:after="0" w:line="480" w:lineRule="auto"/>
        <w:ind w:left="284" w:firstLine="567"/>
        <w:jc w:val="both"/>
        <w:rPr>
          <w:rFonts w:ascii="Times New Roman" w:hAnsi="Times New Roman"/>
          <w:sz w:val="24"/>
          <w:szCs w:val="24"/>
        </w:rPr>
      </w:pPr>
      <w:r>
        <w:rPr>
          <w:rFonts w:ascii="Times New Roman" w:hAnsi="Times New Roman"/>
          <w:sz w:val="24"/>
          <w:szCs w:val="24"/>
        </w:rPr>
        <w:t>Berdasarkan tantangan dan fakta di atas</w:t>
      </w:r>
      <w:r w:rsidR="00DD592E">
        <w:rPr>
          <w:rFonts w:ascii="Times New Roman" w:hAnsi="Times New Roman"/>
          <w:sz w:val="24"/>
          <w:szCs w:val="24"/>
        </w:rPr>
        <w:t>, maka penting dilaku</w:t>
      </w:r>
      <w:r>
        <w:rPr>
          <w:rFonts w:ascii="Times New Roman" w:hAnsi="Times New Roman"/>
          <w:sz w:val="24"/>
          <w:szCs w:val="24"/>
        </w:rPr>
        <w:t xml:space="preserve">kan </w:t>
      </w:r>
      <w:r w:rsidR="00DD592E">
        <w:rPr>
          <w:rFonts w:ascii="Times New Roman" w:hAnsi="Times New Roman"/>
          <w:sz w:val="24"/>
          <w:szCs w:val="24"/>
        </w:rPr>
        <w:t>analisis kebijakan integrasi keilmuan dalam kurikulum di UIN.</w:t>
      </w:r>
      <w:r w:rsidR="00782C5D">
        <w:rPr>
          <w:rFonts w:ascii="Times New Roman" w:hAnsi="Times New Roman"/>
          <w:sz w:val="24"/>
          <w:szCs w:val="24"/>
        </w:rPr>
        <w:t xml:space="preserve"> </w:t>
      </w:r>
      <w:r>
        <w:rPr>
          <w:rFonts w:ascii="Times New Roman" w:hAnsi="Times New Roman"/>
          <w:sz w:val="24"/>
          <w:szCs w:val="24"/>
        </w:rPr>
        <w:t xml:space="preserve"> Karena kurikulum meru</w:t>
      </w:r>
      <w:r w:rsidR="00CA26B7">
        <w:rPr>
          <w:rFonts w:ascii="Times New Roman" w:hAnsi="Times New Roman"/>
          <w:sz w:val="24"/>
          <w:szCs w:val="24"/>
        </w:rPr>
        <w:t xml:space="preserve">pakan perangkat mutu akademik yang berfungsi sebagai </w:t>
      </w:r>
      <w:r w:rsidR="00CA26B7" w:rsidRPr="00CA26B7">
        <w:rPr>
          <w:rFonts w:ascii="Times New Roman" w:hAnsi="Times New Roman"/>
          <w:i/>
          <w:sz w:val="24"/>
          <w:szCs w:val="24"/>
        </w:rPr>
        <w:t>blue print</w:t>
      </w:r>
      <w:r w:rsidR="00CA26B7">
        <w:rPr>
          <w:rFonts w:ascii="Times New Roman" w:hAnsi="Times New Roman"/>
          <w:sz w:val="24"/>
          <w:szCs w:val="24"/>
        </w:rPr>
        <w:t xml:space="preserve"> dan penunjuk arah penyelenggaraan universitas (program studi).</w:t>
      </w:r>
      <w:r>
        <w:rPr>
          <w:rFonts w:ascii="Times New Roman" w:hAnsi="Times New Roman"/>
          <w:sz w:val="24"/>
          <w:szCs w:val="24"/>
        </w:rPr>
        <w:t xml:space="preserve"> </w:t>
      </w:r>
      <w:r w:rsidR="00782C5D">
        <w:rPr>
          <w:rFonts w:ascii="Times New Roman" w:hAnsi="Times New Roman"/>
          <w:sz w:val="24"/>
          <w:szCs w:val="24"/>
        </w:rPr>
        <w:t xml:space="preserve">Apalagi </w:t>
      </w:r>
      <w:proofErr w:type="gramStart"/>
      <w:r w:rsidR="00782C5D">
        <w:rPr>
          <w:rFonts w:ascii="Times New Roman" w:hAnsi="Times New Roman"/>
          <w:sz w:val="24"/>
          <w:szCs w:val="24"/>
        </w:rPr>
        <w:t>usia</w:t>
      </w:r>
      <w:proofErr w:type="gramEnd"/>
      <w:r w:rsidR="00782C5D">
        <w:rPr>
          <w:rFonts w:ascii="Times New Roman" w:hAnsi="Times New Roman"/>
          <w:sz w:val="24"/>
          <w:szCs w:val="24"/>
        </w:rPr>
        <w:t xml:space="preserve"> UIN </w:t>
      </w:r>
      <w:r w:rsidR="00CA26B7">
        <w:rPr>
          <w:rFonts w:ascii="Times New Roman" w:hAnsi="Times New Roman"/>
          <w:sz w:val="24"/>
          <w:szCs w:val="24"/>
        </w:rPr>
        <w:t>tahun depan tepat</w:t>
      </w:r>
      <w:r w:rsidR="00782C5D">
        <w:rPr>
          <w:rFonts w:ascii="Times New Roman" w:hAnsi="Times New Roman"/>
          <w:sz w:val="24"/>
          <w:szCs w:val="24"/>
        </w:rPr>
        <w:t xml:space="preserve"> 20 tahun sejak diresmikan pertama kalinya tahun 2</w:t>
      </w:r>
      <w:r w:rsidR="00684047">
        <w:rPr>
          <w:rFonts w:ascii="Times New Roman" w:hAnsi="Times New Roman"/>
          <w:sz w:val="24"/>
          <w:szCs w:val="24"/>
        </w:rPr>
        <w:t xml:space="preserve">002, sehingga </w:t>
      </w:r>
      <w:r w:rsidR="00CA26B7">
        <w:rPr>
          <w:rFonts w:ascii="Times New Roman" w:hAnsi="Times New Roman"/>
          <w:sz w:val="24"/>
          <w:szCs w:val="24"/>
        </w:rPr>
        <w:t>tepat untuk dilakukan eksplorasi secara mendalam</w:t>
      </w:r>
      <w:r w:rsidR="00684047">
        <w:rPr>
          <w:rFonts w:ascii="Times New Roman" w:hAnsi="Times New Roman"/>
          <w:sz w:val="24"/>
          <w:szCs w:val="24"/>
        </w:rPr>
        <w:t>.</w:t>
      </w:r>
      <w:r w:rsidR="00753419">
        <w:rPr>
          <w:rFonts w:ascii="Times New Roman" w:hAnsi="Times New Roman"/>
          <w:sz w:val="24"/>
          <w:szCs w:val="24"/>
        </w:rPr>
        <w:t xml:space="preserve"> </w:t>
      </w:r>
    </w:p>
    <w:p w14:paraId="10473A94" w14:textId="44797FF3" w:rsidR="004C0DE9" w:rsidRPr="00284B8A" w:rsidRDefault="004C0DE9" w:rsidP="00284B8A">
      <w:pPr>
        <w:pStyle w:val="ListParagraph"/>
        <w:widowControl w:val="0"/>
        <w:numPr>
          <w:ilvl w:val="3"/>
          <w:numId w:val="41"/>
        </w:numPr>
        <w:tabs>
          <w:tab w:val="left" w:pos="284"/>
          <w:tab w:val="left" w:pos="1134"/>
        </w:tabs>
        <w:autoSpaceDE w:val="0"/>
        <w:autoSpaceDN w:val="0"/>
        <w:spacing w:after="0" w:line="480" w:lineRule="auto"/>
        <w:ind w:hanging="2880"/>
        <w:rPr>
          <w:rFonts w:ascii="Times New Roman" w:hAnsi="Times New Roman" w:cs="Times New Roman"/>
          <w:b/>
          <w:sz w:val="24"/>
          <w:szCs w:val="24"/>
        </w:rPr>
      </w:pPr>
      <w:r w:rsidRPr="00284B8A">
        <w:rPr>
          <w:rFonts w:ascii="Times New Roman" w:hAnsi="Times New Roman" w:cs="Times New Roman"/>
          <w:b/>
          <w:sz w:val="24"/>
          <w:szCs w:val="24"/>
        </w:rPr>
        <w:t>Identifikasi Masalah</w:t>
      </w:r>
    </w:p>
    <w:p w14:paraId="179F005B" w14:textId="3D855CBA" w:rsidR="004C0DE9" w:rsidRPr="00987039" w:rsidRDefault="004C0DE9" w:rsidP="00284B8A">
      <w:pPr>
        <w:pStyle w:val="ListParagraph"/>
        <w:widowControl w:val="0"/>
        <w:tabs>
          <w:tab w:val="left" w:pos="284"/>
          <w:tab w:val="left" w:pos="1134"/>
        </w:tabs>
        <w:autoSpaceDE w:val="0"/>
        <w:autoSpaceDN w:val="0"/>
        <w:spacing w:after="0" w:line="480" w:lineRule="auto"/>
        <w:ind w:left="284" w:firstLine="567"/>
        <w:contextualSpacing w:val="0"/>
        <w:rPr>
          <w:rFonts w:ascii="Times New Roman" w:hAnsi="Times New Roman" w:cs="Times New Roman"/>
          <w:sz w:val="24"/>
          <w:szCs w:val="24"/>
        </w:rPr>
      </w:pPr>
      <w:r w:rsidRPr="00987039">
        <w:rPr>
          <w:rFonts w:ascii="Times New Roman" w:hAnsi="Times New Roman" w:cs="Times New Roman"/>
          <w:sz w:val="24"/>
          <w:szCs w:val="24"/>
        </w:rPr>
        <w:t>Berdasarkan latar belakang di atas,</w:t>
      </w:r>
      <w:r w:rsidR="00EB3760">
        <w:rPr>
          <w:rFonts w:ascii="Times New Roman" w:hAnsi="Times New Roman" w:cs="Times New Roman"/>
          <w:sz w:val="24"/>
          <w:szCs w:val="24"/>
        </w:rPr>
        <w:t xml:space="preserve"> baik secara konseptual maupun praktik di lapangan, termasuk studi pendahuluan yang dilakukan peneliti, </w:t>
      </w:r>
      <w:proofErr w:type="gramStart"/>
      <w:r w:rsidR="00EB3760">
        <w:rPr>
          <w:rFonts w:ascii="Times New Roman" w:hAnsi="Times New Roman" w:cs="Times New Roman"/>
          <w:sz w:val="24"/>
          <w:szCs w:val="24"/>
        </w:rPr>
        <w:t xml:space="preserve">maka </w:t>
      </w:r>
      <w:r w:rsidRPr="00987039">
        <w:rPr>
          <w:rFonts w:ascii="Times New Roman" w:hAnsi="Times New Roman" w:cs="Times New Roman"/>
          <w:sz w:val="24"/>
          <w:szCs w:val="24"/>
        </w:rPr>
        <w:t xml:space="preserve"> dapat</w:t>
      </w:r>
      <w:proofErr w:type="gramEnd"/>
      <w:r w:rsidRPr="00987039">
        <w:rPr>
          <w:rFonts w:ascii="Times New Roman" w:hAnsi="Times New Roman" w:cs="Times New Roman"/>
          <w:sz w:val="24"/>
          <w:szCs w:val="24"/>
        </w:rPr>
        <w:t xml:space="preserve"> diidentifikasi beberapa masalah terkait dengan kebijakan </w:t>
      </w:r>
      <w:r w:rsidR="00EB3760">
        <w:rPr>
          <w:rFonts w:ascii="Times New Roman" w:hAnsi="Times New Roman" w:cs="Times New Roman"/>
          <w:sz w:val="24"/>
          <w:szCs w:val="24"/>
        </w:rPr>
        <w:t>integrasi keilmuan di UIN</w:t>
      </w:r>
      <w:r w:rsidRPr="00987039">
        <w:rPr>
          <w:rFonts w:ascii="Times New Roman" w:hAnsi="Times New Roman" w:cs="Times New Roman"/>
          <w:sz w:val="24"/>
          <w:szCs w:val="24"/>
        </w:rPr>
        <w:t xml:space="preserve">, </w:t>
      </w:r>
      <w:r w:rsidRPr="00987039">
        <w:rPr>
          <w:rFonts w:ascii="Times New Roman" w:hAnsi="Times New Roman" w:cs="Times New Roman"/>
          <w:sz w:val="24"/>
          <w:szCs w:val="24"/>
        </w:rPr>
        <w:lastRenderedPageBreak/>
        <w:t>yaitu;</w:t>
      </w:r>
    </w:p>
    <w:p w14:paraId="4D1BC295" w14:textId="77777777" w:rsidR="001F4158" w:rsidRDefault="001F4158" w:rsidP="00284B8A">
      <w:pPr>
        <w:pStyle w:val="ListParagraph"/>
        <w:widowControl w:val="0"/>
        <w:numPr>
          <w:ilvl w:val="0"/>
          <w:numId w:val="3"/>
        </w:numPr>
        <w:tabs>
          <w:tab w:val="left" w:pos="284"/>
          <w:tab w:val="left" w:pos="1134"/>
        </w:tabs>
        <w:autoSpaceDE w:val="0"/>
        <w:autoSpaceDN w:val="0"/>
        <w:spacing w:line="480" w:lineRule="auto"/>
        <w:rPr>
          <w:rFonts w:ascii="Times New Roman" w:hAnsi="Times New Roman" w:cs="Times New Roman"/>
          <w:sz w:val="24"/>
          <w:szCs w:val="24"/>
        </w:rPr>
      </w:pPr>
      <w:r>
        <w:rPr>
          <w:rFonts w:ascii="Times New Roman" w:hAnsi="Times New Roman" w:cs="Times New Roman"/>
          <w:sz w:val="24"/>
          <w:szCs w:val="24"/>
        </w:rPr>
        <w:t>Belum semua UIN memiliki konsep integrasi keilmuan, sementara secara kelembagaan telah terlanjur berubah dari IAIN menjadi UIN dengan misi integrasi keilmuan.</w:t>
      </w:r>
    </w:p>
    <w:p w14:paraId="28EA7013" w14:textId="5B2C1819" w:rsidR="001F4158" w:rsidRDefault="001F4158" w:rsidP="00284B8A">
      <w:pPr>
        <w:pStyle w:val="ListParagraph"/>
        <w:widowControl w:val="0"/>
        <w:numPr>
          <w:ilvl w:val="0"/>
          <w:numId w:val="3"/>
        </w:numPr>
        <w:tabs>
          <w:tab w:val="left" w:pos="284"/>
          <w:tab w:val="left" w:pos="1134"/>
        </w:tabs>
        <w:autoSpaceDE w:val="0"/>
        <w:autoSpaceDN w:val="0"/>
        <w:spacing w:line="480" w:lineRule="auto"/>
        <w:rPr>
          <w:rFonts w:ascii="Times New Roman" w:hAnsi="Times New Roman" w:cs="Times New Roman"/>
          <w:sz w:val="24"/>
          <w:szCs w:val="24"/>
        </w:rPr>
      </w:pPr>
      <w:r>
        <w:rPr>
          <w:rFonts w:ascii="Times New Roman" w:hAnsi="Times New Roman" w:cs="Times New Roman"/>
          <w:sz w:val="24"/>
          <w:szCs w:val="24"/>
        </w:rPr>
        <w:t xml:space="preserve">Konsep integrasi keilmuan di UIN dipahami dan dirumuskan secara berbeda-beda oleh civitas akademika UIN sehingga tampak sangat beragam. </w:t>
      </w:r>
    </w:p>
    <w:p w14:paraId="1B7BF3EC" w14:textId="77777777" w:rsidR="001F4158" w:rsidRDefault="001F4158" w:rsidP="00284B8A">
      <w:pPr>
        <w:pStyle w:val="ListParagraph"/>
        <w:widowControl w:val="0"/>
        <w:numPr>
          <w:ilvl w:val="0"/>
          <w:numId w:val="3"/>
        </w:numPr>
        <w:tabs>
          <w:tab w:val="left" w:pos="284"/>
          <w:tab w:val="left" w:pos="1134"/>
        </w:tabs>
        <w:autoSpaceDE w:val="0"/>
        <w:autoSpaceDN w:val="0"/>
        <w:spacing w:line="480" w:lineRule="auto"/>
        <w:rPr>
          <w:rFonts w:ascii="Times New Roman" w:hAnsi="Times New Roman" w:cs="Times New Roman"/>
          <w:sz w:val="24"/>
          <w:szCs w:val="24"/>
        </w:rPr>
      </w:pPr>
      <w:r>
        <w:rPr>
          <w:rFonts w:ascii="Times New Roman" w:hAnsi="Times New Roman" w:cs="Times New Roman"/>
          <w:sz w:val="24"/>
          <w:szCs w:val="24"/>
        </w:rPr>
        <w:t xml:space="preserve">UIN yang telah memiliki konsep epistimologi integrasi keilmuan, ternyata belum semuanya diturunkan pada </w:t>
      </w:r>
      <w:proofErr w:type="gramStart"/>
      <w:r>
        <w:rPr>
          <w:rFonts w:ascii="Times New Roman" w:hAnsi="Times New Roman" w:cs="Times New Roman"/>
          <w:sz w:val="24"/>
          <w:szCs w:val="24"/>
        </w:rPr>
        <w:t>tahapan  implementasi</w:t>
      </w:r>
      <w:proofErr w:type="gramEnd"/>
      <w:r>
        <w:rPr>
          <w:rFonts w:ascii="Times New Roman" w:hAnsi="Times New Roman" w:cs="Times New Roman"/>
          <w:sz w:val="24"/>
          <w:szCs w:val="24"/>
        </w:rPr>
        <w:t xml:space="preserve"> seperti kurikulum, penelitian, dan pengabdian kepada masyarakat.</w:t>
      </w:r>
    </w:p>
    <w:p w14:paraId="2FFB370A" w14:textId="7A1C40AF" w:rsidR="001F4158" w:rsidRDefault="001F4158" w:rsidP="00284B8A">
      <w:pPr>
        <w:pStyle w:val="ListParagraph"/>
        <w:widowControl w:val="0"/>
        <w:numPr>
          <w:ilvl w:val="0"/>
          <w:numId w:val="3"/>
        </w:numPr>
        <w:tabs>
          <w:tab w:val="left" w:pos="284"/>
          <w:tab w:val="left" w:pos="1134"/>
        </w:tabs>
        <w:autoSpaceDE w:val="0"/>
        <w:autoSpaceDN w:val="0"/>
        <w:spacing w:line="480" w:lineRule="auto"/>
        <w:rPr>
          <w:rFonts w:ascii="Times New Roman" w:hAnsi="Times New Roman" w:cs="Times New Roman"/>
          <w:sz w:val="24"/>
          <w:szCs w:val="24"/>
        </w:rPr>
      </w:pPr>
      <w:r>
        <w:rPr>
          <w:rFonts w:ascii="Times New Roman" w:hAnsi="Times New Roman" w:cs="Times New Roman"/>
          <w:sz w:val="24"/>
          <w:szCs w:val="24"/>
        </w:rPr>
        <w:t xml:space="preserve">Konsep Tri Dharma perguruan tinggi di UIN masih terpisah-pisah, belum ada konsep umum yang mengatur Tri Dharma sebagai satu kesatuan dalam integrasi keilmuan. </w:t>
      </w:r>
    </w:p>
    <w:p w14:paraId="1F953F4C" w14:textId="6015E366" w:rsidR="00422E54" w:rsidRPr="00987039" w:rsidRDefault="00422E54" w:rsidP="00284B8A">
      <w:pPr>
        <w:pStyle w:val="ListParagraph"/>
        <w:widowControl w:val="0"/>
        <w:numPr>
          <w:ilvl w:val="0"/>
          <w:numId w:val="3"/>
        </w:numPr>
        <w:tabs>
          <w:tab w:val="left" w:pos="284"/>
          <w:tab w:val="left" w:pos="1134"/>
        </w:tabs>
        <w:autoSpaceDE w:val="0"/>
        <w:autoSpaceDN w:val="0"/>
        <w:spacing w:line="480" w:lineRule="auto"/>
        <w:rPr>
          <w:rFonts w:ascii="Times New Roman" w:hAnsi="Times New Roman" w:cs="Times New Roman"/>
          <w:sz w:val="24"/>
          <w:szCs w:val="24"/>
        </w:rPr>
      </w:pPr>
      <w:r w:rsidRPr="00987039">
        <w:rPr>
          <w:rFonts w:ascii="Times New Roman" w:hAnsi="Times New Roman" w:cs="Times New Roman"/>
          <w:sz w:val="24"/>
          <w:szCs w:val="24"/>
        </w:rPr>
        <w:t xml:space="preserve">Semua </w:t>
      </w:r>
      <w:r w:rsidR="001F4158">
        <w:rPr>
          <w:rFonts w:ascii="Times New Roman" w:hAnsi="Times New Roman" w:cs="Times New Roman"/>
          <w:sz w:val="24"/>
          <w:szCs w:val="24"/>
        </w:rPr>
        <w:t>STAIN/</w:t>
      </w:r>
      <w:proofErr w:type="gramStart"/>
      <w:r w:rsidR="001F4158">
        <w:rPr>
          <w:rFonts w:ascii="Times New Roman" w:hAnsi="Times New Roman" w:cs="Times New Roman"/>
          <w:sz w:val="24"/>
          <w:szCs w:val="24"/>
        </w:rPr>
        <w:t xml:space="preserve">IAIN </w:t>
      </w:r>
      <w:r w:rsidRPr="00987039">
        <w:rPr>
          <w:rFonts w:ascii="Times New Roman" w:hAnsi="Times New Roman" w:cs="Times New Roman"/>
          <w:sz w:val="24"/>
          <w:szCs w:val="24"/>
        </w:rPr>
        <w:t xml:space="preserve"> berusaha</w:t>
      </w:r>
      <w:proofErr w:type="gramEnd"/>
      <w:r w:rsidRPr="00987039">
        <w:rPr>
          <w:rFonts w:ascii="Times New Roman" w:hAnsi="Times New Roman" w:cs="Times New Roman"/>
          <w:sz w:val="24"/>
          <w:szCs w:val="24"/>
        </w:rPr>
        <w:t xml:space="preserve"> untuk </w:t>
      </w:r>
      <w:r w:rsidR="001F4158">
        <w:rPr>
          <w:rFonts w:ascii="Times New Roman" w:hAnsi="Times New Roman" w:cs="Times New Roman"/>
          <w:sz w:val="24"/>
          <w:szCs w:val="24"/>
        </w:rPr>
        <w:t xml:space="preserve">berubah </w:t>
      </w:r>
      <w:r w:rsidRPr="00987039">
        <w:rPr>
          <w:rFonts w:ascii="Times New Roman" w:hAnsi="Times New Roman" w:cs="Times New Roman"/>
          <w:sz w:val="24"/>
          <w:szCs w:val="24"/>
        </w:rPr>
        <w:t>menjadi UIN.</w:t>
      </w:r>
    </w:p>
    <w:p w14:paraId="3BAA0FE4" w14:textId="39DA295D" w:rsidR="00422E54" w:rsidRPr="00987039" w:rsidRDefault="001F4158" w:rsidP="00284B8A">
      <w:pPr>
        <w:pStyle w:val="ListParagraph"/>
        <w:widowControl w:val="0"/>
        <w:numPr>
          <w:ilvl w:val="0"/>
          <w:numId w:val="3"/>
        </w:numPr>
        <w:tabs>
          <w:tab w:val="left" w:pos="284"/>
          <w:tab w:val="left" w:pos="1134"/>
        </w:tabs>
        <w:autoSpaceDE w:val="0"/>
        <w:autoSpaceDN w:val="0"/>
        <w:spacing w:line="480" w:lineRule="auto"/>
        <w:rPr>
          <w:rFonts w:ascii="Times New Roman" w:hAnsi="Times New Roman" w:cs="Times New Roman"/>
          <w:sz w:val="24"/>
          <w:szCs w:val="24"/>
        </w:rPr>
      </w:pPr>
      <w:r>
        <w:rPr>
          <w:rFonts w:ascii="Times New Roman" w:hAnsi="Times New Roman" w:cs="Times New Roman"/>
          <w:sz w:val="24"/>
          <w:szCs w:val="24"/>
        </w:rPr>
        <w:t xml:space="preserve">UIN membuka prodi agama dan prodi umum dengan sumber daya </w:t>
      </w:r>
      <w:r w:rsidR="00E171D5">
        <w:rPr>
          <w:rFonts w:ascii="Times New Roman" w:hAnsi="Times New Roman" w:cs="Times New Roman"/>
          <w:sz w:val="24"/>
          <w:szCs w:val="24"/>
        </w:rPr>
        <w:t>manusia dan finansial yang</w:t>
      </w:r>
      <w:r>
        <w:rPr>
          <w:rFonts w:ascii="Times New Roman" w:hAnsi="Times New Roman" w:cs="Times New Roman"/>
          <w:sz w:val="24"/>
          <w:szCs w:val="24"/>
        </w:rPr>
        <w:t xml:space="preserve"> terbatas.</w:t>
      </w:r>
    </w:p>
    <w:p w14:paraId="0171A5F0" w14:textId="65320518" w:rsidR="00E171D5" w:rsidRDefault="00E171D5" w:rsidP="00284B8A">
      <w:pPr>
        <w:pStyle w:val="ListParagraph"/>
        <w:widowControl w:val="0"/>
        <w:numPr>
          <w:ilvl w:val="0"/>
          <w:numId w:val="3"/>
        </w:numPr>
        <w:tabs>
          <w:tab w:val="left" w:pos="284"/>
          <w:tab w:val="left" w:pos="1134"/>
        </w:tabs>
        <w:autoSpaceDE w:val="0"/>
        <w:autoSpaceDN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Sumber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UIN yang terbatas hanya dari Kementerian Agama RI menyulitkan UI</w:t>
      </w:r>
      <w:r w:rsidR="008F3A3A">
        <w:rPr>
          <w:rFonts w:ascii="Times New Roman" w:hAnsi="Times New Roman" w:cs="Times New Roman"/>
          <w:sz w:val="24"/>
          <w:szCs w:val="24"/>
        </w:rPr>
        <w:t>N</w:t>
      </w:r>
      <w:r>
        <w:rPr>
          <w:rFonts w:ascii="Times New Roman" w:hAnsi="Times New Roman" w:cs="Times New Roman"/>
          <w:sz w:val="24"/>
          <w:szCs w:val="24"/>
        </w:rPr>
        <w:t xml:space="preserve"> dalam mengembangkan program studi </w:t>
      </w:r>
      <w:r w:rsidR="008F3A3A">
        <w:rPr>
          <w:rFonts w:ascii="Times New Roman" w:hAnsi="Times New Roman" w:cs="Times New Roman"/>
          <w:sz w:val="24"/>
          <w:szCs w:val="24"/>
        </w:rPr>
        <w:t xml:space="preserve">terutama program studi </w:t>
      </w:r>
      <w:r>
        <w:rPr>
          <w:rFonts w:ascii="Times New Roman" w:hAnsi="Times New Roman" w:cs="Times New Roman"/>
          <w:sz w:val="24"/>
          <w:szCs w:val="24"/>
        </w:rPr>
        <w:t xml:space="preserve">umum. </w:t>
      </w:r>
    </w:p>
    <w:p w14:paraId="16E00BD6" w14:textId="3FB659B7" w:rsidR="004C0DE9" w:rsidRPr="00284B8A" w:rsidRDefault="0080769B" w:rsidP="00284B8A">
      <w:pPr>
        <w:pStyle w:val="ListParagraph"/>
        <w:numPr>
          <w:ilvl w:val="3"/>
          <w:numId w:val="41"/>
        </w:numPr>
        <w:spacing w:after="0" w:line="480" w:lineRule="auto"/>
        <w:ind w:left="284" w:hanging="284"/>
        <w:jc w:val="both"/>
        <w:rPr>
          <w:rFonts w:ascii="Times New Roman" w:hAnsi="Times New Roman" w:cs="Times New Roman"/>
          <w:b/>
          <w:sz w:val="24"/>
          <w:szCs w:val="24"/>
        </w:rPr>
      </w:pPr>
      <w:r w:rsidRPr="00284B8A">
        <w:rPr>
          <w:rFonts w:ascii="Times New Roman" w:hAnsi="Times New Roman" w:cs="Times New Roman"/>
          <w:b/>
          <w:sz w:val="24"/>
          <w:szCs w:val="24"/>
        </w:rPr>
        <w:t>Fokus dan Rumusan Masalah</w:t>
      </w:r>
    </w:p>
    <w:p w14:paraId="2C32D381" w14:textId="4B2626C2" w:rsidR="004C0DE9" w:rsidRPr="00987039" w:rsidRDefault="004C0DE9" w:rsidP="00284B8A">
      <w:pPr>
        <w:pStyle w:val="ListParagraph"/>
        <w:spacing w:after="0" w:line="480" w:lineRule="auto"/>
        <w:ind w:left="284" w:firstLine="407"/>
        <w:jc w:val="both"/>
        <w:rPr>
          <w:rFonts w:ascii="Times New Roman" w:hAnsi="Times New Roman" w:cs="Times New Roman"/>
          <w:sz w:val="24"/>
          <w:szCs w:val="24"/>
        </w:rPr>
      </w:pPr>
      <w:r w:rsidRPr="00987039">
        <w:rPr>
          <w:rFonts w:ascii="Times New Roman" w:hAnsi="Times New Roman" w:cs="Times New Roman"/>
          <w:sz w:val="24"/>
          <w:szCs w:val="24"/>
        </w:rPr>
        <w:t xml:space="preserve">Berdasarkan </w:t>
      </w:r>
      <w:r w:rsidR="005C4581">
        <w:rPr>
          <w:rFonts w:ascii="Times New Roman" w:hAnsi="Times New Roman" w:cs="Times New Roman"/>
          <w:sz w:val="24"/>
          <w:szCs w:val="24"/>
        </w:rPr>
        <w:t xml:space="preserve">latar belakang masalah dan </w:t>
      </w:r>
      <w:r w:rsidRPr="00987039">
        <w:rPr>
          <w:rFonts w:ascii="Times New Roman" w:hAnsi="Times New Roman" w:cs="Times New Roman"/>
          <w:sz w:val="24"/>
          <w:szCs w:val="24"/>
        </w:rPr>
        <w:t>identifikasi masalah yang telah dirumuskan di atas, maka fokus pe</w:t>
      </w:r>
      <w:r w:rsidR="0046575D">
        <w:rPr>
          <w:rFonts w:ascii="Times New Roman" w:hAnsi="Times New Roman" w:cs="Times New Roman"/>
          <w:sz w:val="24"/>
          <w:szCs w:val="24"/>
        </w:rPr>
        <w:t>n</w:t>
      </w:r>
      <w:r w:rsidRPr="00987039">
        <w:rPr>
          <w:rFonts w:ascii="Times New Roman" w:hAnsi="Times New Roman" w:cs="Times New Roman"/>
          <w:sz w:val="24"/>
          <w:szCs w:val="24"/>
        </w:rPr>
        <w:t xml:space="preserve">elitian ini </w:t>
      </w:r>
      <w:r w:rsidR="005C4581">
        <w:rPr>
          <w:rFonts w:ascii="Times New Roman" w:hAnsi="Times New Roman" w:cs="Times New Roman"/>
          <w:sz w:val="24"/>
          <w:szCs w:val="24"/>
        </w:rPr>
        <w:t xml:space="preserve">adalah melakukan analisis kebijakan integrasi keilmuan dalam kurikulun </w:t>
      </w:r>
      <w:r w:rsidR="00180824">
        <w:rPr>
          <w:rFonts w:ascii="Times New Roman" w:hAnsi="Times New Roman" w:cs="Times New Roman"/>
          <w:sz w:val="24"/>
          <w:szCs w:val="24"/>
        </w:rPr>
        <w:t xml:space="preserve"> Program Studi Pendidikan Agama Islam (PAI) </w:t>
      </w:r>
      <w:r w:rsidR="00180824">
        <w:rPr>
          <w:rFonts w:ascii="Times New Roman" w:hAnsi="Times New Roman" w:cs="Times New Roman"/>
          <w:sz w:val="24"/>
          <w:szCs w:val="24"/>
        </w:rPr>
        <w:lastRenderedPageBreak/>
        <w:t xml:space="preserve">Fakultas Tarbiyah dan Ilmu Pendidikan (FITK) </w:t>
      </w:r>
      <w:r w:rsidR="005C4581">
        <w:rPr>
          <w:rFonts w:ascii="Times New Roman" w:hAnsi="Times New Roman" w:cs="Times New Roman"/>
          <w:sz w:val="24"/>
          <w:szCs w:val="24"/>
        </w:rPr>
        <w:t>UIN</w:t>
      </w:r>
      <w:r w:rsidR="00180824">
        <w:rPr>
          <w:rFonts w:ascii="Times New Roman" w:hAnsi="Times New Roman" w:cs="Times New Roman"/>
          <w:sz w:val="24"/>
          <w:szCs w:val="24"/>
        </w:rPr>
        <w:t xml:space="preserve"> Sunan Kalijaga dan UIN Maulana Malik Ibrahim Malang</w:t>
      </w:r>
      <w:r w:rsidR="00E3715D">
        <w:rPr>
          <w:rFonts w:ascii="Times New Roman" w:hAnsi="Times New Roman" w:cs="Times New Roman"/>
          <w:sz w:val="24"/>
          <w:szCs w:val="24"/>
        </w:rPr>
        <w:t xml:space="preserve">, </w:t>
      </w:r>
      <w:r w:rsidRPr="00987039">
        <w:rPr>
          <w:rFonts w:ascii="Times New Roman" w:hAnsi="Times New Roman" w:cs="Times New Roman"/>
          <w:sz w:val="24"/>
          <w:szCs w:val="24"/>
        </w:rPr>
        <w:t xml:space="preserve"> </w:t>
      </w:r>
      <w:r w:rsidR="00E3715D">
        <w:rPr>
          <w:rFonts w:ascii="Times New Roman" w:hAnsi="Times New Roman" w:cs="Times New Roman"/>
          <w:sz w:val="24"/>
          <w:szCs w:val="24"/>
        </w:rPr>
        <w:t>yang meliputi</w:t>
      </w:r>
      <w:r w:rsidRPr="00987039">
        <w:rPr>
          <w:rFonts w:ascii="Times New Roman" w:hAnsi="Times New Roman" w:cs="Times New Roman"/>
          <w:sz w:val="24"/>
          <w:szCs w:val="24"/>
        </w:rPr>
        <w:t xml:space="preserve">; </w:t>
      </w:r>
    </w:p>
    <w:p w14:paraId="34E8CFA2" w14:textId="55B85624" w:rsidR="004C0DE9" w:rsidRPr="00987039" w:rsidRDefault="004C0DE9" w:rsidP="00284B8A">
      <w:pPr>
        <w:pStyle w:val="ListParagraph"/>
        <w:numPr>
          <w:ilvl w:val="0"/>
          <w:numId w:val="7"/>
        </w:numPr>
        <w:spacing w:after="0" w:line="480" w:lineRule="auto"/>
        <w:ind w:left="567" w:hanging="283"/>
        <w:jc w:val="both"/>
        <w:rPr>
          <w:rFonts w:ascii="Times New Roman" w:hAnsi="Times New Roman" w:cs="Times New Roman"/>
          <w:sz w:val="24"/>
          <w:szCs w:val="24"/>
        </w:rPr>
      </w:pPr>
      <w:r w:rsidRPr="00987039">
        <w:rPr>
          <w:rFonts w:ascii="Times New Roman" w:hAnsi="Times New Roman" w:cs="Times New Roman"/>
          <w:sz w:val="24"/>
          <w:szCs w:val="24"/>
        </w:rPr>
        <w:t>Menemukan permasalahan kebijakan</w:t>
      </w:r>
      <w:r w:rsidR="00E3715D">
        <w:rPr>
          <w:rFonts w:ascii="Times New Roman" w:hAnsi="Times New Roman" w:cs="Times New Roman"/>
          <w:sz w:val="24"/>
          <w:szCs w:val="24"/>
        </w:rPr>
        <w:t xml:space="preserve"> integrasi keilmuan dalam bidang kurikulum. </w:t>
      </w:r>
    </w:p>
    <w:p w14:paraId="62725689" w14:textId="5E272F96" w:rsidR="00224AF0" w:rsidRPr="00987039" w:rsidRDefault="004C0DE9" w:rsidP="00284B8A">
      <w:pPr>
        <w:pStyle w:val="ListParagraph"/>
        <w:numPr>
          <w:ilvl w:val="0"/>
          <w:numId w:val="7"/>
        </w:numPr>
        <w:spacing w:after="0" w:line="480" w:lineRule="auto"/>
        <w:ind w:left="567" w:hanging="283"/>
        <w:jc w:val="both"/>
        <w:rPr>
          <w:rFonts w:ascii="Times New Roman" w:hAnsi="Times New Roman" w:cs="Times New Roman"/>
          <w:sz w:val="24"/>
          <w:szCs w:val="24"/>
        </w:rPr>
      </w:pPr>
      <w:r w:rsidRPr="00987039">
        <w:rPr>
          <w:rFonts w:ascii="Times New Roman" w:hAnsi="Times New Roman" w:cs="Times New Roman"/>
          <w:sz w:val="24"/>
          <w:szCs w:val="24"/>
        </w:rPr>
        <w:t>Merumuskan masalah kebijakan (menyusun agenda kebij</w:t>
      </w:r>
      <w:r w:rsidR="007B1235">
        <w:rPr>
          <w:rFonts w:ascii="Times New Roman" w:hAnsi="Times New Roman" w:cs="Times New Roman"/>
          <w:sz w:val="24"/>
          <w:szCs w:val="24"/>
        </w:rPr>
        <w:t>a</w:t>
      </w:r>
      <w:r w:rsidRPr="00987039">
        <w:rPr>
          <w:rFonts w:ascii="Times New Roman" w:hAnsi="Times New Roman" w:cs="Times New Roman"/>
          <w:sz w:val="24"/>
          <w:szCs w:val="24"/>
        </w:rPr>
        <w:t>kan) untuk menemukan model</w:t>
      </w:r>
      <w:r w:rsidR="00E3715D">
        <w:rPr>
          <w:rFonts w:ascii="Times New Roman" w:hAnsi="Times New Roman" w:cs="Times New Roman"/>
          <w:sz w:val="24"/>
          <w:szCs w:val="24"/>
        </w:rPr>
        <w:t xml:space="preserve"> integrasi keilmuan dalam kurikulum</w:t>
      </w:r>
      <w:r w:rsidRPr="00987039">
        <w:rPr>
          <w:rFonts w:ascii="Times New Roman" w:hAnsi="Times New Roman" w:cs="Times New Roman"/>
          <w:sz w:val="24"/>
          <w:szCs w:val="24"/>
        </w:rPr>
        <w:t>.</w:t>
      </w:r>
    </w:p>
    <w:p w14:paraId="576EBA0F" w14:textId="501DEC82" w:rsidR="004C0DE9" w:rsidRPr="00987039" w:rsidRDefault="0050372D" w:rsidP="00284B8A">
      <w:pPr>
        <w:pStyle w:val="ListParagraph"/>
        <w:numPr>
          <w:ilvl w:val="0"/>
          <w:numId w:val="7"/>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Menyusun p</w:t>
      </w:r>
      <w:r w:rsidR="004C0DE9" w:rsidRPr="00987039">
        <w:rPr>
          <w:rFonts w:ascii="Times New Roman" w:hAnsi="Times New Roman" w:cs="Times New Roman"/>
          <w:sz w:val="24"/>
          <w:szCs w:val="24"/>
        </w:rPr>
        <w:t>er</w:t>
      </w:r>
      <w:r w:rsidR="002E614E" w:rsidRPr="00987039">
        <w:rPr>
          <w:rFonts w:ascii="Times New Roman" w:hAnsi="Times New Roman" w:cs="Times New Roman"/>
          <w:sz w:val="24"/>
          <w:szCs w:val="24"/>
        </w:rPr>
        <w:t>amalan, pengembangan alternatif</w:t>
      </w:r>
      <w:r w:rsidR="004C0DE9" w:rsidRPr="00987039">
        <w:rPr>
          <w:rFonts w:ascii="Times New Roman" w:hAnsi="Times New Roman" w:cs="Times New Roman"/>
          <w:sz w:val="24"/>
          <w:szCs w:val="24"/>
        </w:rPr>
        <w:t xml:space="preserve"> kebij</w:t>
      </w:r>
      <w:r w:rsidR="002E614E" w:rsidRPr="00987039">
        <w:rPr>
          <w:rFonts w:ascii="Times New Roman" w:hAnsi="Times New Roman" w:cs="Times New Roman"/>
          <w:sz w:val="24"/>
          <w:szCs w:val="24"/>
        </w:rPr>
        <w:t>a</w:t>
      </w:r>
      <w:r w:rsidR="004C0DE9" w:rsidRPr="00987039">
        <w:rPr>
          <w:rFonts w:ascii="Times New Roman" w:hAnsi="Times New Roman" w:cs="Times New Roman"/>
          <w:sz w:val="24"/>
          <w:szCs w:val="24"/>
        </w:rPr>
        <w:t>kan, da</w:t>
      </w:r>
      <w:r w:rsidR="00E3715D">
        <w:rPr>
          <w:rFonts w:ascii="Times New Roman" w:hAnsi="Times New Roman" w:cs="Times New Roman"/>
          <w:sz w:val="24"/>
          <w:szCs w:val="24"/>
        </w:rPr>
        <w:t>n membuat rekomendasi kebijakan integrasi keilmuan dalam kurikulum</w:t>
      </w:r>
    </w:p>
    <w:p w14:paraId="79068A66" w14:textId="4DA2BB86" w:rsidR="004C0DE9" w:rsidRPr="002F6357" w:rsidRDefault="004C0DE9" w:rsidP="00284B8A">
      <w:pPr>
        <w:spacing w:after="0" w:line="480" w:lineRule="auto"/>
        <w:ind w:firstLine="567"/>
        <w:jc w:val="both"/>
        <w:rPr>
          <w:rFonts w:ascii="Times New Roman" w:hAnsi="Times New Roman" w:cs="Times New Roman"/>
          <w:b/>
          <w:sz w:val="24"/>
          <w:szCs w:val="24"/>
        </w:rPr>
      </w:pPr>
      <w:proofErr w:type="gramStart"/>
      <w:r w:rsidRPr="00987039">
        <w:rPr>
          <w:rFonts w:ascii="Times New Roman" w:hAnsi="Times New Roman" w:cs="Times New Roman"/>
          <w:sz w:val="24"/>
          <w:szCs w:val="24"/>
        </w:rPr>
        <w:t>Berdasarkan</w:t>
      </w:r>
      <w:r w:rsidR="002F6357">
        <w:rPr>
          <w:rFonts w:ascii="Times New Roman" w:hAnsi="Times New Roman" w:cs="Times New Roman"/>
          <w:sz w:val="24"/>
          <w:szCs w:val="24"/>
        </w:rPr>
        <w:t xml:space="preserve"> </w:t>
      </w:r>
      <w:r w:rsidRPr="00987039">
        <w:rPr>
          <w:rFonts w:ascii="Times New Roman" w:hAnsi="Times New Roman" w:cs="Times New Roman"/>
          <w:sz w:val="24"/>
          <w:szCs w:val="24"/>
        </w:rPr>
        <w:t xml:space="preserve"> </w:t>
      </w:r>
      <w:r w:rsidR="002F6357">
        <w:rPr>
          <w:rFonts w:ascii="Times New Roman" w:hAnsi="Times New Roman" w:cs="Times New Roman"/>
          <w:sz w:val="24"/>
          <w:szCs w:val="24"/>
        </w:rPr>
        <w:t>fokus</w:t>
      </w:r>
      <w:proofErr w:type="gramEnd"/>
      <w:r w:rsidR="002F6357">
        <w:rPr>
          <w:rFonts w:ascii="Times New Roman" w:hAnsi="Times New Roman" w:cs="Times New Roman"/>
          <w:sz w:val="24"/>
          <w:szCs w:val="24"/>
        </w:rPr>
        <w:t xml:space="preserve"> permasalah di atas, maka rumusan masalah dalam  analisis kebijakan ini </w:t>
      </w:r>
      <w:r w:rsidR="000902A3">
        <w:rPr>
          <w:rFonts w:ascii="Times New Roman" w:hAnsi="Times New Roman" w:cs="Times New Roman"/>
          <w:sz w:val="24"/>
          <w:szCs w:val="24"/>
        </w:rPr>
        <w:t xml:space="preserve">dapat </w:t>
      </w:r>
      <w:r w:rsidR="002F6357">
        <w:rPr>
          <w:rFonts w:ascii="Times New Roman" w:hAnsi="Times New Roman" w:cs="Times New Roman"/>
          <w:sz w:val="24"/>
          <w:szCs w:val="24"/>
        </w:rPr>
        <w:t>dikemukakan sebagai berikut</w:t>
      </w:r>
      <w:r w:rsidRPr="00987039">
        <w:rPr>
          <w:rFonts w:ascii="Times New Roman" w:hAnsi="Times New Roman" w:cs="Times New Roman"/>
          <w:sz w:val="24"/>
          <w:szCs w:val="24"/>
        </w:rPr>
        <w:t xml:space="preserve">; </w:t>
      </w:r>
    </w:p>
    <w:p w14:paraId="0AF85502" w14:textId="0ACC5440" w:rsidR="004C0DE9" w:rsidRPr="00987039" w:rsidRDefault="004C0DE9" w:rsidP="00284B8A">
      <w:pPr>
        <w:pStyle w:val="ListParagraph"/>
        <w:numPr>
          <w:ilvl w:val="0"/>
          <w:numId w:val="4"/>
        </w:numPr>
        <w:spacing w:after="0" w:line="480" w:lineRule="auto"/>
        <w:jc w:val="both"/>
        <w:rPr>
          <w:rFonts w:ascii="Times New Roman" w:hAnsi="Times New Roman" w:cs="Times New Roman"/>
          <w:sz w:val="24"/>
          <w:szCs w:val="24"/>
        </w:rPr>
      </w:pPr>
      <w:r w:rsidRPr="00987039">
        <w:rPr>
          <w:rFonts w:ascii="Times New Roman" w:hAnsi="Times New Roman" w:cs="Times New Roman"/>
          <w:sz w:val="24"/>
          <w:szCs w:val="24"/>
        </w:rPr>
        <w:t xml:space="preserve">Apa </w:t>
      </w:r>
      <w:proofErr w:type="gramStart"/>
      <w:r w:rsidRPr="00987039">
        <w:rPr>
          <w:rFonts w:ascii="Times New Roman" w:hAnsi="Times New Roman" w:cs="Times New Roman"/>
          <w:sz w:val="24"/>
          <w:szCs w:val="24"/>
        </w:rPr>
        <w:t>masalah  kebijakan</w:t>
      </w:r>
      <w:proofErr w:type="gramEnd"/>
      <w:r w:rsidRPr="00987039">
        <w:rPr>
          <w:rFonts w:ascii="Times New Roman" w:hAnsi="Times New Roman" w:cs="Times New Roman"/>
          <w:sz w:val="24"/>
          <w:szCs w:val="24"/>
        </w:rPr>
        <w:t xml:space="preserve"> </w:t>
      </w:r>
      <w:r w:rsidR="003A72D1">
        <w:rPr>
          <w:rFonts w:ascii="Times New Roman" w:hAnsi="Times New Roman" w:cs="Times New Roman"/>
          <w:sz w:val="24"/>
          <w:szCs w:val="24"/>
        </w:rPr>
        <w:t>integrasi keilmuan dalam kurikulum di UIN?</w:t>
      </w:r>
      <w:r w:rsidRPr="00987039">
        <w:rPr>
          <w:rFonts w:ascii="Times New Roman" w:hAnsi="Times New Roman" w:cs="Times New Roman"/>
          <w:sz w:val="24"/>
          <w:szCs w:val="24"/>
        </w:rPr>
        <w:t xml:space="preserve"> </w:t>
      </w:r>
    </w:p>
    <w:p w14:paraId="293CAB9A" w14:textId="3E2A64DC" w:rsidR="007D1D51" w:rsidRDefault="004C0DE9" w:rsidP="00284B8A">
      <w:pPr>
        <w:pStyle w:val="ListParagraph"/>
        <w:numPr>
          <w:ilvl w:val="0"/>
          <w:numId w:val="4"/>
        </w:numPr>
        <w:spacing w:after="0" w:line="480" w:lineRule="auto"/>
        <w:jc w:val="both"/>
        <w:rPr>
          <w:rFonts w:ascii="Times New Roman" w:hAnsi="Times New Roman" w:cs="Times New Roman"/>
          <w:sz w:val="24"/>
          <w:szCs w:val="24"/>
        </w:rPr>
      </w:pPr>
      <w:r w:rsidRPr="00987039">
        <w:rPr>
          <w:rFonts w:ascii="Times New Roman" w:hAnsi="Times New Roman" w:cs="Times New Roman"/>
          <w:sz w:val="24"/>
          <w:szCs w:val="24"/>
        </w:rPr>
        <w:t xml:space="preserve">Alternatif kebijakan </w:t>
      </w:r>
      <w:proofErr w:type="gramStart"/>
      <w:r w:rsidR="003A72D1">
        <w:rPr>
          <w:rFonts w:ascii="Times New Roman" w:hAnsi="Times New Roman" w:cs="Times New Roman"/>
          <w:sz w:val="24"/>
          <w:szCs w:val="24"/>
        </w:rPr>
        <w:t>apa</w:t>
      </w:r>
      <w:proofErr w:type="gramEnd"/>
      <w:r w:rsidR="003A72D1">
        <w:rPr>
          <w:rFonts w:ascii="Times New Roman" w:hAnsi="Times New Roman" w:cs="Times New Roman"/>
          <w:sz w:val="24"/>
          <w:szCs w:val="24"/>
        </w:rPr>
        <w:t xml:space="preserve"> saja </w:t>
      </w:r>
      <w:r w:rsidRPr="00987039">
        <w:rPr>
          <w:rFonts w:ascii="Times New Roman" w:hAnsi="Times New Roman" w:cs="Times New Roman"/>
          <w:sz w:val="24"/>
          <w:szCs w:val="24"/>
        </w:rPr>
        <w:t>yang diusulkan</w:t>
      </w:r>
      <w:r w:rsidR="003A72D1">
        <w:rPr>
          <w:rFonts w:ascii="Times New Roman" w:hAnsi="Times New Roman" w:cs="Times New Roman"/>
          <w:sz w:val="24"/>
          <w:szCs w:val="24"/>
        </w:rPr>
        <w:t xml:space="preserve"> dalam kurikulum integrasi keilmuan di UIN?</w:t>
      </w:r>
    </w:p>
    <w:p w14:paraId="178FF123" w14:textId="61A57FA7" w:rsidR="004C0DE9" w:rsidRPr="007D1D51" w:rsidRDefault="004C0DE9" w:rsidP="00284B8A">
      <w:pPr>
        <w:pStyle w:val="ListParagraph"/>
        <w:numPr>
          <w:ilvl w:val="0"/>
          <w:numId w:val="4"/>
        </w:numPr>
        <w:spacing w:after="0" w:line="480" w:lineRule="auto"/>
        <w:jc w:val="both"/>
        <w:rPr>
          <w:rFonts w:ascii="Times New Roman" w:hAnsi="Times New Roman" w:cs="Times New Roman"/>
          <w:sz w:val="24"/>
          <w:szCs w:val="24"/>
        </w:rPr>
      </w:pPr>
      <w:r w:rsidRPr="007D1D51">
        <w:rPr>
          <w:rFonts w:ascii="Times New Roman" w:hAnsi="Times New Roman" w:cs="Times New Roman"/>
          <w:sz w:val="24"/>
          <w:szCs w:val="24"/>
        </w:rPr>
        <w:t xml:space="preserve">Bagaimana isi rekomendasi </w:t>
      </w:r>
      <w:r w:rsidR="003A72D1">
        <w:rPr>
          <w:rFonts w:ascii="Times New Roman" w:hAnsi="Times New Roman" w:cs="Times New Roman"/>
          <w:sz w:val="24"/>
          <w:szCs w:val="24"/>
        </w:rPr>
        <w:t>integrasi keilmuan dalam kurikulum</w:t>
      </w:r>
      <w:r w:rsidRPr="007D1D51">
        <w:rPr>
          <w:rFonts w:ascii="Times New Roman" w:hAnsi="Times New Roman" w:cs="Times New Roman"/>
          <w:sz w:val="24"/>
          <w:szCs w:val="24"/>
        </w:rPr>
        <w:t xml:space="preserve"> di UIN?</w:t>
      </w:r>
    </w:p>
    <w:p w14:paraId="08229C6B" w14:textId="00766283" w:rsidR="004C0DE9" w:rsidRPr="00284B8A" w:rsidRDefault="004C0DE9" w:rsidP="00284B8A">
      <w:pPr>
        <w:pStyle w:val="ListParagraph"/>
        <w:widowControl w:val="0"/>
        <w:numPr>
          <w:ilvl w:val="3"/>
          <w:numId w:val="41"/>
        </w:numPr>
        <w:tabs>
          <w:tab w:val="left" w:pos="284"/>
          <w:tab w:val="left" w:pos="1134"/>
        </w:tabs>
        <w:autoSpaceDE w:val="0"/>
        <w:autoSpaceDN w:val="0"/>
        <w:spacing w:after="0" w:line="480" w:lineRule="auto"/>
        <w:ind w:hanging="2880"/>
        <w:rPr>
          <w:rFonts w:ascii="Times New Roman" w:hAnsi="Times New Roman" w:cs="Times New Roman"/>
          <w:b/>
          <w:sz w:val="24"/>
          <w:szCs w:val="24"/>
        </w:rPr>
      </w:pPr>
      <w:r w:rsidRPr="00284B8A">
        <w:rPr>
          <w:rFonts w:ascii="Times New Roman" w:hAnsi="Times New Roman" w:cs="Times New Roman"/>
          <w:b/>
          <w:sz w:val="24"/>
          <w:szCs w:val="24"/>
        </w:rPr>
        <w:t>Tujuan</w:t>
      </w:r>
      <w:r w:rsidRPr="00284B8A">
        <w:rPr>
          <w:rFonts w:ascii="Times New Roman" w:hAnsi="Times New Roman" w:cs="Times New Roman"/>
          <w:b/>
          <w:spacing w:val="-1"/>
          <w:sz w:val="24"/>
          <w:szCs w:val="24"/>
        </w:rPr>
        <w:t xml:space="preserve"> </w:t>
      </w:r>
      <w:r w:rsidR="00D43F50" w:rsidRPr="00284B8A">
        <w:rPr>
          <w:rFonts w:ascii="Times New Roman" w:hAnsi="Times New Roman" w:cs="Times New Roman"/>
          <w:b/>
          <w:sz w:val="24"/>
          <w:szCs w:val="24"/>
        </w:rPr>
        <w:t>Penelitian</w:t>
      </w:r>
    </w:p>
    <w:p w14:paraId="32D75A09" w14:textId="2F2467E0" w:rsidR="004C0DE9" w:rsidRPr="00987039" w:rsidRDefault="004C0DE9" w:rsidP="00284B8A">
      <w:pPr>
        <w:pStyle w:val="ListParagraph"/>
        <w:widowControl w:val="0"/>
        <w:tabs>
          <w:tab w:val="left" w:pos="284"/>
          <w:tab w:val="left" w:pos="1134"/>
        </w:tabs>
        <w:autoSpaceDE w:val="0"/>
        <w:autoSpaceDN w:val="0"/>
        <w:spacing w:after="0" w:line="480" w:lineRule="auto"/>
        <w:ind w:left="284" w:firstLine="567"/>
        <w:contextualSpacing w:val="0"/>
        <w:rPr>
          <w:rFonts w:ascii="Times New Roman" w:hAnsi="Times New Roman" w:cs="Times New Roman"/>
          <w:sz w:val="24"/>
          <w:szCs w:val="24"/>
        </w:rPr>
      </w:pPr>
      <w:r w:rsidRPr="00987039">
        <w:rPr>
          <w:rFonts w:ascii="Times New Roman" w:hAnsi="Times New Roman" w:cs="Times New Roman"/>
          <w:sz w:val="24"/>
          <w:szCs w:val="24"/>
        </w:rPr>
        <w:t xml:space="preserve">Berdasarkan </w:t>
      </w:r>
      <w:r w:rsidR="00D43F50">
        <w:rPr>
          <w:rFonts w:ascii="Times New Roman" w:hAnsi="Times New Roman" w:cs="Times New Roman"/>
          <w:sz w:val="24"/>
          <w:szCs w:val="24"/>
        </w:rPr>
        <w:t xml:space="preserve">fokus permasalahan dan rumusan masalah di atas, </w:t>
      </w:r>
      <w:r w:rsidRPr="00987039">
        <w:rPr>
          <w:rFonts w:ascii="Times New Roman" w:hAnsi="Times New Roman" w:cs="Times New Roman"/>
          <w:sz w:val="24"/>
          <w:szCs w:val="24"/>
        </w:rPr>
        <w:t xml:space="preserve">maka tujuan penelitian yang </w:t>
      </w:r>
      <w:proofErr w:type="gramStart"/>
      <w:r w:rsidRPr="00987039">
        <w:rPr>
          <w:rFonts w:ascii="Times New Roman" w:hAnsi="Times New Roman" w:cs="Times New Roman"/>
          <w:sz w:val="24"/>
          <w:szCs w:val="24"/>
        </w:rPr>
        <w:t>akan</w:t>
      </w:r>
      <w:proofErr w:type="gramEnd"/>
      <w:r w:rsidRPr="00987039">
        <w:rPr>
          <w:rFonts w:ascii="Times New Roman" w:hAnsi="Times New Roman" w:cs="Times New Roman"/>
          <w:sz w:val="24"/>
          <w:szCs w:val="24"/>
        </w:rPr>
        <w:t xml:space="preserve"> dicapai adalah;</w:t>
      </w:r>
    </w:p>
    <w:p w14:paraId="0AA5E8B5" w14:textId="32F3CB54" w:rsidR="004C0DE9" w:rsidRPr="00987039" w:rsidRDefault="00450900" w:rsidP="00284B8A">
      <w:pPr>
        <w:pStyle w:val="ListParagraph"/>
        <w:numPr>
          <w:ilvl w:val="0"/>
          <w:numId w:val="6"/>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Mendapatkan informasi dan pemahaman tentang </w:t>
      </w:r>
      <w:r w:rsidR="004C0DE9" w:rsidRPr="00987039">
        <w:rPr>
          <w:rFonts w:ascii="Times New Roman" w:hAnsi="Times New Roman" w:cs="Times New Roman"/>
          <w:sz w:val="24"/>
          <w:szCs w:val="24"/>
        </w:rPr>
        <w:t>masalah</w:t>
      </w:r>
      <w:r>
        <w:rPr>
          <w:rFonts w:ascii="Times New Roman" w:hAnsi="Times New Roman" w:cs="Times New Roman"/>
          <w:sz w:val="24"/>
          <w:szCs w:val="24"/>
        </w:rPr>
        <w:t>-</w:t>
      </w:r>
      <w:proofErr w:type="gramStart"/>
      <w:r>
        <w:rPr>
          <w:rFonts w:ascii="Times New Roman" w:hAnsi="Times New Roman" w:cs="Times New Roman"/>
          <w:sz w:val="24"/>
          <w:szCs w:val="24"/>
        </w:rPr>
        <w:t xml:space="preserve">masalah  </w:t>
      </w:r>
      <w:r w:rsidR="00250292">
        <w:rPr>
          <w:rFonts w:ascii="Times New Roman" w:hAnsi="Times New Roman" w:cs="Times New Roman"/>
          <w:sz w:val="24"/>
          <w:szCs w:val="24"/>
        </w:rPr>
        <w:t>yang</w:t>
      </w:r>
      <w:proofErr w:type="gramEnd"/>
      <w:r w:rsidR="00250292">
        <w:rPr>
          <w:rFonts w:ascii="Times New Roman" w:hAnsi="Times New Roman" w:cs="Times New Roman"/>
          <w:sz w:val="24"/>
          <w:szCs w:val="24"/>
        </w:rPr>
        <w:t xml:space="preserve"> </w:t>
      </w:r>
      <w:r>
        <w:rPr>
          <w:rFonts w:ascii="Times New Roman" w:hAnsi="Times New Roman" w:cs="Times New Roman"/>
          <w:sz w:val="24"/>
          <w:szCs w:val="24"/>
        </w:rPr>
        <w:t>terkait dengan</w:t>
      </w:r>
      <w:r w:rsidR="004C0DE9" w:rsidRPr="00987039">
        <w:rPr>
          <w:rFonts w:ascii="Times New Roman" w:hAnsi="Times New Roman" w:cs="Times New Roman"/>
          <w:sz w:val="24"/>
          <w:szCs w:val="24"/>
        </w:rPr>
        <w:t xml:space="preserve"> kebijakan</w:t>
      </w:r>
      <w:r w:rsidR="007B1235">
        <w:rPr>
          <w:rFonts w:ascii="Times New Roman" w:hAnsi="Times New Roman" w:cs="Times New Roman"/>
          <w:sz w:val="24"/>
          <w:szCs w:val="24"/>
        </w:rPr>
        <w:t xml:space="preserve"> integrasi keilmuan dalam kurikulum di </w:t>
      </w:r>
      <w:r w:rsidR="004C0DE9" w:rsidRPr="00987039">
        <w:rPr>
          <w:rFonts w:ascii="Times New Roman" w:hAnsi="Times New Roman" w:cs="Times New Roman"/>
          <w:sz w:val="24"/>
          <w:szCs w:val="24"/>
        </w:rPr>
        <w:t>UIN</w:t>
      </w:r>
      <w:r w:rsidR="007B1235">
        <w:rPr>
          <w:rFonts w:ascii="Times New Roman" w:hAnsi="Times New Roman" w:cs="Times New Roman"/>
          <w:sz w:val="24"/>
          <w:szCs w:val="24"/>
        </w:rPr>
        <w:t>.</w:t>
      </w:r>
    </w:p>
    <w:p w14:paraId="6ACB9EE1" w14:textId="14F837EF" w:rsidR="004C0DE9" w:rsidRPr="00987039" w:rsidRDefault="00450900" w:rsidP="00284B8A">
      <w:pPr>
        <w:pStyle w:val="ListParagraph"/>
        <w:numPr>
          <w:ilvl w:val="0"/>
          <w:numId w:val="6"/>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Mendapatkan informasi dan rumusan</w:t>
      </w:r>
      <w:r w:rsidR="0050372D">
        <w:rPr>
          <w:rFonts w:ascii="Times New Roman" w:hAnsi="Times New Roman" w:cs="Times New Roman"/>
          <w:sz w:val="24"/>
          <w:szCs w:val="24"/>
        </w:rPr>
        <w:t xml:space="preserve"> alternative-alternatif </w:t>
      </w:r>
      <w:r w:rsidR="004C0DE9" w:rsidRPr="00987039">
        <w:rPr>
          <w:rFonts w:ascii="Times New Roman" w:hAnsi="Times New Roman" w:cs="Times New Roman"/>
          <w:sz w:val="24"/>
          <w:szCs w:val="24"/>
        </w:rPr>
        <w:t>kebijakan</w:t>
      </w:r>
      <w:r w:rsidR="0050372D">
        <w:rPr>
          <w:rFonts w:ascii="Times New Roman" w:hAnsi="Times New Roman" w:cs="Times New Roman"/>
          <w:sz w:val="24"/>
          <w:szCs w:val="24"/>
        </w:rPr>
        <w:t xml:space="preserve"> integrasi keilmuan dalam kurikulum di </w:t>
      </w:r>
      <w:r w:rsidR="0050372D" w:rsidRPr="00987039">
        <w:rPr>
          <w:rFonts w:ascii="Times New Roman" w:hAnsi="Times New Roman" w:cs="Times New Roman"/>
          <w:sz w:val="24"/>
          <w:szCs w:val="24"/>
        </w:rPr>
        <w:t>UIN</w:t>
      </w:r>
    </w:p>
    <w:p w14:paraId="209B0045" w14:textId="36DE9B4A" w:rsidR="004C0DE9" w:rsidRPr="00987039" w:rsidRDefault="00450900" w:rsidP="00284B8A">
      <w:pPr>
        <w:pStyle w:val="ListParagraph"/>
        <w:numPr>
          <w:ilvl w:val="0"/>
          <w:numId w:val="6"/>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Mendapatkan informasi dan rumusan tentang</w:t>
      </w:r>
      <w:r w:rsidR="004C0DE9" w:rsidRPr="00987039">
        <w:rPr>
          <w:rFonts w:ascii="Times New Roman" w:hAnsi="Times New Roman" w:cs="Times New Roman"/>
          <w:sz w:val="24"/>
          <w:szCs w:val="24"/>
        </w:rPr>
        <w:t xml:space="preserve"> rekomendasi kebijakan</w:t>
      </w:r>
      <w:r w:rsidR="0050372D">
        <w:rPr>
          <w:rFonts w:ascii="Times New Roman" w:hAnsi="Times New Roman" w:cs="Times New Roman"/>
          <w:sz w:val="24"/>
          <w:szCs w:val="24"/>
        </w:rPr>
        <w:t xml:space="preserve"> integrasi keilmuan dalam kurikulum di </w:t>
      </w:r>
      <w:r w:rsidR="0050372D" w:rsidRPr="00987039">
        <w:rPr>
          <w:rFonts w:ascii="Times New Roman" w:hAnsi="Times New Roman" w:cs="Times New Roman"/>
          <w:sz w:val="24"/>
          <w:szCs w:val="24"/>
        </w:rPr>
        <w:t>UIN</w:t>
      </w:r>
    </w:p>
    <w:p w14:paraId="75662B82" w14:textId="3F5B4CDA" w:rsidR="004C0DE9" w:rsidRPr="00284B8A" w:rsidRDefault="004C0DE9" w:rsidP="00284B8A">
      <w:pPr>
        <w:pStyle w:val="ListParagraph"/>
        <w:widowControl w:val="0"/>
        <w:numPr>
          <w:ilvl w:val="3"/>
          <w:numId w:val="41"/>
        </w:numPr>
        <w:tabs>
          <w:tab w:val="left" w:pos="284"/>
          <w:tab w:val="left" w:pos="1134"/>
        </w:tabs>
        <w:autoSpaceDE w:val="0"/>
        <w:autoSpaceDN w:val="0"/>
        <w:spacing w:after="0" w:line="480" w:lineRule="auto"/>
        <w:ind w:hanging="2880"/>
        <w:rPr>
          <w:rFonts w:ascii="Times New Roman" w:hAnsi="Times New Roman" w:cs="Times New Roman"/>
          <w:b/>
          <w:sz w:val="24"/>
          <w:szCs w:val="24"/>
        </w:rPr>
      </w:pPr>
      <w:r w:rsidRPr="00284B8A">
        <w:rPr>
          <w:rFonts w:ascii="Times New Roman" w:hAnsi="Times New Roman" w:cs="Times New Roman"/>
          <w:b/>
          <w:sz w:val="24"/>
          <w:szCs w:val="24"/>
        </w:rPr>
        <w:lastRenderedPageBreak/>
        <w:t>Pertanyaan Penelitian</w:t>
      </w:r>
    </w:p>
    <w:p w14:paraId="6BA00F43" w14:textId="77777777" w:rsidR="004C0DE9" w:rsidRPr="00987039" w:rsidRDefault="004C0DE9" w:rsidP="00284B8A">
      <w:pPr>
        <w:pStyle w:val="ListParagraph"/>
        <w:widowControl w:val="0"/>
        <w:tabs>
          <w:tab w:val="left" w:pos="1134"/>
        </w:tabs>
        <w:autoSpaceDE w:val="0"/>
        <w:autoSpaceDN w:val="0"/>
        <w:spacing w:after="0" w:line="480" w:lineRule="auto"/>
        <w:ind w:left="284" w:firstLine="425"/>
        <w:contextualSpacing w:val="0"/>
        <w:rPr>
          <w:rFonts w:ascii="Times New Roman" w:hAnsi="Times New Roman" w:cs="Times New Roman"/>
          <w:sz w:val="24"/>
          <w:szCs w:val="24"/>
        </w:rPr>
      </w:pPr>
      <w:r w:rsidRPr="00987039">
        <w:rPr>
          <w:rFonts w:ascii="Times New Roman" w:hAnsi="Times New Roman" w:cs="Times New Roman"/>
          <w:sz w:val="24"/>
          <w:szCs w:val="24"/>
        </w:rPr>
        <w:t xml:space="preserve">Berdasarkan rumusan tujuan penelitian di atas, maka tujuan penelitian yang </w:t>
      </w:r>
      <w:proofErr w:type="gramStart"/>
      <w:r w:rsidRPr="00987039">
        <w:rPr>
          <w:rFonts w:ascii="Times New Roman" w:hAnsi="Times New Roman" w:cs="Times New Roman"/>
          <w:sz w:val="24"/>
          <w:szCs w:val="24"/>
        </w:rPr>
        <w:t>akan</w:t>
      </w:r>
      <w:proofErr w:type="gramEnd"/>
      <w:r w:rsidRPr="00987039">
        <w:rPr>
          <w:rFonts w:ascii="Times New Roman" w:hAnsi="Times New Roman" w:cs="Times New Roman"/>
          <w:sz w:val="24"/>
          <w:szCs w:val="24"/>
        </w:rPr>
        <w:t xml:space="preserve"> dicapai adalah;</w:t>
      </w:r>
    </w:p>
    <w:p w14:paraId="7676730D" w14:textId="77777777" w:rsidR="004C0DE9" w:rsidRPr="00987039" w:rsidRDefault="004C0DE9" w:rsidP="00284B8A">
      <w:pPr>
        <w:pStyle w:val="ListParagraph"/>
        <w:numPr>
          <w:ilvl w:val="0"/>
          <w:numId w:val="2"/>
        </w:numPr>
        <w:spacing w:after="0" w:line="480" w:lineRule="auto"/>
        <w:ind w:left="567" w:hanging="283"/>
        <w:jc w:val="both"/>
        <w:rPr>
          <w:rFonts w:ascii="Times New Roman" w:hAnsi="Times New Roman" w:cs="Times New Roman"/>
          <w:sz w:val="24"/>
          <w:szCs w:val="24"/>
        </w:rPr>
      </w:pPr>
      <w:r w:rsidRPr="00987039">
        <w:rPr>
          <w:rFonts w:ascii="Times New Roman" w:hAnsi="Times New Roman" w:cs="Times New Roman"/>
          <w:sz w:val="24"/>
          <w:szCs w:val="24"/>
        </w:rPr>
        <w:t>Bagaimana kebijakan akademik saat ini di 3 UIN di Indonesia</w:t>
      </w:r>
    </w:p>
    <w:p w14:paraId="3928A159" w14:textId="77777777" w:rsidR="004C0DE9" w:rsidRPr="00987039" w:rsidRDefault="004C0DE9" w:rsidP="00284B8A">
      <w:pPr>
        <w:pStyle w:val="ListParagraph"/>
        <w:numPr>
          <w:ilvl w:val="0"/>
          <w:numId w:val="2"/>
        </w:numPr>
        <w:spacing w:after="0" w:line="480" w:lineRule="auto"/>
        <w:ind w:left="567" w:hanging="283"/>
        <w:jc w:val="both"/>
        <w:rPr>
          <w:rFonts w:ascii="Times New Roman" w:hAnsi="Times New Roman" w:cs="Times New Roman"/>
          <w:sz w:val="24"/>
          <w:szCs w:val="24"/>
        </w:rPr>
      </w:pPr>
      <w:r w:rsidRPr="00987039">
        <w:rPr>
          <w:rFonts w:ascii="Times New Roman" w:hAnsi="Times New Roman" w:cs="Times New Roman"/>
          <w:sz w:val="24"/>
          <w:szCs w:val="24"/>
        </w:rPr>
        <w:t>Bagaimana model Budaya akademik yang cocok di 3 UIN.</w:t>
      </w:r>
    </w:p>
    <w:p w14:paraId="66C2B543" w14:textId="77777777" w:rsidR="004C0DE9" w:rsidRPr="00987039" w:rsidRDefault="004C0DE9" w:rsidP="00284B8A">
      <w:pPr>
        <w:pStyle w:val="ListParagraph"/>
        <w:numPr>
          <w:ilvl w:val="0"/>
          <w:numId w:val="2"/>
        </w:numPr>
        <w:spacing w:after="0" w:line="480" w:lineRule="auto"/>
        <w:ind w:left="567" w:hanging="283"/>
        <w:jc w:val="both"/>
        <w:rPr>
          <w:rFonts w:ascii="Times New Roman" w:hAnsi="Times New Roman" w:cs="Times New Roman"/>
          <w:sz w:val="24"/>
          <w:szCs w:val="24"/>
        </w:rPr>
      </w:pPr>
      <w:r w:rsidRPr="00987039">
        <w:rPr>
          <w:rFonts w:ascii="Times New Roman" w:hAnsi="Times New Roman" w:cs="Times New Roman"/>
          <w:sz w:val="24"/>
          <w:szCs w:val="24"/>
        </w:rPr>
        <w:t xml:space="preserve">Alternatif kebijakan </w:t>
      </w:r>
      <w:proofErr w:type="gramStart"/>
      <w:r w:rsidRPr="00987039">
        <w:rPr>
          <w:rFonts w:ascii="Times New Roman" w:hAnsi="Times New Roman" w:cs="Times New Roman"/>
          <w:sz w:val="24"/>
          <w:szCs w:val="24"/>
        </w:rPr>
        <w:t>apa</w:t>
      </w:r>
      <w:proofErr w:type="gramEnd"/>
      <w:r w:rsidRPr="00987039">
        <w:rPr>
          <w:rFonts w:ascii="Times New Roman" w:hAnsi="Times New Roman" w:cs="Times New Roman"/>
          <w:sz w:val="24"/>
          <w:szCs w:val="24"/>
        </w:rPr>
        <w:t xml:space="preserve"> saja yang direkomendasikan untuk 3 UIN?</w:t>
      </w:r>
    </w:p>
    <w:p w14:paraId="56B0B4B0" w14:textId="77777777" w:rsidR="004C0DE9" w:rsidRPr="00987039" w:rsidRDefault="004C0DE9" w:rsidP="00284B8A">
      <w:pPr>
        <w:pStyle w:val="ListParagraph"/>
        <w:widowControl w:val="0"/>
        <w:numPr>
          <w:ilvl w:val="0"/>
          <w:numId w:val="2"/>
        </w:numPr>
        <w:tabs>
          <w:tab w:val="left" w:pos="692"/>
          <w:tab w:val="left" w:pos="1134"/>
        </w:tabs>
        <w:autoSpaceDE w:val="0"/>
        <w:autoSpaceDN w:val="0"/>
        <w:spacing w:after="0" w:line="480" w:lineRule="auto"/>
        <w:ind w:left="567" w:hanging="283"/>
        <w:jc w:val="both"/>
        <w:rPr>
          <w:rFonts w:ascii="Times New Roman" w:hAnsi="Times New Roman" w:cs="Times New Roman"/>
          <w:sz w:val="24"/>
          <w:szCs w:val="24"/>
        </w:rPr>
      </w:pPr>
      <w:proofErr w:type="gramStart"/>
      <w:r w:rsidRPr="00987039">
        <w:rPr>
          <w:rFonts w:ascii="Times New Roman" w:hAnsi="Times New Roman" w:cs="Times New Roman"/>
          <w:sz w:val="24"/>
          <w:szCs w:val="24"/>
        </w:rPr>
        <w:t>Apa</w:t>
      </w:r>
      <w:proofErr w:type="gramEnd"/>
      <w:r w:rsidRPr="00987039">
        <w:rPr>
          <w:rFonts w:ascii="Times New Roman" w:hAnsi="Times New Roman" w:cs="Times New Roman"/>
          <w:sz w:val="24"/>
          <w:szCs w:val="24"/>
        </w:rPr>
        <w:t xml:space="preserve"> isi kebijakan yang direkomendasikan?</w:t>
      </w:r>
    </w:p>
    <w:p w14:paraId="5410AC9D" w14:textId="6043046D" w:rsidR="004C0DE9" w:rsidRPr="00284B8A" w:rsidRDefault="004C0DE9" w:rsidP="00284B8A">
      <w:pPr>
        <w:pStyle w:val="ListParagraph"/>
        <w:widowControl w:val="0"/>
        <w:numPr>
          <w:ilvl w:val="3"/>
          <w:numId w:val="41"/>
        </w:numPr>
        <w:tabs>
          <w:tab w:val="left" w:pos="284"/>
          <w:tab w:val="left" w:pos="1134"/>
        </w:tabs>
        <w:autoSpaceDE w:val="0"/>
        <w:autoSpaceDN w:val="0"/>
        <w:spacing w:after="0" w:line="480" w:lineRule="auto"/>
        <w:ind w:hanging="3022"/>
        <w:rPr>
          <w:rFonts w:ascii="Times New Roman" w:hAnsi="Times New Roman" w:cs="Times New Roman"/>
          <w:b/>
          <w:sz w:val="24"/>
          <w:szCs w:val="24"/>
        </w:rPr>
      </w:pPr>
      <w:r w:rsidRPr="00284B8A">
        <w:rPr>
          <w:rFonts w:ascii="Times New Roman" w:hAnsi="Times New Roman" w:cs="Times New Roman"/>
          <w:b/>
          <w:sz w:val="24"/>
          <w:szCs w:val="24"/>
        </w:rPr>
        <w:t>Manfaat Penelitian</w:t>
      </w:r>
    </w:p>
    <w:p w14:paraId="1EBAD35C" w14:textId="66C31B23" w:rsidR="004C0DE9" w:rsidRDefault="00250292" w:rsidP="00284B8A">
      <w:pPr>
        <w:spacing w:after="0" w:line="480" w:lineRule="auto"/>
        <w:ind w:firstLine="691"/>
        <w:jc w:val="both"/>
        <w:rPr>
          <w:rFonts w:ascii="Times New Roman" w:hAnsi="Times New Roman" w:cs="Times New Roman"/>
          <w:sz w:val="24"/>
          <w:szCs w:val="24"/>
        </w:rPr>
      </w:pPr>
      <w:r>
        <w:rPr>
          <w:rFonts w:ascii="Times New Roman" w:hAnsi="Times New Roman" w:cs="Times New Roman"/>
          <w:sz w:val="24"/>
          <w:szCs w:val="24"/>
        </w:rPr>
        <w:t>Penelitian ini dapat memberikan manfaat pada;</w:t>
      </w:r>
    </w:p>
    <w:p w14:paraId="10E8EE79" w14:textId="77777777" w:rsidR="00B31D94" w:rsidRDefault="00B31D94" w:rsidP="00284B8A">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Kementerian Agama</w:t>
      </w:r>
    </w:p>
    <w:p w14:paraId="531152DA" w14:textId="5EABC89C" w:rsidR="00B31D94" w:rsidRDefault="00B31D94" w:rsidP="00284B8A">
      <w:pPr>
        <w:pStyle w:val="ListParagraph"/>
        <w:numPr>
          <w:ilvl w:val="0"/>
          <w:numId w:val="31"/>
        </w:num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Dapat mengetahui kinerja UIN</w:t>
      </w:r>
    </w:p>
    <w:p w14:paraId="7F3BF324" w14:textId="25003B90" w:rsidR="00B31D94" w:rsidRDefault="00B31D94" w:rsidP="00284B8A">
      <w:pPr>
        <w:pStyle w:val="ListParagraph"/>
        <w:numPr>
          <w:ilvl w:val="0"/>
          <w:numId w:val="31"/>
        </w:num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Dapat meningkatkan kualitas kurikulum</w:t>
      </w:r>
      <w:r w:rsidR="009D41AC">
        <w:rPr>
          <w:rFonts w:ascii="Times New Roman" w:hAnsi="Times New Roman" w:cs="Times New Roman"/>
          <w:sz w:val="24"/>
          <w:szCs w:val="24"/>
        </w:rPr>
        <w:t xml:space="preserve"> UIN.</w:t>
      </w:r>
    </w:p>
    <w:p w14:paraId="4D758D2C" w14:textId="4E50D927" w:rsidR="00B31D94" w:rsidRDefault="00B31D94" w:rsidP="00284B8A">
      <w:pPr>
        <w:pStyle w:val="ListParagraph"/>
        <w:numPr>
          <w:ilvl w:val="0"/>
          <w:numId w:val="31"/>
        </w:num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Dapat meningkatkan kua</w:t>
      </w:r>
      <w:r w:rsidR="009D41AC">
        <w:rPr>
          <w:rFonts w:ascii="Times New Roman" w:hAnsi="Times New Roman" w:cs="Times New Roman"/>
          <w:sz w:val="24"/>
          <w:szCs w:val="24"/>
        </w:rPr>
        <w:t>litas kebijakan UIN.</w:t>
      </w:r>
    </w:p>
    <w:p w14:paraId="7B9AA841" w14:textId="661227BD" w:rsidR="009D41AC" w:rsidRDefault="009D41AC" w:rsidP="00284B8A">
      <w:pPr>
        <w:pStyle w:val="ListParagraph"/>
        <w:numPr>
          <w:ilvl w:val="0"/>
          <w:numId w:val="31"/>
        </w:num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Dapat meningkatkan mutu evaluasi.</w:t>
      </w:r>
    </w:p>
    <w:p w14:paraId="65F4EF0B" w14:textId="5D38AFF7" w:rsidR="00250292" w:rsidRDefault="00250292" w:rsidP="00284B8A">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UIN</w:t>
      </w:r>
    </w:p>
    <w:p w14:paraId="22A92A89" w14:textId="06D9AFFC" w:rsidR="00B31D94" w:rsidRDefault="00B31D94" w:rsidP="00284B8A">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Dapat meningkatkan kinerja dosen.</w:t>
      </w:r>
    </w:p>
    <w:p w14:paraId="4485751D" w14:textId="376A5F60" w:rsidR="00B31D94" w:rsidRDefault="00B31D94" w:rsidP="00284B8A">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Dapat meningkatkan kualitas kurikulum.</w:t>
      </w:r>
    </w:p>
    <w:p w14:paraId="1D6AD53D" w14:textId="4AA502D4" w:rsidR="00B31D94" w:rsidRDefault="00B31D94" w:rsidP="00284B8A">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Dapat melaksanakan evaluasi pembelajaran lebih baik.</w:t>
      </w:r>
    </w:p>
    <w:p w14:paraId="72CFBC4D" w14:textId="617B1A18" w:rsidR="00B31D94" w:rsidRDefault="00B31D94" w:rsidP="00284B8A">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Dapat meningkatkan mutu pembelajaran.</w:t>
      </w:r>
    </w:p>
    <w:p w14:paraId="29A1343C" w14:textId="18286A1A" w:rsidR="00B31D94" w:rsidRDefault="00B31D94" w:rsidP="00284B8A">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Dapat menjadikan informasi dan masukan untuk menetapkan kebijakan lebih lanjut.</w:t>
      </w:r>
    </w:p>
    <w:p w14:paraId="0F90E9DA" w14:textId="4A813B3E" w:rsidR="00250292" w:rsidRDefault="00250292" w:rsidP="00284B8A">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Dosen</w:t>
      </w:r>
    </w:p>
    <w:p w14:paraId="2D3BAA65" w14:textId="25319E82" w:rsidR="00B31D94" w:rsidRDefault="00B31D94" w:rsidP="00284B8A">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Dapat meningkatkan profesionalisme</w:t>
      </w:r>
      <w:r w:rsidR="009D41AC">
        <w:rPr>
          <w:rFonts w:ascii="Times New Roman" w:hAnsi="Times New Roman" w:cs="Times New Roman"/>
          <w:sz w:val="24"/>
          <w:szCs w:val="24"/>
        </w:rPr>
        <w:t>.</w:t>
      </w:r>
    </w:p>
    <w:p w14:paraId="2E3F5365" w14:textId="3CFF3218" w:rsidR="00B31D94" w:rsidRDefault="00B31D94" w:rsidP="00284B8A">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Dapat memperbaiki kinerja</w:t>
      </w:r>
      <w:r w:rsidR="009D41AC">
        <w:rPr>
          <w:rFonts w:ascii="Times New Roman" w:hAnsi="Times New Roman" w:cs="Times New Roman"/>
          <w:sz w:val="24"/>
          <w:szCs w:val="24"/>
        </w:rPr>
        <w:t>.</w:t>
      </w:r>
    </w:p>
    <w:p w14:paraId="188F975D" w14:textId="625DA13B" w:rsidR="00B31D94" w:rsidRDefault="00B31D94" w:rsidP="00284B8A">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Dapat memperbaiki metode pembelajaran</w:t>
      </w:r>
      <w:r w:rsidR="009D41AC">
        <w:rPr>
          <w:rFonts w:ascii="Times New Roman" w:hAnsi="Times New Roman" w:cs="Times New Roman"/>
          <w:sz w:val="24"/>
          <w:szCs w:val="24"/>
        </w:rPr>
        <w:t>.</w:t>
      </w:r>
    </w:p>
    <w:p w14:paraId="7BC5F858" w14:textId="218ABC11" w:rsidR="00B31D94" w:rsidRDefault="00B31D94" w:rsidP="00284B8A">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Dapat meningkatkan pemahaman integrasi keilmuan</w:t>
      </w:r>
      <w:r w:rsidR="009D41AC">
        <w:rPr>
          <w:rFonts w:ascii="Times New Roman" w:hAnsi="Times New Roman" w:cs="Times New Roman"/>
          <w:sz w:val="24"/>
          <w:szCs w:val="24"/>
        </w:rPr>
        <w:t>.</w:t>
      </w:r>
    </w:p>
    <w:p w14:paraId="40E92019" w14:textId="1FED6E7F" w:rsidR="00250292" w:rsidRDefault="00250292" w:rsidP="00284B8A">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Mahasiswa</w:t>
      </w:r>
    </w:p>
    <w:p w14:paraId="2AEB4CC8" w14:textId="73947649" w:rsidR="00250292" w:rsidRDefault="00B31D94" w:rsidP="00284B8A">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Dapat memahami integrasi keilmuan</w:t>
      </w:r>
      <w:r w:rsidR="009D41AC">
        <w:rPr>
          <w:rFonts w:ascii="Times New Roman" w:hAnsi="Times New Roman" w:cs="Times New Roman"/>
          <w:sz w:val="24"/>
          <w:szCs w:val="24"/>
        </w:rPr>
        <w:t>.</w:t>
      </w:r>
    </w:p>
    <w:p w14:paraId="4DDA330B" w14:textId="5AFB3E5E" w:rsidR="009D41AC" w:rsidRDefault="009D41AC" w:rsidP="00284B8A">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Meningkatkan </w:t>
      </w:r>
      <w:proofErr w:type="gramStart"/>
      <w:r>
        <w:rPr>
          <w:rFonts w:ascii="Times New Roman" w:hAnsi="Times New Roman" w:cs="Times New Roman"/>
          <w:sz w:val="24"/>
          <w:szCs w:val="24"/>
        </w:rPr>
        <w:t>motivasi  belajar</w:t>
      </w:r>
      <w:proofErr w:type="gramEnd"/>
      <w:r>
        <w:rPr>
          <w:rFonts w:ascii="Times New Roman" w:hAnsi="Times New Roman" w:cs="Times New Roman"/>
          <w:sz w:val="24"/>
          <w:szCs w:val="24"/>
        </w:rPr>
        <w:t>.</w:t>
      </w:r>
    </w:p>
    <w:p w14:paraId="14F9CA7F" w14:textId="3C20FEB9" w:rsidR="009D41AC" w:rsidRDefault="009D41AC" w:rsidP="00284B8A">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Mengetahui kinerja tempat studi</w:t>
      </w:r>
    </w:p>
    <w:p w14:paraId="656CB183" w14:textId="58D8C052" w:rsidR="004C0DE9" w:rsidRPr="00987039" w:rsidRDefault="004C0DE9" w:rsidP="00284B8A">
      <w:pPr>
        <w:pStyle w:val="ListParagraph"/>
        <w:spacing w:after="0" w:line="480" w:lineRule="auto"/>
        <w:ind w:firstLine="414"/>
        <w:jc w:val="both"/>
        <w:rPr>
          <w:rFonts w:ascii="Times New Roman" w:hAnsi="Times New Roman" w:cs="Times New Roman"/>
          <w:sz w:val="24"/>
          <w:szCs w:val="24"/>
        </w:rPr>
      </w:pPr>
    </w:p>
    <w:p w14:paraId="385833D3" w14:textId="01732ECB" w:rsidR="001C44BA" w:rsidRDefault="004C0DE9" w:rsidP="002E3136">
      <w:pPr>
        <w:spacing w:line="240" w:lineRule="auto"/>
        <w:jc w:val="center"/>
        <w:rPr>
          <w:rFonts w:ascii="Times New Roman" w:hAnsi="Times New Roman" w:cs="Times New Roman"/>
          <w:b/>
          <w:sz w:val="24"/>
          <w:szCs w:val="24"/>
        </w:rPr>
      </w:pPr>
      <w:r w:rsidRPr="00987039">
        <w:rPr>
          <w:rFonts w:ascii="Times New Roman" w:hAnsi="Times New Roman" w:cs="Times New Roman"/>
          <w:sz w:val="24"/>
          <w:szCs w:val="24"/>
        </w:rPr>
        <w:br w:type="page"/>
      </w:r>
      <w:r w:rsidR="00F740DE" w:rsidRPr="00987039">
        <w:rPr>
          <w:rFonts w:ascii="Times New Roman" w:hAnsi="Times New Roman" w:cs="Times New Roman"/>
          <w:sz w:val="24"/>
          <w:szCs w:val="24"/>
        </w:rPr>
        <w:lastRenderedPageBreak/>
        <w:br w:type="page"/>
      </w:r>
      <w:r w:rsidR="00F740DE" w:rsidRPr="00987039">
        <w:rPr>
          <w:rFonts w:ascii="Times New Roman" w:hAnsi="Times New Roman" w:cs="Times New Roman"/>
          <w:b/>
          <w:sz w:val="24"/>
          <w:szCs w:val="24"/>
        </w:rPr>
        <w:lastRenderedPageBreak/>
        <w:t>BAB II</w:t>
      </w:r>
    </w:p>
    <w:p w14:paraId="2AC8EBB6" w14:textId="77777777" w:rsidR="004C0DE9" w:rsidRPr="00987039" w:rsidRDefault="00F740DE" w:rsidP="00284B8A">
      <w:pPr>
        <w:spacing w:after="0" w:line="480" w:lineRule="auto"/>
        <w:jc w:val="center"/>
        <w:rPr>
          <w:rFonts w:ascii="Times New Roman" w:hAnsi="Times New Roman" w:cs="Times New Roman"/>
          <w:b/>
          <w:sz w:val="24"/>
          <w:szCs w:val="24"/>
        </w:rPr>
      </w:pPr>
      <w:r w:rsidRPr="00987039">
        <w:rPr>
          <w:rFonts w:ascii="Times New Roman" w:hAnsi="Times New Roman" w:cs="Times New Roman"/>
          <w:b/>
          <w:sz w:val="24"/>
          <w:szCs w:val="24"/>
        </w:rPr>
        <w:t>KAJIAN PUSTAKA</w:t>
      </w:r>
    </w:p>
    <w:p w14:paraId="79077896" w14:textId="77777777" w:rsidR="00224AF0" w:rsidRPr="00987039" w:rsidRDefault="00224AF0" w:rsidP="00284B8A">
      <w:pPr>
        <w:spacing w:after="0" w:line="480" w:lineRule="auto"/>
        <w:jc w:val="center"/>
        <w:rPr>
          <w:rFonts w:ascii="Times New Roman" w:hAnsi="Times New Roman" w:cs="Times New Roman"/>
          <w:b/>
          <w:sz w:val="24"/>
          <w:szCs w:val="24"/>
        </w:rPr>
      </w:pPr>
    </w:p>
    <w:p w14:paraId="2EA9F9AB" w14:textId="77777777" w:rsidR="00F740DE" w:rsidRDefault="00F740DE" w:rsidP="00284B8A">
      <w:pPr>
        <w:pStyle w:val="ListParagraph"/>
        <w:numPr>
          <w:ilvl w:val="3"/>
          <w:numId w:val="8"/>
        </w:numPr>
        <w:spacing w:after="0" w:line="480" w:lineRule="auto"/>
        <w:ind w:left="426" w:hanging="426"/>
        <w:jc w:val="both"/>
        <w:rPr>
          <w:rFonts w:ascii="Times New Roman" w:hAnsi="Times New Roman" w:cs="Times New Roman"/>
          <w:b/>
          <w:sz w:val="24"/>
          <w:szCs w:val="24"/>
        </w:rPr>
      </w:pPr>
      <w:r w:rsidRPr="00987039">
        <w:rPr>
          <w:rFonts w:ascii="Times New Roman" w:hAnsi="Times New Roman" w:cs="Times New Roman"/>
          <w:b/>
          <w:sz w:val="24"/>
          <w:szCs w:val="24"/>
        </w:rPr>
        <w:t>Kajian Teori</w:t>
      </w:r>
    </w:p>
    <w:p w14:paraId="3AEC9F8D" w14:textId="3AE5566A" w:rsidR="0028418B" w:rsidRDefault="0028418B" w:rsidP="00523CC9">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Kajian teori untuk memberikan bingkai teori yang digunakan sebagai landasan penelitian yang berkaitan dengan permasalahan yang diteliti dalam disertasi berjudul </w:t>
      </w:r>
      <w:r>
        <w:rPr>
          <w:rFonts w:ascii="Times New Roman" w:hAnsi="Times New Roman" w:cs="Times New Roman"/>
          <w:i/>
          <w:sz w:val="24"/>
          <w:szCs w:val="24"/>
        </w:rPr>
        <w:t>Analisis Kebijakan Integrasi Keilmuan dalam Kurikulum di Universitas Islam Negeri.</w:t>
      </w:r>
      <w:r>
        <w:rPr>
          <w:rFonts w:ascii="Times New Roman" w:hAnsi="Times New Roman" w:cs="Times New Roman"/>
          <w:sz w:val="24"/>
          <w:szCs w:val="24"/>
        </w:rPr>
        <w:t xml:space="preserve"> Teori yang </w:t>
      </w:r>
      <w:proofErr w:type="gramStart"/>
      <w:r>
        <w:rPr>
          <w:rFonts w:ascii="Times New Roman" w:hAnsi="Times New Roman" w:cs="Times New Roman"/>
          <w:sz w:val="24"/>
          <w:szCs w:val="24"/>
        </w:rPr>
        <w:t>digunakan  sebagai</w:t>
      </w:r>
      <w:proofErr w:type="gramEnd"/>
      <w:r>
        <w:rPr>
          <w:rFonts w:ascii="Times New Roman" w:hAnsi="Times New Roman" w:cs="Times New Roman"/>
          <w:sz w:val="24"/>
          <w:szCs w:val="24"/>
        </w:rPr>
        <w:t xml:space="preserve"> grand teori dalam  penelitian ini adalah teori </w:t>
      </w:r>
      <w:r w:rsidR="005747D9">
        <w:rPr>
          <w:rFonts w:ascii="Times New Roman" w:hAnsi="Times New Roman" w:cs="Times New Roman"/>
          <w:sz w:val="24"/>
          <w:szCs w:val="24"/>
        </w:rPr>
        <w:t xml:space="preserve">kebijakan public dan </w:t>
      </w:r>
      <w:r>
        <w:rPr>
          <w:rFonts w:ascii="Times New Roman" w:hAnsi="Times New Roman" w:cs="Times New Roman"/>
          <w:sz w:val="24"/>
          <w:szCs w:val="24"/>
        </w:rPr>
        <w:t>analisis kebijakan integrative</w:t>
      </w:r>
      <w:r w:rsidR="00454F56">
        <w:rPr>
          <w:rFonts w:ascii="Times New Roman" w:hAnsi="Times New Roman" w:cs="Times New Roman"/>
          <w:sz w:val="24"/>
          <w:szCs w:val="24"/>
        </w:rPr>
        <w:t xml:space="preserve">. Teori ini digunakan </w:t>
      </w:r>
      <w:proofErr w:type="gramStart"/>
      <w:r w:rsidR="00454F56">
        <w:rPr>
          <w:rFonts w:ascii="Times New Roman" w:hAnsi="Times New Roman" w:cs="Times New Roman"/>
          <w:sz w:val="24"/>
          <w:szCs w:val="24"/>
        </w:rPr>
        <w:t>karena  ruang</w:t>
      </w:r>
      <w:proofErr w:type="gramEnd"/>
      <w:r w:rsidR="00454F56">
        <w:rPr>
          <w:rFonts w:ascii="Times New Roman" w:hAnsi="Times New Roman" w:cs="Times New Roman"/>
          <w:sz w:val="24"/>
          <w:szCs w:val="24"/>
        </w:rPr>
        <w:t xml:space="preserve"> lingkup teori ini berguna untuk memahami  arti, dimensi, tahapan, dan upaya-upaya yang dapat dilakukan sehingga </w:t>
      </w:r>
      <w:r>
        <w:rPr>
          <w:rFonts w:ascii="Times New Roman" w:hAnsi="Times New Roman" w:cs="Times New Roman"/>
          <w:i/>
          <w:sz w:val="24"/>
          <w:szCs w:val="24"/>
        </w:rPr>
        <w:t xml:space="preserve"> </w:t>
      </w:r>
      <w:r w:rsidR="00454F56">
        <w:rPr>
          <w:rFonts w:ascii="Times New Roman" w:hAnsi="Times New Roman" w:cs="Times New Roman"/>
          <w:sz w:val="24"/>
          <w:szCs w:val="24"/>
        </w:rPr>
        <w:t>memiliki akurasi yang baik.</w:t>
      </w:r>
    </w:p>
    <w:p w14:paraId="1C876946" w14:textId="6C1009B0" w:rsidR="00523CC9" w:rsidRPr="00454F56" w:rsidRDefault="00523CC9" w:rsidP="00523CC9">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Kajian teori ini selain membahas grand teori, juga mengkaji teori-teori lain yang terkait dengan analisis kebijakan</w:t>
      </w:r>
      <w:proofErr w:type="gramStart"/>
      <w:r>
        <w:rPr>
          <w:rFonts w:ascii="Times New Roman" w:hAnsi="Times New Roman" w:cs="Times New Roman"/>
          <w:sz w:val="24"/>
          <w:szCs w:val="24"/>
        </w:rPr>
        <w:t>,  seperti</w:t>
      </w:r>
      <w:proofErr w:type="gramEnd"/>
      <w:r>
        <w:rPr>
          <w:rFonts w:ascii="Times New Roman" w:hAnsi="Times New Roman" w:cs="Times New Roman"/>
          <w:sz w:val="24"/>
          <w:szCs w:val="24"/>
        </w:rPr>
        <w:t xml:space="preserve"> integrasi keilmuan,  universitas Islam, kebebasan akademik, dan kurikulum.</w:t>
      </w:r>
      <w:r w:rsidR="00D42833">
        <w:rPr>
          <w:rFonts w:ascii="Times New Roman" w:hAnsi="Times New Roman" w:cs="Times New Roman"/>
          <w:sz w:val="24"/>
          <w:szCs w:val="24"/>
        </w:rPr>
        <w:t xml:space="preserve"> Berikut akan dijelaskan secara komprehensif grand </w:t>
      </w:r>
      <w:proofErr w:type="gramStart"/>
      <w:r w:rsidR="00D42833">
        <w:rPr>
          <w:rFonts w:ascii="Times New Roman" w:hAnsi="Times New Roman" w:cs="Times New Roman"/>
          <w:sz w:val="24"/>
          <w:szCs w:val="24"/>
        </w:rPr>
        <w:t>teori  dan</w:t>
      </w:r>
      <w:proofErr w:type="gramEnd"/>
      <w:r w:rsidR="00D42833">
        <w:rPr>
          <w:rFonts w:ascii="Times New Roman" w:hAnsi="Times New Roman" w:cs="Times New Roman"/>
          <w:sz w:val="24"/>
          <w:szCs w:val="24"/>
        </w:rPr>
        <w:t xml:space="preserve"> teori aplikatif yang berkaitan dengan penelitian ini.</w:t>
      </w:r>
      <w:r>
        <w:rPr>
          <w:rFonts w:ascii="Times New Roman" w:hAnsi="Times New Roman" w:cs="Times New Roman"/>
          <w:sz w:val="24"/>
          <w:szCs w:val="24"/>
        </w:rPr>
        <w:t xml:space="preserve"> </w:t>
      </w:r>
    </w:p>
    <w:p w14:paraId="3357862A" w14:textId="77777777" w:rsidR="00A90DA1" w:rsidRPr="00987039" w:rsidRDefault="00A90DA1" w:rsidP="00A90DA1">
      <w:pPr>
        <w:pStyle w:val="ListParagraph"/>
        <w:spacing w:after="0" w:line="480" w:lineRule="auto"/>
        <w:ind w:left="1560"/>
        <w:jc w:val="both"/>
        <w:rPr>
          <w:rFonts w:ascii="Times New Roman" w:hAnsi="Times New Roman" w:cs="Times New Roman"/>
          <w:sz w:val="24"/>
          <w:szCs w:val="24"/>
        </w:rPr>
      </w:pPr>
    </w:p>
    <w:p w14:paraId="3FC2C9E2" w14:textId="77777777" w:rsidR="00A90DA1" w:rsidRPr="00987039" w:rsidRDefault="00A90DA1" w:rsidP="00A90DA1">
      <w:pPr>
        <w:pStyle w:val="ListParagraph"/>
        <w:numPr>
          <w:ilvl w:val="2"/>
          <w:numId w:val="9"/>
        </w:numPr>
        <w:spacing w:after="0" w:line="480" w:lineRule="auto"/>
        <w:ind w:left="567" w:hanging="141"/>
        <w:jc w:val="both"/>
        <w:rPr>
          <w:rFonts w:ascii="Times New Roman" w:hAnsi="Times New Roman" w:cs="Times New Roman"/>
          <w:b/>
          <w:sz w:val="24"/>
          <w:szCs w:val="24"/>
        </w:rPr>
      </w:pPr>
      <w:r w:rsidRPr="00987039">
        <w:rPr>
          <w:rFonts w:ascii="Times New Roman" w:hAnsi="Times New Roman" w:cs="Times New Roman"/>
          <w:b/>
          <w:sz w:val="24"/>
          <w:szCs w:val="24"/>
        </w:rPr>
        <w:t>Kebijakan Publik</w:t>
      </w:r>
    </w:p>
    <w:p w14:paraId="2EC7A7AA" w14:textId="77777777" w:rsidR="00A90DA1" w:rsidRPr="00987039" w:rsidRDefault="00A90DA1" w:rsidP="00A90DA1">
      <w:pPr>
        <w:pStyle w:val="ListParagraph"/>
        <w:numPr>
          <w:ilvl w:val="0"/>
          <w:numId w:val="14"/>
        </w:numPr>
        <w:spacing w:after="0" w:line="480" w:lineRule="auto"/>
        <w:ind w:left="993" w:hanging="284"/>
        <w:jc w:val="both"/>
        <w:rPr>
          <w:rFonts w:ascii="Times New Roman" w:hAnsi="Times New Roman" w:cs="Times New Roman"/>
          <w:sz w:val="24"/>
          <w:szCs w:val="24"/>
        </w:rPr>
      </w:pPr>
      <w:r w:rsidRPr="00987039">
        <w:rPr>
          <w:rFonts w:ascii="Times New Roman" w:hAnsi="Times New Roman" w:cs="Times New Roman"/>
          <w:sz w:val="24"/>
          <w:szCs w:val="24"/>
        </w:rPr>
        <w:t>Pengertian Kebijakan Publik</w:t>
      </w:r>
    </w:p>
    <w:p w14:paraId="3C77DFF4" w14:textId="77777777" w:rsidR="00A90DA1" w:rsidRPr="00987039" w:rsidRDefault="00A90DA1" w:rsidP="00A90DA1">
      <w:pPr>
        <w:pStyle w:val="ListParagraph"/>
        <w:spacing w:after="0" w:line="480" w:lineRule="auto"/>
        <w:ind w:left="993"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Public policy </w:t>
      </w:r>
      <w:proofErr w:type="gramStart"/>
      <w:r w:rsidRPr="00987039">
        <w:rPr>
          <w:rFonts w:ascii="Times New Roman" w:hAnsi="Times New Roman" w:cs="Times New Roman"/>
          <w:sz w:val="24"/>
          <w:szCs w:val="24"/>
        </w:rPr>
        <w:t>is  whetever</w:t>
      </w:r>
      <w:proofErr w:type="gramEnd"/>
      <w:r w:rsidRPr="00987039">
        <w:rPr>
          <w:rFonts w:ascii="Times New Roman" w:hAnsi="Times New Roman" w:cs="Times New Roman"/>
          <w:sz w:val="24"/>
          <w:szCs w:val="24"/>
        </w:rPr>
        <w:t xml:space="preserve"> goverments choose to do or not to do (kebijakan public adalah apapaun pilihan pemerintah untuk melakukan atau tidak melakukan (Dye, 1981</w:t>
      </w:r>
      <w:r>
        <w:rPr>
          <w:rFonts w:ascii="Times New Roman" w:hAnsi="Times New Roman" w:cs="Times New Roman"/>
          <w:sz w:val="24"/>
          <w:szCs w:val="24"/>
        </w:rPr>
        <w:t>:</w:t>
      </w:r>
      <w:r w:rsidRPr="00987039">
        <w:rPr>
          <w:rFonts w:ascii="Times New Roman" w:hAnsi="Times New Roman" w:cs="Times New Roman"/>
          <w:sz w:val="24"/>
          <w:szCs w:val="24"/>
        </w:rPr>
        <w:t xml:space="preserve"> 1). Kebijakan public dibuat oleh pemerintah untuk menyelesaikan masalah. Pemerintah boleh memilih melakukan dan tidak melakukan.</w:t>
      </w:r>
      <w:r>
        <w:rPr>
          <w:rFonts w:ascii="Times New Roman" w:hAnsi="Times New Roman" w:cs="Times New Roman"/>
          <w:sz w:val="24"/>
          <w:szCs w:val="24"/>
        </w:rPr>
        <w:t xml:space="preserve"> </w:t>
      </w:r>
      <w:r w:rsidRPr="00987039">
        <w:rPr>
          <w:rFonts w:ascii="Times New Roman" w:hAnsi="Times New Roman" w:cs="Times New Roman"/>
          <w:sz w:val="24"/>
          <w:szCs w:val="24"/>
        </w:rPr>
        <w:t>Kebijakan public sebagai kebij</w:t>
      </w:r>
      <w:r>
        <w:rPr>
          <w:rFonts w:ascii="Times New Roman" w:hAnsi="Times New Roman" w:cs="Times New Roman"/>
          <w:sz w:val="24"/>
          <w:szCs w:val="24"/>
        </w:rPr>
        <w:t>ak</w:t>
      </w:r>
      <w:r w:rsidRPr="00987039">
        <w:rPr>
          <w:rFonts w:ascii="Times New Roman" w:hAnsi="Times New Roman" w:cs="Times New Roman"/>
          <w:sz w:val="24"/>
          <w:szCs w:val="24"/>
        </w:rPr>
        <w:t>an yang ditetapkan oleh badan-</w:t>
      </w:r>
      <w:r w:rsidRPr="00987039">
        <w:rPr>
          <w:rFonts w:ascii="Times New Roman" w:hAnsi="Times New Roman" w:cs="Times New Roman"/>
          <w:sz w:val="24"/>
          <w:szCs w:val="24"/>
        </w:rPr>
        <w:lastRenderedPageBreak/>
        <w:t>badan dan aparat pemerintah</w:t>
      </w:r>
      <w:r>
        <w:rPr>
          <w:rFonts w:ascii="Times New Roman" w:hAnsi="Times New Roman" w:cs="Times New Roman"/>
          <w:sz w:val="24"/>
          <w:szCs w:val="24"/>
        </w:rPr>
        <w:t xml:space="preserve"> (Anderson, 1979:</w:t>
      </w:r>
      <w:r w:rsidRPr="00987039">
        <w:rPr>
          <w:rFonts w:ascii="Times New Roman" w:hAnsi="Times New Roman" w:cs="Times New Roman"/>
          <w:sz w:val="24"/>
          <w:szCs w:val="24"/>
        </w:rPr>
        <w:t xml:space="preserve"> 3). Meskipun dibuat pemerintah dalam membuat analisis kebijakan dipengaruhi banyak factor, actor diluar pemerintah. Karena kebijakan public masuk dalam ranah social politik yang memiliki nilai-nilai.  Ketika pemerintah membuat kebijakan public </w:t>
      </w:r>
      <w:proofErr w:type="gramStart"/>
      <w:r w:rsidRPr="00987039">
        <w:rPr>
          <w:rFonts w:ascii="Times New Roman" w:hAnsi="Times New Roman" w:cs="Times New Roman"/>
          <w:sz w:val="24"/>
          <w:szCs w:val="24"/>
        </w:rPr>
        <w:t>maka  ketika</w:t>
      </w:r>
      <w:proofErr w:type="gramEnd"/>
      <w:r w:rsidRPr="00987039">
        <w:rPr>
          <w:rFonts w:ascii="Times New Roman" w:hAnsi="Times New Roman" w:cs="Times New Roman"/>
          <w:sz w:val="24"/>
          <w:szCs w:val="24"/>
        </w:rPr>
        <w:t xml:space="preserve"> itu pula pemerintah mengalokasikan nilai-nilai kepada masyarakat, karena setipa kebijakan mengandung sepera</w:t>
      </w:r>
      <w:r>
        <w:rPr>
          <w:rFonts w:ascii="Times New Roman" w:hAnsi="Times New Roman" w:cs="Times New Roman"/>
          <w:sz w:val="24"/>
          <w:szCs w:val="24"/>
        </w:rPr>
        <w:t>ngkat nilai-nilai</w:t>
      </w:r>
      <w:r w:rsidRPr="00987039">
        <w:rPr>
          <w:rFonts w:ascii="Times New Roman" w:hAnsi="Times New Roman" w:cs="Times New Roman"/>
          <w:sz w:val="24"/>
          <w:szCs w:val="24"/>
        </w:rPr>
        <w:t xml:space="preserve"> (Dyne; 1981; 3).</w:t>
      </w:r>
    </w:p>
    <w:p w14:paraId="5DD75A26" w14:textId="77777777" w:rsidR="00A90DA1" w:rsidRPr="00987039" w:rsidRDefault="00A90DA1" w:rsidP="00A90DA1">
      <w:pPr>
        <w:pStyle w:val="ListParagraph"/>
        <w:spacing w:after="0" w:line="480" w:lineRule="auto"/>
        <w:ind w:left="993" w:firstLine="567"/>
        <w:jc w:val="both"/>
        <w:rPr>
          <w:rFonts w:ascii="Times New Roman" w:hAnsi="Times New Roman" w:cs="Times New Roman"/>
          <w:sz w:val="24"/>
          <w:szCs w:val="24"/>
        </w:rPr>
      </w:pPr>
      <w:r w:rsidRPr="00987039">
        <w:rPr>
          <w:rFonts w:ascii="Times New Roman" w:hAnsi="Times New Roman" w:cs="Times New Roman"/>
          <w:sz w:val="24"/>
          <w:szCs w:val="24"/>
        </w:rPr>
        <w:t>Karena itu kebijakan public tidak boleh bertentangan dengan nilai-ni</w:t>
      </w:r>
      <w:r>
        <w:rPr>
          <w:rFonts w:ascii="Times New Roman" w:hAnsi="Times New Roman" w:cs="Times New Roman"/>
          <w:sz w:val="24"/>
          <w:szCs w:val="24"/>
        </w:rPr>
        <w:t>l</w:t>
      </w:r>
      <w:r w:rsidRPr="00987039">
        <w:rPr>
          <w:rFonts w:ascii="Times New Roman" w:hAnsi="Times New Roman" w:cs="Times New Roman"/>
          <w:sz w:val="24"/>
          <w:szCs w:val="24"/>
        </w:rPr>
        <w:t xml:space="preserve">ai dan praktik social politik yang ada di masyarakat. Jika tidak demikian </w:t>
      </w:r>
      <w:proofErr w:type="gramStart"/>
      <w:r w:rsidRPr="00987039">
        <w:rPr>
          <w:rFonts w:ascii="Times New Roman" w:hAnsi="Times New Roman" w:cs="Times New Roman"/>
          <w:sz w:val="24"/>
          <w:szCs w:val="24"/>
        </w:rPr>
        <w:t>akan</w:t>
      </w:r>
      <w:proofErr w:type="gramEnd"/>
      <w:r w:rsidRPr="00987039">
        <w:rPr>
          <w:rFonts w:ascii="Times New Roman" w:hAnsi="Times New Roman" w:cs="Times New Roman"/>
          <w:sz w:val="24"/>
          <w:szCs w:val="24"/>
        </w:rPr>
        <w:t xml:space="preserve"> mendapatkan resistensi dalam implementasinya (</w:t>
      </w:r>
      <w:r>
        <w:rPr>
          <w:rFonts w:ascii="Times New Roman" w:hAnsi="Times New Roman" w:cs="Times New Roman"/>
          <w:sz w:val="24"/>
          <w:szCs w:val="24"/>
        </w:rPr>
        <w:t>Subarsono, 2008:</w:t>
      </w:r>
      <w:r w:rsidRPr="00987039">
        <w:rPr>
          <w:rFonts w:ascii="Times New Roman" w:hAnsi="Times New Roman" w:cs="Times New Roman"/>
          <w:sz w:val="24"/>
          <w:szCs w:val="24"/>
        </w:rPr>
        <w:t xml:space="preserve"> 3</w:t>
      </w:r>
      <w:r>
        <w:rPr>
          <w:rFonts w:ascii="Times New Roman" w:hAnsi="Times New Roman" w:cs="Times New Roman"/>
          <w:sz w:val="24"/>
          <w:szCs w:val="24"/>
        </w:rPr>
        <w:t>; Fishr, Miller, Sidney, 2015</w:t>
      </w:r>
      <w:r w:rsidRPr="00987039">
        <w:rPr>
          <w:rFonts w:ascii="Times New Roman" w:hAnsi="Times New Roman" w:cs="Times New Roman"/>
          <w:sz w:val="24"/>
          <w:szCs w:val="24"/>
        </w:rPr>
        <w:t>).</w:t>
      </w:r>
      <w:r>
        <w:rPr>
          <w:rFonts w:ascii="Times New Roman" w:hAnsi="Times New Roman" w:cs="Times New Roman"/>
          <w:sz w:val="24"/>
          <w:szCs w:val="24"/>
        </w:rPr>
        <w:t xml:space="preserve"> Maka tidak berlebihan jika studi kebijakan disebut sebagai pendekatan riset evaluasi sejati karena berketetapan untuk mengidentifikasi dan menilai demi masyarakat kelebihan berbagai kebijakan yang saling berkonpetisi (Hadi, 2011; 141).  </w:t>
      </w:r>
    </w:p>
    <w:p w14:paraId="29AA3AB9" w14:textId="77777777" w:rsidR="00A90DA1" w:rsidRPr="00987039" w:rsidRDefault="00A90DA1" w:rsidP="00A90DA1">
      <w:pPr>
        <w:pStyle w:val="ListParagraph"/>
        <w:numPr>
          <w:ilvl w:val="0"/>
          <w:numId w:val="14"/>
        </w:numPr>
        <w:spacing w:after="0" w:line="480" w:lineRule="auto"/>
        <w:ind w:left="993" w:hanging="284"/>
        <w:jc w:val="both"/>
        <w:rPr>
          <w:rFonts w:ascii="Times New Roman" w:hAnsi="Times New Roman" w:cs="Times New Roman"/>
          <w:sz w:val="24"/>
          <w:szCs w:val="24"/>
        </w:rPr>
      </w:pPr>
      <w:r w:rsidRPr="00987039">
        <w:rPr>
          <w:rFonts w:ascii="Times New Roman" w:hAnsi="Times New Roman" w:cs="Times New Roman"/>
          <w:sz w:val="24"/>
          <w:szCs w:val="24"/>
        </w:rPr>
        <w:t>Fokus dan Pendekatan Kebijakan</w:t>
      </w:r>
    </w:p>
    <w:p w14:paraId="029B99A9" w14:textId="77777777" w:rsidR="00A90DA1" w:rsidRPr="00987039" w:rsidRDefault="00A90DA1" w:rsidP="00A90DA1">
      <w:pPr>
        <w:spacing w:after="0" w:line="480" w:lineRule="auto"/>
        <w:ind w:left="993"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Fokus utama kebijakan public ada </w:t>
      </w:r>
      <w:proofErr w:type="gramStart"/>
      <w:r w:rsidRPr="00987039">
        <w:rPr>
          <w:rFonts w:ascii="Times New Roman" w:hAnsi="Times New Roman" w:cs="Times New Roman"/>
          <w:sz w:val="24"/>
          <w:szCs w:val="24"/>
        </w:rPr>
        <w:t>lima</w:t>
      </w:r>
      <w:proofErr w:type="gramEnd"/>
      <w:r w:rsidRPr="00987039">
        <w:rPr>
          <w:rFonts w:ascii="Times New Roman" w:hAnsi="Times New Roman" w:cs="Times New Roman"/>
          <w:sz w:val="24"/>
          <w:szCs w:val="24"/>
        </w:rPr>
        <w:t xml:space="preserve"> yaitu; Penyusunan agenda kebijakan, Formulasi kebijakan, Adopsi kebijakan, Implementasi kebijakan, Evaluasi kebijakan.</w:t>
      </w:r>
    </w:p>
    <w:p w14:paraId="2662A2B1" w14:textId="77777777" w:rsidR="00A90DA1" w:rsidRPr="00987039" w:rsidRDefault="00A90DA1" w:rsidP="00A90DA1">
      <w:pPr>
        <w:spacing w:after="0" w:line="480" w:lineRule="auto"/>
        <w:ind w:left="993"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Pendekatan yang digunakan dalam studi kebijakan public ada dua yaitu; 1. Analisis kebijakan (policy analysis) dan kebijakan public politik (political public policy) (Nughes, 1994: 145). </w:t>
      </w:r>
    </w:p>
    <w:p w14:paraId="31081FEB" w14:textId="77777777" w:rsidR="00A90DA1" w:rsidRPr="00987039" w:rsidRDefault="00A90DA1" w:rsidP="00A90DA1">
      <w:pPr>
        <w:spacing w:after="0" w:line="480" w:lineRule="auto"/>
        <w:ind w:left="993" w:firstLine="567"/>
        <w:jc w:val="both"/>
        <w:rPr>
          <w:rFonts w:ascii="Times New Roman" w:hAnsi="Times New Roman" w:cs="Times New Roman"/>
          <w:sz w:val="24"/>
          <w:szCs w:val="24"/>
        </w:rPr>
      </w:pPr>
      <w:r w:rsidRPr="00987039">
        <w:rPr>
          <w:rFonts w:ascii="Times New Roman" w:hAnsi="Times New Roman" w:cs="Times New Roman"/>
          <w:sz w:val="24"/>
          <w:szCs w:val="24"/>
        </w:rPr>
        <w:lastRenderedPageBreak/>
        <w:t xml:space="preserve">Analisis kebijakan lebih terfokus pada studi pembuatan keputusan dan penetapan kebijakan dengan menggunakan metode statistic dan matematika yang canggih. Kebijakan public </w:t>
      </w:r>
      <w:proofErr w:type="gramStart"/>
      <w:r w:rsidRPr="00987039">
        <w:rPr>
          <w:rFonts w:ascii="Times New Roman" w:hAnsi="Times New Roman" w:cs="Times New Roman"/>
          <w:sz w:val="24"/>
          <w:szCs w:val="24"/>
        </w:rPr>
        <w:t>politik  lebih</w:t>
      </w:r>
      <w:proofErr w:type="gramEnd"/>
      <w:r w:rsidRPr="00987039">
        <w:rPr>
          <w:rFonts w:ascii="Times New Roman" w:hAnsi="Times New Roman" w:cs="Times New Roman"/>
          <w:sz w:val="24"/>
          <w:szCs w:val="24"/>
        </w:rPr>
        <w:t xml:space="preserve"> menekankan pada hasil dan outcame dari pada penggunaan metode statistic, dengan melihat interaksi politik sebaga factor penentu dalam berbagai bidang pendidikan (Subarsono,2008:3).  Analisis kebijakan dengan matematik tidak realistis dan tidak rasional karena kurang mampu menyentuh realitas social yang berada dibalik fakta. Kebijakan pulbil politik lebih rasional dalam bidang social karena mampu menyelami lebih dalam tentang nilai, praktik social yang hidup dan masyarakat yang menjadi subyek penelitian, karena analis kebijakan selalu </w:t>
      </w:r>
      <w:proofErr w:type="gramStart"/>
      <w:r w:rsidRPr="00987039">
        <w:rPr>
          <w:rFonts w:ascii="Times New Roman" w:hAnsi="Times New Roman" w:cs="Times New Roman"/>
          <w:sz w:val="24"/>
          <w:szCs w:val="24"/>
        </w:rPr>
        <w:t>dihadapkan  dengan</w:t>
      </w:r>
      <w:proofErr w:type="gramEnd"/>
      <w:r w:rsidRPr="00987039">
        <w:rPr>
          <w:rFonts w:ascii="Times New Roman" w:hAnsi="Times New Roman" w:cs="Times New Roman"/>
          <w:sz w:val="24"/>
          <w:szCs w:val="24"/>
        </w:rPr>
        <w:t xml:space="preserve"> konflik anlternatif antara pertimbangan teknis dan politik (Patton &amp; Sawicki, 1986; 25). Dalam analisis kebijakan lebih dominan menggunakan kegiatan politis. Proses analisis kebijakan public adalah serangkaian aktifitas intelektual yang dilakuka dalam prose skegiatan yang bersifat politis. Aktifitas politik ada dalam serangkaian kegiatan dari penyusuanan agenda, frmulasi kebijakan, adopsi kebijakan, implementasi dan pilaian kebijakan (Subarsono 2008; 8).</w:t>
      </w:r>
    </w:p>
    <w:p w14:paraId="1FBD4D05" w14:textId="77777777" w:rsidR="00A90DA1" w:rsidRPr="00987039" w:rsidRDefault="00A90DA1" w:rsidP="00A90DA1">
      <w:pPr>
        <w:pStyle w:val="ListParagraph"/>
        <w:numPr>
          <w:ilvl w:val="2"/>
          <w:numId w:val="9"/>
        </w:numPr>
        <w:spacing w:after="0" w:line="480" w:lineRule="auto"/>
        <w:ind w:left="993" w:hanging="284"/>
        <w:jc w:val="both"/>
        <w:rPr>
          <w:rFonts w:ascii="Times New Roman" w:hAnsi="Times New Roman" w:cs="Times New Roman"/>
          <w:b/>
          <w:sz w:val="24"/>
          <w:szCs w:val="24"/>
        </w:rPr>
      </w:pPr>
      <w:r w:rsidRPr="00987039">
        <w:rPr>
          <w:rFonts w:ascii="Times New Roman" w:hAnsi="Times New Roman" w:cs="Times New Roman"/>
          <w:sz w:val="24"/>
          <w:szCs w:val="24"/>
        </w:rPr>
        <w:t>Penelitian kebijakan</w:t>
      </w:r>
    </w:p>
    <w:p w14:paraId="3C4079B4" w14:textId="77777777" w:rsidR="00A90DA1" w:rsidRPr="00987039" w:rsidRDefault="00A90DA1" w:rsidP="00A90DA1">
      <w:pPr>
        <w:pStyle w:val="ListParagraph"/>
        <w:numPr>
          <w:ilvl w:val="0"/>
          <w:numId w:val="13"/>
        </w:numPr>
        <w:spacing w:after="0" w:line="480" w:lineRule="auto"/>
        <w:ind w:left="1276" w:hanging="283"/>
        <w:jc w:val="both"/>
        <w:rPr>
          <w:rFonts w:ascii="Times New Roman" w:hAnsi="Times New Roman" w:cs="Times New Roman"/>
          <w:sz w:val="24"/>
          <w:szCs w:val="24"/>
        </w:rPr>
      </w:pPr>
      <w:r w:rsidRPr="00987039">
        <w:rPr>
          <w:rFonts w:ascii="Times New Roman" w:hAnsi="Times New Roman" w:cs="Times New Roman"/>
          <w:sz w:val="24"/>
          <w:szCs w:val="24"/>
        </w:rPr>
        <w:t>Pengertian penelitian Kebijakan</w:t>
      </w:r>
    </w:p>
    <w:p w14:paraId="1089D3C6" w14:textId="77777777" w:rsidR="00A90DA1" w:rsidRPr="000E6C19" w:rsidRDefault="00A90DA1" w:rsidP="00A90DA1">
      <w:pPr>
        <w:pStyle w:val="ListParagraph"/>
        <w:spacing w:after="0" w:line="480" w:lineRule="auto"/>
        <w:ind w:left="1276" w:firstLine="567"/>
        <w:jc w:val="both"/>
        <w:rPr>
          <w:rFonts w:ascii="Times New Roman" w:hAnsi="Times New Roman" w:cs="Times New Roman"/>
          <w:sz w:val="24"/>
          <w:szCs w:val="24"/>
        </w:rPr>
      </w:pPr>
      <w:r w:rsidRPr="00987039">
        <w:rPr>
          <w:rFonts w:ascii="Times New Roman" w:hAnsi="Times New Roman" w:cs="Times New Roman"/>
          <w:sz w:val="24"/>
          <w:szCs w:val="24"/>
        </w:rPr>
        <w:t>Keberhasilan kebijakan disebabkan oleh factor dan actor. Kurang tersedianya data dan informasi dalam proses menganalisis sebuah kebijakan (Sudarwan Danim (2005</w:t>
      </w:r>
      <w:proofErr w:type="gramStart"/>
      <w:r w:rsidRPr="00987039">
        <w:rPr>
          <w:rFonts w:ascii="Times New Roman" w:hAnsi="Times New Roman" w:cs="Times New Roman"/>
          <w:sz w:val="24"/>
          <w:szCs w:val="24"/>
        </w:rPr>
        <w:t>:vii</w:t>
      </w:r>
      <w:proofErr w:type="gramEnd"/>
      <w:r w:rsidRPr="00987039">
        <w:rPr>
          <w:rFonts w:ascii="Times New Roman" w:hAnsi="Times New Roman" w:cs="Times New Roman"/>
          <w:sz w:val="24"/>
          <w:szCs w:val="24"/>
        </w:rPr>
        <w:t>). Maka penelitian kebi</w:t>
      </w:r>
      <w:r>
        <w:rPr>
          <w:rFonts w:ascii="Times New Roman" w:hAnsi="Times New Roman" w:cs="Times New Roman"/>
          <w:sz w:val="24"/>
          <w:szCs w:val="24"/>
        </w:rPr>
        <w:t>j</w:t>
      </w:r>
      <w:r w:rsidRPr="00987039">
        <w:rPr>
          <w:rFonts w:ascii="Times New Roman" w:hAnsi="Times New Roman" w:cs="Times New Roman"/>
          <w:sz w:val="24"/>
          <w:szCs w:val="24"/>
        </w:rPr>
        <w:t>a</w:t>
      </w:r>
      <w:r>
        <w:rPr>
          <w:rFonts w:ascii="Times New Roman" w:hAnsi="Times New Roman" w:cs="Times New Roman"/>
          <w:sz w:val="24"/>
          <w:szCs w:val="24"/>
        </w:rPr>
        <w:t>k</w:t>
      </w:r>
      <w:r w:rsidRPr="00987039">
        <w:rPr>
          <w:rFonts w:ascii="Times New Roman" w:hAnsi="Times New Roman" w:cs="Times New Roman"/>
          <w:sz w:val="24"/>
          <w:szCs w:val="24"/>
        </w:rPr>
        <w:t xml:space="preserve">an dalam proses </w:t>
      </w:r>
      <w:r w:rsidRPr="00987039">
        <w:rPr>
          <w:rFonts w:ascii="Times New Roman" w:hAnsi="Times New Roman" w:cs="Times New Roman"/>
          <w:sz w:val="24"/>
          <w:szCs w:val="24"/>
        </w:rPr>
        <w:lastRenderedPageBreak/>
        <w:t xml:space="preserve">analisis kebijakan sangat penting. </w:t>
      </w:r>
      <w:proofErr w:type="gramStart"/>
      <w:r w:rsidRPr="00987039">
        <w:rPr>
          <w:rFonts w:ascii="Times New Roman" w:hAnsi="Times New Roman" w:cs="Times New Roman"/>
          <w:sz w:val="24"/>
          <w:szCs w:val="24"/>
        </w:rPr>
        <w:t>Karena  menyediakan</w:t>
      </w:r>
      <w:proofErr w:type="gramEnd"/>
      <w:r w:rsidRPr="00987039">
        <w:rPr>
          <w:rFonts w:ascii="Times New Roman" w:hAnsi="Times New Roman" w:cs="Times New Roman"/>
          <w:sz w:val="24"/>
          <w:szCs w:val="24"/>
        </w:rPr>
        <w:t xml:space="preserve"> data dan informasi yang memadai  bagi analisis untuk m</w:t>
      </w:r>
      <w:r>
        <w:rPr>
          <w:rFonts w:ascii="Times New Roman" w:hAnsi="Times New Roman" w:cs="Times New Roman"/>
          <w:sz w:val="24"/>
          <w:szCs w:val="24"/>
        </w:rPr>
        <w:t>e</w:t>
      </w:r>
      <w:r w:rsidRPr="00987039">
        <w:rPr>
          <w:rFonts w:ascii="Times New Roman" w:hAnsi="Times New Roman" w:cs="Times New Roman"/>
          <w:sz w:val="24"/>
          <w:szCs w:val="24"/>
        </w:rPr>
        <w:t>milih alternative kebijakan yang tepat. Kebijakan tanpa dukungan informasi dan data yang cukup dari hasil evaluasi yang mandiri, bukan hanya tidak efektif melainkan dapat melahirkan praktek kebijakan yang kurang manusiawi, bahkan mengundang masalah yang lebih besar (Sudarwan</w:t>
      </w:r>
      <w:proofErr w:type="gramStart"/>
      <w:r w:rsidRPr="00987039">
        <w:rPr>
          <w:rFonts w:ascii="Times New Roman" w:hAnsi="Times New Roman" w:cs="Times New Roman"/>
          <w:sz w:val="24"/>
          <w:szCs w:val="24"/>
        </w:rPr>
        <w:t>,;</w:t>
      </w:r>
      <w:proofErr w:type="gramEnd"/>
      <w:r w:rsidRPr="00987039">
        <w:rPr>
          <w:rFonts w:ascii="Times New Roman" w:hAnsi="Times New Roman" w:cs="Times New Roman"/>
          <w:sz w:val="24"/>
          <w:szCs w:val="24"/>
        </w:rPr>
        <w:t xml:space="preserve"> 2005, viii).</w:t>
      </w:r>
      <w:r>
        <w:rPr>
          <w:rFonts w:ascii="Times New Roman" w:hAnsi="Times New Roman" w:cs="Times New Roman"/>
          <w:sz w:val="24"/>
          <w:szCs w:val="24"/>
        </w:rPr>
        <w:t xml:space="preserve"> Maka dalam penelitian analisis kebijakan hal yang pertama dilakukan adalah melakukan evaluasi. </w:t>
      </w:r>
      <w:r w:rsidRPr="000E6C19">
        <w:rPr>
          <w:rFonts w:ascii="Times New Roman" w:hAnsi="Times New Roman" w:cs="Times New Roman"/>
          <w:sz w:val="24"/>
          <w:szCs w:val="24"/>
        </w:rPr>
        <w:t>Evaluasi merupakan kegiatan yang sistematis untuk mengumpulkan, menganalisis dan menyajikan informasi secara akurat dan bermanfaat untuk menafsirkan keberhasilan suatu program, dan sebagai bahan untuk membuat keputusan baru (Kartowagiran, 2013</w:t>
      </w:r>
      <w:proofErr w:type="gramStart"/>
      <w:r w:rsidRPr="000E6C19">
        <w:rPr>
          <w:rFonts w:ascii="Times New Roman" w:hAnsi="Times New Roman" w:cs="Times New Roman"/>
          <w:sz w:val="24"/>
          <w:szCs w:val="24"/>
        </w:rPr>
        <w:t>;  14</w:t>
      </w:r>
      <w:proofErr w:type="gramEnd"/>
      <w:r w:rsidRPr="000E6C19">
        <w:rPr>
          <w:rFonts w:ascii="Times New Roman" w:hAnsi="Times New Roman" w:cs="Times New Roman"/>
          <w:sz w:val="24"/>
          <w:szCs w:val="24"/>
        </w:rPr>
        <w:t>).</w:t>
      </w:r>
    </w:p>
    <w:p w14:paraId="128DFD31" w14:textId="77777777" w:rsidR="00A90DA1" w:rsidRPr="00987039" w:rsidRDefault="00A90DA1" w:rsidP="00A90DA1">
      <w:pPr>
        <w:pStyle w:val="ListParagraph"/>
        <w:spacing w:after="0" w:line="480" w:lineRule="auto"/>
        <w:ind w:left="1276"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Maka penelitian kebijakan dalam proses analisis kebijakan sangat penting. Karena penelitian kebijakan mampu menyediakan data dan informasi yang </w:t>
      </w:r>
      <w:proofErr w:type="gramStart"/>
      <w:r w:rsidRPr="00987039">
        <w:rPr>
          <w:rFonts w:ascii="Times New Roman" w:hAnsi="Times New Roman" w:cs="Times New Roman"/>
          <w:sz w:val="24"/>
          <w:szCs w:val="24"/>
        </w:rPr>
        <w:t>memadai  bagi</w:t>
      </w:r>
      <w:proofErr w:type="gramEnd"/>
      <w:r w:rsidRPr="00987039">
        <w:rPr>
          <w:rFonts w:ascii="Times New Roman" w:hAnsi="Times New Roman" w:cs="Times New Roman"/>
          <w:sz w:val="24"/>
          <w:szCs w:val="24"/>
        </w:rPr>
        <w:t xml:space="preserve"> analisis untuk memilih alternative kebijakan yang tepat dalam membuat kebijakan.</w:t>
      </w:r>
    </w:p>
    <w:p w14:paraId="6C37055C" w14:textId="77777777" w:rsidR="00A90DA1" w:rsidRPr="00987039" w:rsidRDefault="00A90DA1" w:rsidP="00A90DA1">
      <w:pPr>
        <w:pStyle w:val="ListParagraph"/>
        <w:spacing w:after="0" w:line="480" w:lineRule="auto"/>
        <w:ind w:left="1276" w:firstLine="567"/>
        <w:jc w:val="both"/>
        <w:rPr>
          <w:rFonts w:ascii="Times New Roman" w:hAnsi="Times New Roman" w:cs="Times New Roman"/>
          <w:sz w:val="24"/>
          <w:szCs w:val="24"/>
        </w:rPr>
      </w:pPr>
      <w:r w:rsidRPr="00987039">
        <w:rPr>
          <w:rFonts w:ascii="Times New Roman" w:hAnsi="Times New Roman" w:cs="Times New Roman"/>
          <w:sz w:val="24"/>
          <w:szCs w:val="24"/>
        </w:rPr>
        <w:t>Process of conducting research on, or analysys of, a fundamental social problem in order to provide policy maker with pragmatic, action oriented recommendations for alleviating the problem (Majchrzak</w:t>
      </w:r>
      <w:proofErr w:type="gramStart"/>
      <w:r w:rsidRPr="00987039">
        <w:rPr>
          <w:rFonts w:ascii="Times New Roman" w:hAnsi="Times New Roman" w:cs="Times New Roman"/>
          <w:sz w:val="24"/>
          <w:szCs w:val="24"/>
        </w:rPr>
        <w:t>;1984</w:t>
      </w:r>
      <w:proofErr w:type="gramEnd"/>
      <w:r w:rsidRPr="00987039">
        <w:rPr>
          <w:rFonts w:ascii="Times New Roman" w:hAnsi="Times New Roman" w:cs="Times New Roman"/>
          <w:sz w:val="24"/>
          <w:szCs w:val="24"/>
        </w:rPr>
        <w:t xml:space="preserve">, 12). Proses penelitian untuk mendukung kebijakan atau analisis terhadap masalah social yang fundamental secara teratur untuk membantu pengambil kebeijakan dalam memecahkan masalah dengan jalan menyediakan </w:t>
      </w:r>
      <w:r w:rsidRPr="00987039">
        <w:rPr>
          <w:rFonts w:ascii="Times New Roman" w:hAnsi="Times New Roman" w:cs="Times New Roman"/>
          <w:sz w:val="24"/>
          <w:szCs w:val="24"/>
        </w:rPr>
        <w:lastRenderedPageBreak/>
        <w:t>rekomendasi yang berorientasi kepada tindakan atau tingkah laku yang prakmatik.</w:t>
      </w:r>
    </w:p>
    <w:p w14:paraId="15D57BFB" w14:textId="77777777" w:rsidR="00A90DA1" w:rsidRPr="00987039" w:rsidRDefault="00A90DA1" w:rsidP="00A90DA1">
      <w:pPr>
        <w:pStyle w:val="ListParagraph"/>
        <w:spacing w:after="0" w:line="480" w:lineRule="auto"/>
        <w:ind w:left="1276" w:firstLine="567"/>
        <w:jc w:val="both"/>
        <w:rPr>
          <w:rFonts w:ascii="Times New Roman" w:hAnsi="Times New Roman" w:cs="Times New Roman"/>
          <w:sz w:val="24"/>
          <w:szCs w:val="24"/>
        </w:rPr>
      </w:pPr>
      <w:r w:rsidRPr="00987039">
        <w:rPr>
          <w:rFonts w:ascii="Times New Roman" w:hAnsi="Times New Roman" w:cs="Times New Roman"/>
          <w:sz w:val="24"/>
          <w:szCs w:val="24"/>
        </w:rPr>
        <w:t>Penelitian kebijakan memiliki kekhususan dibandingkan dengan model penelitian yang lain seperti pada tujuan, terminology</w:t>
      </w:r>
      <w:proofErr w:type="gramStart"/>
      <w:r w:rsidRPr="00987039">
        <w:rPr>
          <w:rFonts w:ascii="Times New Roman" w:hAnsi="Times New Roman" w:cs="Times New Roman"/>
          <w:sz w:val="24"/>
          <w:szCs w:val="24"/>
        </w:rPr>
        <w:t>,  cara</w:t>
      </w:r>
      <w:proofErr w:type="gramEnd"/>
      <w:r w:rsidRPr="00987039">
        <w:rPr>
          <w:rFonts w:ascii="Times New Roman" w:hAnsi="Times New Roman" w:cs="Times New Roman"/>
          <w:sz w:val="24"/>
          <w:szCs w:val="24"/>
        </w:rPr>
        <w:t xml:space="preserve"> kerja dan hasil atau kriteria keberhasilan. Hasil akhir penelitian kebijakan adalah rekomendasi yang akan dipakai para pengambil kebijakan Dilihat dari hasil maka peneltian kebijakan termasuk pada penelitian terapan, karena bersifat praktis, pragmatis </w:t>
      </w:r>
      <w:proofErr w:type="gramStart"/>
      <w:r w:rsidRPr="00987039">
        <w:rPr>
          <w:rFonts w:ascii="Times New Roman" w:hAnsi="Times New Roman" w:cs="Times New Roman"/>
          <w:sz w:val="24"/>
          <w:szCs w:val="24"/>
        </w:rPr>
        <w:t>dan  dapat</w:t>
      </w:r>
      <w:proofErr w:type="gramEnd"/>
      <w:r w:rsidRPr="00987039">
        <w:rPr>
          <w:rFonts w:ascii="Times New Roman" w:hAnsi="Times New Roman" w:cs="Times New Roman"/>
          <w:sz w:val="24"/>
          <w:szCs w:val="24"/>
        </w:rPr>
        <w:t xml:space="preserve"> digunakan untuk memecahkan masalah bagi pengambil kebijakan. </w:t>
      </w:r>
    </w:p>
    <w:p w14:paraId="3A0212D7" w14:textId="77777777" w:rsidR="00A90DA1" w:rsidRPr="00987039" w:rsidRDefault="00A90DA1" w:rsidP="00A90DA1">
      <w:pPr>
        <w:pStyle w:val="ListParagraph"/>
        <w:spacing w:after="0" w:line="480" w:lineRule="auto"/>
        <w:ind w:left="1276"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Peneltian </w:t>
      </w:r>
      <w:proofErr w:type="gramStart"/>
      <w:r w:rsidRPr="00987039">
        <w:rPr>
          <w:rFonts w:ascii="Times New Roman" w:hAnsi="Times New Roman" w:cs="Times New Roman"/>
          <w:sz w:val="24"/>
          <w:szCs w:val="24"/>
        </w:rPr>
        <w:t>sama</w:t>
      </w:r>
      <w:proofErr w:type="gramEnd"/>
      <w:r w:rsidRPr="00987039">
        <w:rPr>
          <w:rFonts w:ascii="Times New Roman" w:hAnsi="Times New Roman" w:cs="Times New Roman"/>
          <w:sz w:val="24"/>
          <w:szCs w:val="24"/>
        </w:rPr>
        <w:t xml:space="preserve"> secara metodologis sama tetapi memiliki kekhasan mulai dari tujuan, terminolohi yang digunakan, proses kerja dan kriteria keberhasilannya. Pemahaham social politik ekonomi, dan persoalan lokalitas mutlak dibutuhkan supaya mampu mengungkapkan berbagai data yang fundamental (Nugroho, 2003: 83-85).</w:t>
      </w:r>
    </w:p>
    <w:p w14:paraId="7C99A6F5" w14:textId="77777777" w:rsidR="00A90DA1" w:rsidRPr="00987039" w:rsidRDefault="00A90DA1" w:rsidP="00A90DA1">
      <w:pPr>
        <w:pStyle w:val="ListParagraph"/>
        <w:spacing w:after="0" w:line="480" w:lineRule="auto"/>
        <w:ind w:left="1276"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Tujuan akhir penelitian kebijakan adalah data dan informasi yang akurat dalam bentuk alternative-alternatif rekomendasi yang </w:t>
      </w:r>
      <w:proofErr w:type="gramStart"/>
      <w:r w:rsidRPr="00987039">
        <w:rPr>
          <w:rFonts w:ascii="Times New Roman" w:hAnsi="Times New Roman" w:cs="Times New Roman"/>
          <w:sz w:val="24"/>
          <w:szCs w:val="24"/>
        </w:rPr>
        <w:t>akan</w:t>
      </w:r>
      <w:proofErr w:type="gramEnd"/>
      <w:r w:rsidRPr="00987039">
        <w:rPr>
          <w:rFonts w:ascii="Times New Roman" w:hAnsi="Times New Roman" w:cs="Times New Roman"/>
          <w:sz w:val="24"/>
          <w:szCs w:val="24"/>
        </w:rPr>
        <w:t xml:space="preserve"> dipakai para analisis untuk menetapkan kebijakan. Maka penelitian kebijakan termasuk penelitian terapan, dapat digunakan secara langsung oleh pengambil kebijakan (Nugroho, 2003: 87).</w:t>
      </w:r>
    </w:p>
    <w:p w14:paraId="2DA6F194" w14:textId="77777777" w:rsidR="00A90DA1" w:rsidRPr="00987039" w:rsidRDefault="00A90DA1" w:rsidP="00A90DA1">
      <w:pPr>
        <w:pStyle w:val="ListParagraph"/>
        <w:numPr>
          <w:ilvl w:val="0"/>
          <w:numId w:val="13"/>
        </w:numPr>
        <w:spacing w:after="0" w:line="480" w:lineRule="auto"/>
        <w:ind w:left="1276" w:hanging="283"/>
        <w:jc w:val="both"/>
        <w:rPr>
          <w:rFonts w:ascii="Times New Roman" w:hAnsi="Times New Roman" w:cs="Times New Roman"/>
          <w:sz w:val="24"/>
          <w:szCs w:val="24"/>
        </w:rPr>
      </w:pPr>
      <w:r w:rsidRPr="00987039">
        <w:rPr>
          <w:rFonts w:ascii="Times New Roman" w:hAnsi="Times New Roman" w:cs="Times New Roman"/>
          <w:sz w:val="24"/>
          <w:szCs w:val="24"/>
        </w:rPr>
        <w:t>Konteks Penelitian Kebijakan</w:t>
      </w:r>
    </w:p>
    <w:p w14:paraId="788E75E2" w14:textId="77777777" w:rsidR="00A90DA1" w:rsidRPr="00987039" w:rsidRDefault="00A90DA1" w:rsidP="00A90DA1">
      <w:pPr>
        <w:pStyle w:val="ListParagraph"/>
        <w:spacing w:after="0" w:line="480" w:lineRule="auto"/>
        <w:ind w:left="1276"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Fokus penelitian kebijakan yang sering dilakukan adalah masalah social, pendidikan, politik, ekonomi hokum, dan kebudayaan.  Kontek </w:t>
      </w:r>
      <w:r w:rsidRPr="00987039">
        <w:rPr>
          <w:rFonts w:ascii="Times New Roman" w:hAnsi="Times New Roman" w:cs="Times New Roman"/>
          <w:sz w:val="24"/>
          <w:szCs w:val="24"/>
        </w:rPr>
        <w:lastRenderedPageBreak/>
        <w:t>penelitiannya adalah bagaimana memecahakan berbagai masalah social yang dihadapi masyarakat (public) melalui kegiatan pengumpulan data, menganalisis, dan melakukan interpretasi terhadap data tersebut khususnya mengenai prilaku social. Tahapan penelitian kebijakan sebagai berikut;</w:t>
      </w:r>
    </w:p>
    <w:p w14:paraId="0C4D4502" w14:textId="77777777" w:rsidR="00A90DA1" w:rsidRPr="00987039" w:rsidRDefault="00A90DA1" w:rsidP="00A90DA1">
      <w:pPr>
        <w:spacing w:after="0" w:line="480" w:lineRule="auto"/>
        <w:ind w:firstLine="1418"/>
        <w:jc w:val="center"/>
        <w:rPr>
          <w:rFonts w:ascii="Times New Roman" w:hAnsi="Times New Roman" w:cs="Times New Roman"/>
          <w:b/>
          <w:sz w:val="24"/>
          <w:szCs w:val="24"/>
        </w:rPr>
      </w:pPr>
      <w:r w:rsidRPr="00987039">
        <w:rPr>
          <w:rFonts w:ascii="Times New Roman" w:hAnsi="Times New Roman" w:cs="Times New Roman"/>
          <w:noProof/>
          <w:sz w:val="24"/>
          <w:szCs w:val="24"/>
        </w:rPr>
        <w:drawing>
          <wp:inline distT="0" distB="0" distL="0" distR="0" wp14:anchorId="64EC394D" wp14:editId="555F3416">
            <wp:extent cx="3819106" cy="186183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793" t="22645" r="5774" b="25822"/>
                    <a:stretch/>
                  </pic:blipFill>
                  <pic:spPr bwMode="auto">
                    <a:xfrm>
                      <a:off x="0" y="0"/>
                      <a:ext cx="3829269" cy="1866792"/>
                    </a:xfrm>
                    <a:prstGeom prst="rect">
                      <a:avLst/>
                    </a:prstGeom>
                    <a:ln>
                      <a:noFill/>
                    </a:ln>
                    <a:extLst>
                      <a:ext uri="{53640926-AAD7-44D8-BBD7-CCE9431645EC}">
                        <a14:shadowObscured xmlns:a14="http://schemas.microsoft.com/office/drawing/2010/main"/>
                      </a:ext>
                    </a:extLst>
                  </pic:spPr>
                </pic:pic>
              </a:graphicData>
            </a:graphic>
          </wp:inline>
        </w:drawing>
      </w:r>
    </w:p>
    <w:p w14:paraId="0B5D1268" w14:textId="77777777" w:rsidR="00A90DA1" w:rsidRPr="00987039" w:rsidRDefault="00A90DA1" w:rsidP="00A90DA1">
      <w:pPr>
        <w:pStyle w:val="ListParagraph"/>
        <w:spacing w:after="0" w:line="480" w:lineRule="auto"/>
        <w:ind w:firstLine="414"/>
        <w:jc w:val="both"/>
        <w:rPr>
          <w:rFonts w:ascii="Times New Roman" w:hAnsi="Times New Roman" w:cs="Times New Roman"/>
          <w:sz w:val="24"/>
          <w:szCs w:val="24"/>
        </w:rPr>
      </w:pPr>
    </w:p>
    <w:p w14:paraId="0C97C77F" w14:textId="77777777" w:rsidR="00A90DA1" w:rsidRPr="00987039" w:rsidRDefault="00A90DA1" w:rsidP="00A90DA1">
      <w:pPr>
        <w:pStyle w:val="ListParagraph"/>
        <w:numPr>
          <w:ilvl w:val="0"/>
          <w:numId w:val="13"/>
        </w:numPr>
        <w:spacing w:after="0" w:line="480" w:lineRule="auto"/>
        <w:ind w:left="1276" w:hanging="283"/>
        <w:jc w:val="both"/>
        <w:rPr>
          <w:rFonts w:ascii="Times New Roman" w:hAnsi="Times New Roman" w:cs="Times New Roman"/>
          <w:sz w:val="24"/>
          <w:szCs w:val="24"/>
        </w:rPr>
      </w:pPr>
      <w:r w:rsidRPr="00987039">
        <w:rPr>
          <w:rFonts w:ascii="Times New Roman" w:hAnsi="Times New Roman" w:cs="Times New Roman"/>
          <w:sz w:val="24"/>
          <w:szCs w:val="24"/>
        </w:rPr>
        <w:t>Karakteristik Penelitian Kebijakan</w:t>
      </w:r>
    </w:p>
    <w:p w14:paraId="35CD10F4" w14:textId="77777777" w:rsidR="00A90DA1" w:rsidRPr="00987039" w:rsidRDefault="00A90DA1" w:rsidP="00A90DA1">
      <w:pPr>
        <w:spacing w:after="0" w:line="480" w:lineRule="auto"/>
        <w:ind w:left="1276" w:firstLine="567"/>
        <w:jc w:val="both"/>
        <w:rPr>
          <w:rFonts w:ascii="Times New Roman" w:hAnsi="Times New Roman" w:cs="Times New Roman"/>
          <w:sz w:val="24"/>
          <w:szCs w:val="24"/>
        </w:rPr>
      </w:pPr>
      <w:r w:rsidRPr="00987039">
        <w:rPr>
          <w:rFonts w:ascii="Times New Roman" w:hAnsi="Times New Roman" w:cs="Times New Roman"/>
          <w:sz w:val="24"/>
          <w:szCs w:val="24"/>
        </w:rPr>
        <w:t>Karakter penelitian kebijakan 1. Is multidimensional 2. Use an empiricop inductive research 3. Responds to study user 4. Explicity incoperates value (Majchrzak</w:t>
      </w:r>
      <w:proofErr w:type="gramStart"/>
      <w:r w:rsidRPr="00987039">
        <w:rPr>
          <w:rFonts w:ascii="Times New Roman" w:hAnsi="Times New Roman" w:cs="Times New Roman"/>
          <w:sz w:val="24"/>
          <w:szCs w:val="24"/>
        </w:rPr>
        <w:t>;1984</w:t>
      </w:r>
      <w:proofErr w:type="gramEnd"/>
      <w:r w:rsidRPr="00987039">
        <w:rPr>
          <w:rFonts w:ascii="Times New Roman" w:hAnsi="Times New Roman" w:cs="Times New Roman"/>
          <w:sz w:val="24"/>
          <w:szCs w:val="24"/>
        </w:rPr>
        <w:t>, 18).</w:t>
      </w:r>
    </w:p>
    <w:p w14:paraId="171034DD" w14:textId="77777777" w:rsidR="00A90DA1" w:rsidRPr="00987039" w:rsidRDefault="00A90DA1" w:rsidP="00A90DA1">
      <w:pPr>
        <w:spacing w:after="0" w:line="480" w:lineRule="auto"/>
        <w:ind w:left="1276"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Multidimensi, penelitian kebijakan seorang peneliti harus melihat permasalahan social dan penyelesaian masalah tersebut, dengan menggunakan berbagai dimensi, factor, peristiwa, efek sehingga memiliki hasil yang akurat. Empiris induktif.  Penelitian kebijakan harus dimulai dari memahami berbagai permasalahan social secara empiris, fakta social, kemudian disusun konsep atau teori kausal yang merupakan bagian dari kajian perkembangan dari masalah yang diteliti tersebut. Focus pada </w:t>
      </w:r>
      <w:r w:rsidRPr="00987039">
        <w:rPr>
          <w:rFonts w:ascii="Times New Roman" w:hAnsi="Times New Roman" w:cs="Times New Roman"/>
          <w:sz w:val="24"/>
          <w:szCs w:val="24"/>
        </w:rPr>
        <w:lastRenderedPageBreak/>
        <w:t xml:space="preserve">variabel lunan (smalleble variable) dan, tujuannya adalah membantu para birokrat dalam membuat keputusan (berorentasi pada user), </w:t>
      </w:r>
      <w:proofErr w:type="gramStart"/>
      <w:r w:rsidRPr="00987039">
        <w:rPr>
          <w:rFonts w:ascii="Times New Roman" w:hAnsi="Times New Roman" w:cs="Times New Roman"/>
          <w:sz w:val="24"/>
          <w:szCs w:val="24"/>
        </w:rPr>
        <w:t>merespon</w:t>
      </w:r>
      <w:proofErr w:type="gramEnd"/>
      <w:r w:rsidRPr="00987039">
        <w:rPr>
          <w:rFonts w:ascii="Times New Roman" w:hAnsi="Times New Roman" w:cs="Times New Roman"/>
          <w:sz w:val="24"/>
          <w:szCs w:val="24"/>
        </w:rPr>
        <w:t xml:space="preserve"> pemakai kebijakan.</w:t>
      </w:r>
    </w:p>
    <w:p w14:paraId="63C8BC0E" w14:textId="77777777" w:rsidR="00A90DA1" w:rsidRPr="00987039" w:rsidRDefault="00A90DA1" w:rsidP="00A90DA1">
      <w:pPr>
        <w:pStyle w:val="ListParagraph"/>
        <w:numPr>
          <w:ilvl w:val="0"/>
          <w:numId w:val="13"/>
        </w:numPr>
        <w:spacing w:after="0" w:line="480" w:lineRule="auto"/>
        <w:ind w:left="1276" w:hanging="425"/>
        <w:jc w:val="both"/>
        <w:rPr>
          <w:rFonts w:ascii="Times New Roman" w:hAnsi="Times New Roman" w:cs="Times New Roman"/>
          <w:sz w:val="24"/>
          <w:szCs w:val="24"/>
        </w:rPr>
      </w:pPr>
      <w:r w:rsidRPr="00987039">
        <w:rPr>
          <w:rFonts w:ascii="Times New Roman" w:hAnsi="Times New Roman" w:cs="Times New Roman"/>
          <w:sz w:val="24"/>
          <w:szCs w:val="24"/>
        </w:rPr>
        <w:t xml:space="preserve">Langkah-Langkah Penelitian Kebijakan </w:t>
      </w:r>
    </w:p>
    <w:p w14:paraId="26E340A6" w14:textId="77777777" w:rsidR="00A90DA1" w:rsidRPr="00987039" w:rsidRDefault="00A90DA1" w:rsidP="00A90DA1">
      <w:pPr>
        <w:spacing w:after="0" w:line="480" w:lineRule="auto"/>
        <w:ind w:left="1276" w:firstLine="567"/>
        <w:jc w:val="both"/>
        <w:rPr>
          <w:rFonts w:ascii="Times New Roman" w:hAnsi="Times New Roman" w:cs="Times New Roman"/>
          <w:sz w:val="24"/>
          <w:szCs w:val="24"/>
        </w:rPr>
      </w:pPr>
      <w:r w:rsidRPr="00987039">
        <w:rPr>
          <w:rFonts w:ascii="Times New Roman" w:hAnsi="Times New Roman" w:cs="Times New Roman"/>
          <w:sz w:val="24"/>
          <w:szCs w:val="24"/>
        </w:rPr>
        <w:t>Lima langkah dalam penelitian kebijakan (Majchrzak</w:t>
      </w:r>
      <w:proofErr w:type="gramStart"/>
      <w:r w:rsidRPr="00987039">
        <w:rPr>
          <w:rFonts w:ascii="Times New Roman" w:hAnsi="Times New Roman" w:cs="Times New Roman"/>
          <w:sz w:val="24"/>
          <w:szCs w:val="24"/>
        </w:rPr>
        <w:t>;1984</w:t>
      </w:r>
      <w:proofErr w:type="gramEnd"/>
      <w:r w:rsidRPr="00987039">
        <w:rPr>
          <w:rFonts w:ascii="Times New Roman" w:hAnsi="Times New Roman" w:cs="Times New Roman"/>
          <w:sz w:val="24"/>
          <w:szCs w:val="24"/>
        </w:rPr>
        <w:t>, 20).</w:t>
      </w:r>
    </w:p>
    <w:p w14:paraId="7733F8CB" w14:textId="77777777" w:rsidR="00A90DA1" w:rsidRPr="00987039" w:rsidRDefault="00A90DA1" w:rsidP="00A90DA1">
      <w:pPr>
        <w:pStyle w:val="ListParagraph"/>
        <w:numPr>
          <w:ilvl w:val="0"/>
          <w:numId w:val="15"/>
        </w:numPr>
        <w:spacing w:after="0" w:line="480" w:lineRule="auto"/>
        <w:ind w:left="1560" w:hanging="284"/>
        <w:jc w:val="both"/>
        <w:rPr>
          <w:rFonts w:ascii="Times New Roman" w:hAnsi="Times New Roman" w:cs="Times New Roman"/>
          <w:sz w:val="24"/>
          <w:szCs w:val="24"/>
        </w:rPr>
      </w:pPr>
      <w:r w:rsidRPr="00987039">
        <w:rPr>
          <w:rFonts w:ascii="Times New Roman" w:hAnsi="Times New Roman" w:cs="Times New Roman"/>
          <w:sz w:val="24"/>
          <w:szCs w:val="24"/>
        </w:rPr>
        <w:t>Preparation (persiapan). Melakukan identifikasi terhadap fenomena lingkungan social politik terutama ditingkat local dan khas.</w:t>
      </w:r>
    </w:p>
    <w:p w14:paraId="1FDC7172" w14:textId="77777777" w:rsidR="00A90DA1" w:rsidRPr="00987039" w:rsidRDefault="00A90DA1" w:rsidP="00A90DA1">
      <w:pPr>
        <w:pStyle w:val="ListParagraph"/>
        <w:numPr>
          <w:ilvl w:val="0"/>
          <w:numId w:val="15"/>
        </w:numPr>
        <w:spacing w:after="0" w:line="480" w:lineRule="auto"/>
        <w:ind w:left="1560" w:hanging="284"/>
        <w:jc w:val="both"/>
        <w:rPr>
          <w:rFonts w:ascii="Times New Roman" w:hAnsi="Times New Roman" w:cs="Times New Roman"/>
          <w:sz w:val="24"/>
          <w:szCs w:val="24"/>
        </w:rPr>
      </w:pPr>
      <w:r w:rsidRPr="00987039">
        <w:rPr>
          <w:rFonts w:ascii="Times New Roman" w:hAnsi="Times New Roman" w:cs="Times New Roman"/>
          <w:sz w:val="24"/>
          <w:szCs w:val="24"/>
        </w:rPr>
        <w:t xml:space="preserve">Conceptualization (konseptualisasi studi): mengembangkan model yang diangkat dari lingkungan social politik dan permasalahan social politik local dank has tersebut. Merumuskanpertanyaan penelitian serta memilih </w:t>
      </w:r>
      <w:proofErr w:type="gramStart"/>
      <w:r w:rsidRPr="00987039">
        <w:rPr>
          <w:rFonts w:ascii="Times New Roman" w:hAnsi="Times New Roman" w:cs="Times New Roman"/>
          <w:sz w:val="24"/>
          <w:szCs w:val="24"/>
        </w:rPr>
        <w:t>tim</w:t>
      </w:r>
      <w:proofErr w:type="gramEnd"/>
      <w:r w:rsidRPr="00987039">
        <w:rPr>
          <w:rFonts w:ascii="Times New Roman" w:hAnsi="Times New Roman" w:cs="Times New Roman"/>
          <w:sz w:val="24"/>
          <w:szCs w:val="24"/>
        </w:rPr>
        <w:t xml:space="preserve"> peneliti.</w:t>
      </w:r>
    </w:p>
    <w:p w14:paraId="66F8D2E4" w14:textId="77777777" w:rsidR="00A90DA1" w:rsidRPr="00987039" w:rsidRDefault="00A90DA1" w:rsidP="00A90DA1">
      <w:pPr>
        <w:pStyle w:val="ListParagraph"/>
        <w:numPr>
          <w:ilvl w:val="0"/>
          <w:numId w:val="15"/>
        </w:numPr>
        <w:spacing w:after="0" w:line="480" w:lineRule="auto"/>
        <w:ind w:left="1560" w:hanging="284"/>
        <w:jc w:val="both"/>
        <w:rPr>
          <w:rFonts w:ascii="Times New Roman" w:hAnsi="Times New Roman" w:cs="Times New Roman"/>
          <w:sz w:val="24"/>
          <w:szCs w:val="24"/>
        </w:rPr>
      </w:pPr>
      <w:r w:rsidRPr="00987039">
        <w:rPr>
          <w:rFonts w:ascii="Times New Roman" w:hAnsi="Times New Roman" w:cs="Times New Roman"/>
          <w:sz w:val="24"/>
          <w:szCs w:val="24"/>
        </w:rPr>
        <w:t>Technical analysis (analisis technical) upaya menguji berbagai factor yang menyebabkan munculnya fenomena lingkungan social politik beserta permasalahan yang timbul.</w:t>
      </w:r>
    </w:p>
    <w:p w14:paraId="72BF62AC" w14:textId="77777777" w:rsidR="00A90DA1" w:rsidRPr="00987039" w:rsidRDefault="00A90DA1" w:rsidP="00A90DA1">
      <w:pPr>
        <w:pStyle w:val="ListParagraph"/>
        <w:numPr>
          <w:ilvl w:val="0"/>
          <w:numId w:val="15"/>
        </w:numPr>
        <w:spacing w:after="0" w:line="480" w:lineRule="auto"/>
        <w:ind w:left="1560" w:hanging="284"/>
        <w:jc w:val="both"/>
        <w:rPr>
          <w:rFonts w:ascii="Times New Roman" w:hAnsi="Times New Roman" w:cs="Times New Roman"/>
          <w:sz w:val="24"/>
          <w:szCs w:val="24"/>
        </w:rPr>
      </w:pPr>
      <w:r w:rsidRPr="00987039">
        <w:rPr>
          <w:rFonts w:ascii="Times New Roman" w:hAnsi="Times New Roman" w:cs="Times New Roman"/>
          <w:sz w:val="24"/>
          <w:szCs w:val="24"/>
        </w:rPr>
        <w:t>Recomemendations analysis: membuat aalternatif rekomendasi.</w:t>
      </w:r>
    </w:p>
    <w:p w14:paraId="33394544" w14:textId="77777777" w:rsidR="00A90DA1" w:rsidRPr="00987039" w:rsidRDefault="00A90DA1" w:rsidP="00A90DA1">
      <w:pPr>
        <w:pStyle w:val="ListParagraph"/>
        <w:numPr>
          <w:ilvl w:val="0"/>
          <w:numId w:val="15"/>
        </w:numPr>
        <w:spacing w:after="0" w:line="480" w:lineRule="auto"/>
        <w:ind w:left="1560" w:hanging="284"/>
        <w:jc w:val="both"/>
        <w:rPr>
          <w:rFonts w:ascii="Times New Roman" w:hAnsi="Times New Roman" w:cs="Times New Roman"/>
          <w:sz w:val="24"/>
          <w:szCs w:val="24"/>
        </w:rPr>
      </w:pPr>
      <w:r w:rsidRPr="00987039">
        <w:rPr>
          <w:rFonts w:ascii="Times New Roman" w:hAnsi="Times New Roman" w:cs="Times New Roman"/>
          <w:sz w:val="24"/>
          <w:szCs w:val="24"/>
        </w:rPr>
        <w:t>Communication: mengkomunikasikan ke pengguna.</w:t>
      </w:r>
    </w:p>
    <w:p w14:paraId="37230105" w14:textId="77777777" w:rsidR="00A90DA1" w:rsidRPr="00987039" w:rsidRDefault="00A90DA1" w:rsidP="00A90DA1">
      <w:pPr>
        <w:pStyle w:val="ListParagraph"/>
        <w:numPr>
          <w:ilvl w:val="2"/>
          <w:numId w:val="9"/>
        </w:numPr>
        <w:spacing w:after="0" w:line="480" w:lineRule="auto"/>
        <w:ind w:left="709" w:hanging="283"/>
        <w:jc w:val="both"/>
        <w:rPr>
          <w:rFonts w:ascii="Times New Roman" w:hAnsi="Times New Roman" w:cs="Times New Roman"/>
          <w:sz w:val="24"/>
          <w:szCs w:val="24"/>
        </w:rPr>
      </w:pPr>
      <w:r w:rsidRPr="00987039">
        <w:rPr>
          <w:rFonts w:ascii="Times New Roman" w:hAnsi="Times New Roman" w:cs="Times New Roman"/>
          <w:sz w:val="24"/>
          <w:szCs w:val="24"/>
        </w:rPr>
        <w:t>Analisis Kebijakan</w:t>
      </w:r>
    </w:p>
    <w:p w14:paraId="54EAE2F3" w14:textId="77777777" w:rsidR="00A90DA1" w:rsidRPr="00987039" w:rsidRDefault="00A90DA1" w:rsidP="00A90DA1">
      <w:pPr>
        <w:pStyle w:val="ListParagraph"/>
        <w:numPr>
          <w:ilvl w:val="0"/>
          <w:numId w:val="12"/>
        </w:numPr>
        <w:spacing w:after="0" w:line="480" w:lineRule="auto"/>
        <w:ind w:left="993" w:hanging="284"/>
        <w:jc w:val="both"/>
        <w:rPr>
          <w:rFonts w:ascii="Times New Roman" w:hAnsi="Times New Roman" w:cs="Times New Roman"/>
          <w:sz w:val="24"/>
          <w:szCs w:val="24"/>
        </w:rPr>
      </w:pPr>
      <w:r w:rsidRPr="00987039">
        <w:rPr>
          <w:rFonts w:ascii="Times New Roman" w:hAnsi="Times New Roman" w:cs="Times New Roman"/>
          <w:sz w:val="24"/>
          <w:szCs w:val="24"/>
        </w:rPr>
        <w:t>Pengertian Analisis Kebijakan</w:t>
      </w:r>
    </w:p>
    <w:p w14:paraId="52115EB7" w14:textId="59724C23" w:rsidR="00A90DA1" w:rsidRPr="00987039" w:rsidRDefault="00A90DA1" w:rsidP="00A90DA1">
      <w:pPr>
        <w:pStyle w:val="ListParagraph"/>
        <w:spacing w:after="0"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Analisis kebijakan adalah kajian terhadap kebijakan public yang bertujuan untuk mengintegrasikan dan mengontektualisasikan model dan riset dari disiplin-disiplin tersebut yang mengandung orientasi problem dan kebijakan (Parsons</w:t>
      </w:r>
      <w:proofErr w:type="gramStart"/>
      <w:r>
        <w:rPr>
          <w:rFonts w:ascii="Times New Roman" w:hAnsi="Times New Roman" w:cs="Times New Roman"/>
          <w:sz w:val="24"/>
          <w:szCs w:val="24"/>
        </w:rPr>
        <w:t>,  2005</w:t>
      </w:r>
      <w:proofErr w:type="gramEnd"/>
      <w:r>
        <w:rPr>
          <w:rFonts w:ascii="Times New Roman" w:hAnsi="Times New Roman" w:cs="Times New Roman"/>
          <w:sz w:val="24"/>
          <w:szCs w:val="24"/>
        </w:rPr>
        <w:t xml:space="preserve">). Analisis kebijakan menurut Wildavsky (1979) </w:t>
      </w:r>
      <w:r>
        <w:rPr>
          <w:rFonts w:ascii="Times New Roman" w:hAnsi="Times New Roman" w:cs="Times New Roman"/>
          <w:sz w:val="24"/>
          <w:szCs w:val="24"/>
        </w:rPr>
        <w:lastRenderedPageBreak/>
        <w:t xml:space="preserve">adalah sub didang terapan yang isinya tidak dapat ditentukan berdasarkan disiplin yang terbatas, tetapi dengan segala sesuatu yang tampaknya </w:t>
      </w:r>
      <w:proofErr w:type="gramStart"/>
      <w:r>
        <w:rPr>
          <w:rFonts w:ascii="Times New Roman" w:hAnsi="Times New Roman" w:cs="Times New Roman"/>
          <w:sz w:val="24"/>
          <w:szCs w:val="24"/>
        </w:rPr>
        <w:t>sesuai  dengan</w:t>
      </w:r>
      <w:proofErr w:type="gramEnd"/>
      <w:r>
        <w:rPr>
          <w:rFonts w:ascii="Times New Roman" w:hAnsi="Times New Roman" w:cs="Times New Roman"/>
          <w:sz w:val="24"/>
          <w:szCs w:val="24"/>
        </w:rPr>
        <w:t xml:space="preserve"> situasi dari masa dan hakekat dari persoalannya (Parsons, 2005). </w:t>
      </w:r>
      <w:r w:rsidRPr="00987039">
        <w:rPr>
          <w:rFonts w:ascii="Times New Roman" w:hAnsi="Times New Roman" w:cs="Times New Roman"/>
          <w:sz w:val="24"/>
          <w:szCs w:val="24"/>
        </w:rPr>
        <w:t xml:space="preserve">Analisis kebijakan adalah ilmu terapan yang menggunakan berbagai metode penelitian dan argumentasi untuk menghasilkan informasi yang relevan dalam menganalisis masalah-masalah yang mungkin </w:t>
      </w:r>
      <w:proofErr w:type="gramStart"/>
      <w:r w:rsidRPr="00987039">
        <w:rPr>
          <w:rFonts w:ascii="Times New Roman" w:hAnsi="Times New Roman" w:cs="Times New Roman"/>
          <w:sz w:val="24"/>
          <w:szCs w:val="24"/>
        </w:rPr>
        <w:t>timbul  akibat</w:t>
      </w:r>
      <w:proofErr w:type="gramEnd"/>
      <w:r w:rsidRPr="00987039">
        <w:rPr>
          <w:rFonts w:ascii="Times New Roman" w:hAnsi="Times New Roman" w:cs="Times New Roman"/>
          <w:sz w:val="24"/>
          <w:szCs w:val="24"/>
        </w:rPr>
        <w:t xml:space="preserve"> penerapan suatu kebijakan</w:t>
      </w:r>
      <w:r w:rsidR="009B668D">
        <w:rPr>
          <w:rFonts w:ascii="Times New Roman" w:hAnsi="Times New Roman" w:cs="Times New Roman"/>
          <w:sz w:val="24"/>
          <w:szCs w:val="24"/>
        </w:rPr>
        <w:t xml:space="preserve"> </w:t>
      </w:r>
      <w:r w:rsidRPr="00987039">
        <w:rPr>
          <w:rFonts w:ascii="Times New Roman" w:hAnsi="Times New Roman" w:cs="Times New Roman"/>
          <w:sz w:val="24"/>
          <w:szCs w:val="24"/>
        </w:rPr>
        <w:t xml:space="preserve"> (Dunn, 1991; 14).  Analisis kebijakan menurut Sheafor, Horejsi dan Horejsi adalah usaha yang terencana dan sistematis dalam membuat analisis atau asesmen akurat mengenai konsekwensi kebijakan, baik sebelum maupun sesudah kebijakan tersebut diimplementasikan (Soeharto, 2004; 85).   </w:t>
      </w:r>
    </w:p>
    <w:p w14:paraId="7F6B7588" w14:textId="77777777" w:rsidR="00A90DA1" w:rsidRPr="00987039" w:rsidRDefault="00A90DA1" w:rsidP="00A90DA1">
      <w:pPr>
        <w:pStyle w:val="ListParagraph"/>
        <w:spacing w:after="0" w:line="480" w:lineRule="auto"/>
        <w:ind w:left="993"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Analisis kebijakan merupakan proses kajian yang mencakup </w:t>
      </w:r>
      <w:proofErr w:type="gramStart"/>
      <w:r w:rsidRPr="00987039">
        <w:rPr>
          <w:rFonts w:ascii="Times New Roman" w:hAnsi="Times New Roman" w:cs="Times New Roman"/>
          <w:sz w:val="24"/>
          <w:szCs w:val="24"/>
        </w:rPr>
        <w:t>lima</w:t>
      </w:r>
      <w:proofErr w:type="gramEnd"/>
      <w:r w:rsidRPr="00987039">
        <w:rPr>
          <w:rFonts w:ascii="Times New Roman" w:hAnsi="Times New Roman" w:cs="Times New Roman"/>
          <w:sz w:val="24"/>
          <w:szCs w:val="24"/>
        </w:rPr>
        <w:t xml:space="preserve"> komponen, dan setiap komponen informasi kebijakan yang ditransformasikan dari satu ke lainnya dengan menggunakan lima prosedur analisis kebijakan.  Informasi dan prosedur bersifat saling tergatung; mereka terkait di dalam proses dinamis transformasi kebijakan. Maka komponen informasi kebijakan seperti masalah kebijakan, masa depan kebijakan, aksi kebijakan, hasil kebijakan, kinerja kebijakan ditransformasikan dari satu ke yang lainnya dengan mengggunakan prosedur analisis kebijakan. Semua proses diatur melalui perumusan masalah yang diletakkan pada pusat kerangka kinerja kebijakan. Kerangka tersebut tergambar sebagai berikut;</w:t>
      </w:r>
    </w:p>
    <w:p w14:paraId="5888E78D" w14:textId="10DFC318" w:rsidR="00A90DA1" w:rsidRPr="00987039" w:rsidRDefault="00A90DA1" w:rsidP="00A90DA1">
      <w:pPr>
        <w:pStyle w:val="ListParagraph"/>
        <w:spacing w:after="0" w:line="480" w:lineRule="auto"/>
        <w:ind w:left="1080"/>
        <w:jc w:val="center"/>
        <w:rPr>
          <w:rFonts w:ascii="Times New Roman" w:hAnsi="Times New Roman" w:cs="Times New Roman"/>
          <w:sz w:val="24"/>
          <w:szCs w:val="24"/>
        </w:rPr>
      </w:pPr>
      <w:r w:rsidRPr="00CA1F35">
        <w:rPr>
          <w:rFonts w:ascii="Times New Roman" w:hAnsi="Times New Roman" w:cs="Times New Roman"/>
          <w:noProof/>
          <w:sz w:val="24"/>
          <w:szCs w:val="24"/>
        </w:rPr>
        <w:lastRenderedPageBreak/>
        <w:drawing>
          <wp:inline distT="0" distB="0" distL="0" distR="0" wp14:anchorId="405E0629" wp14:editId="721F2863">
            <wp:extent cx="5036185" cy="3481930"/>
            <wp:effectExtent l="0" t="0" r="0" b="4445"/>
            <wp:docPr id="3" name="Picture 3" descr="Image result for analisis kebijakan berorientasi pada masalah D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alisis kebijakan berorientasi pada masalah Dunn"/>
                    <pic:cNvPicPr>
                      <a:picLocks noChangeAspect="1" noChangeArrowheads="1"/>
                    </pic:cNvPicPr>
                  </pic:nvPicPr>
                  <pic:blipFill rotWithShape="1">
                    <a:blip r:embed="rId11">
                      <a:extLst>
                        <a:ext uri="{28A0092B-C50C-407E-A947-70E740481C1C}">
                          <a14:useLocalDpi xmlns:a14="http://schemas.microsoft.com/office/drawing/2010/main" val="0"/>
                        </a:ext>
                      </a:extLst>
                    </a:blip>
                    <a:srcRect b="12330"/>
                    <a:stretch/>
                  </pic:blipFill>
                  <pic:spPr bwMode="auto">
                    <a:xfrm>
                      <a:off x="0" y="0"/>
                      <a:ext cx="5036185" cy="3481930"/>
                    </a:xfrm>
                    <a:prstGeom prst="rect">
                      <a:avLst/>
                    </a:prstGeom>
                    <a:noFill/>
                    <a:ln>
                      <a:noFill/>
                    </a:ln>
                    <a:extLst>
                      <a:ext uri="{53640926-AAD7-44D8-BBD7-CCE9431645EC}">
                        <a14:shadowObscured xmlns:a14="http://schemas.microsoft.com/office/drawing/2010/main"/>
                      </a:ext>
                    </a:extLst>
                  </pic:spPr>
                </pic:pic>
              </a:graphicData>
            </a:graphic>
          </wp:inline>
        </w:drawing>
      </w:r>
      <w:r w:rsidRPr="00987039">
        <w:rPr>
          <w:rFonts w:ascii="Times New Roman" w:hAnsi="Times New Roman" w:cs="Times New Roman"/>
          <w:b/>
          <w:sz w:val="24"/>
          <w:szCs w:val="24"/>
        </w:rPr>
        <w:t xml:space="preserve">Gambar I: </w:t>
      </w:r>
      <w:r w:rsidRPr="00987039">
        <w:rPr>
          <w:rFonts w:ascii="Times New Roman" w:hAnsi="Times New Roman" w:cs="Times New Roman"/>
          <w:sz w:val="24"/>
          <w:szCs w:val="24"/>
        </w:rPr>
        <w:t xml:space="preserve">Analisis Kebijakan berorientasi Masalah (Dunn, 1994: </w:t>
      </w:r>
      <w:r w:rsidR="009B668D">
        <w:rPr>
          <w:rFonts w:ascii="Times New Roman" w:hAnsi="Times New Roman" w:cs="Times New Roman"/>
          <w:sz w:val="24"/>
          <w:szCs w:val="24"/>
        </w:rPr>
        <w:t>1</w:t>
      </w:r>
      <w:r w:rsidRPr="00987039">
        <w:rPr>
          <w:rFonts w:ascii="Times New Roman" w:hAnsi="Times New Roman" w:cs="Times New Roman"/>
          <w:sz w:val="24"/>
          <w:szCs w:val="24"/>
        </w:rPr>
        <w:t>49)</w:t>
      </w:r>
    </w:p>
    <w:p w14:paraId="172803E3" w14:textId="77777777" w:rsidR="00A90DA1" w:rsidRDefault="00A90DA1" w:rsidP="00A90DA1">
      <w:pPr>
        <w:pStyle w:val="ListParagraph"/>
        <w:spacing w:after="0"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Analisis terdiri dari rangkaian aktifitas pada spektrum pengetahuan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(in) proses kebijakan; penegtahuan untuk (for) proses kebijakan, dan pengetahuan tentang (about) proses kebijakan (Parsons; 2005). Secara definitive penetapan variasi ini dalam sebuah kontimum;</w:t>
      </w:r>
    </w:p>
    <w:p w14:paraId="7529D202" w14:textId="77777777" w:rsidR="00A90DA1" w:rsidRDefault="00A90DA1" w:rsidP="00A90DA1">
      <w:pPr>
        <w:pStyle w:val="ListParagraph"/>
        <w:spacing w:after="0" w:line="480" w:lineRule="auto"/>
        <w:ind w:left="993" w:firstLine="567"/>
        <w:jc w:val="both"/>
        <w:rPr>
          <w:rFonts w:ascii="Times New Roman" w:hAnsi="Times New Roman" w:cs="Times New Roman"/>
          <w:sz w:val="24"/>
          <w:szCs w:val="24"/>
        </w:rPr>
      </w:pPr>
    </w:p>
    <w:p w14:paraId="606A9FEB" w14:textId="77777777" w:rsidR="00A90DA1" w:rsidRDefault="00A90DA1" w:rsidP="00A90DA1">
      <w:pPr>
        <w:pStyle w:val="ListParagraph"/>
        <w:spacing w:after="0" w:line="480" w:lineRule="auto"/>
        <w:ind w:left="993" w:firstLine="567"/>
        <w:jc w:val="both"/>
        <w:rPr>
          <w:rFonts w:ascii="Times New Roman" w:hAnsi="Times New Roman" w:cs="Times New Roman"/>
          <w:sz w:val="24"/>
          <w:szCs w:val="24"/>
          <w:u w:val="single"/>
        </w:rPr>
      </w:pPr>
      <w:r w:rsidRPr="00CB3104">
        <w:rPr>
          <w:rFonts w:ascii="Times New Roman" w:hAnsi="Times New Roman" w:cs="Times New Roman"/>
          <w:sz w:val="24"/>
          <w:szCs w:val="24"/>
          <w:u w:val="single"/>
        </w:rPr>
        <w:t>Analisis kebijakan</w:t>
      </w:r>
      <w:r w:rsidRPr="00CB3104">
        <w:rPr>
          <w:rFonts w:ascii="Times New Roman" w:hAnsi="Times New Roman" w:cs="Times New Roman"/>
          <w:sz w:val="24"/>
          <w:szCs w:val="24"/>
          <w:u w:val="single"/>
        </w:rPr>
        <w:tab/>
      </w:r>
      <w:r w:rsidRPr="00CB3104">
        <w:rPr>
          <w:rFonts w:ascii="Times New Roman" w:hAnsi="Times New Roman" w:cs="Times New Roman"/>
          <w:sz w:val="24"/>
          <w:szCs w:val="24"/>
          <w:u w:val="single"/>
        </w:rPr>
        <w:tab/>
      </w:r>
      <w:r w:rsidRPr="00CB3104">
        <w:rPr>
          <w:rFonts w:ascii="Times New Roman" w:hAnsi="Times New Roman" w:cs="Times New Roman"/>
          <w:sz w:val="24"/>
          <w:szCs w:val="24"/>
          <w:u w:val="single"/>
        </w:rPr>
        <w:tab/>
        <w:t>analisis untuk kebijakan</w:t>
      </w:r>
      <w:r>
        <w:rPr>
          <w:rFonts w:ascii="Times New Roman" w:hAnsi="Times New Roman" w:cs="Times New Roman"/>
          <w:sz w:val="24"/>
          <w:szCs w:val="24"/>
          <w:u w:val="single"/>
        </w:rPr>
        <w:t xml:space="preserve"> </w:t>
      </w:r>
    </w:p>
    <w:p w14:paraId="7585EAB0" w14:textId="77777777" w:rsidR="00A90DA1" w:rsidRDefault="00A90DA1" w:rsidP="00A90DA1">
      <w:pPr>
        <w:pStyle w:val="ListParagraph"/>
        <w:spacing w:after="0" w:line="480" w:lineRule="auto"/>
        <w:ind w:left="993" w:firstLine="567"/>
        <w:jc w:val="both"/>
        <w:rPr>
          <w:rFonts w:ascii="Times New Roman" w:hAnsi="Times New Roman" w:cs="Times New Roman"/>
          <w:sz w:val="24"/>
          <w:szCs w:val="24"/>
        </w:rPr>
      </w:pPr>
      <w:r w:rsidRPr="00CB3104">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14:paraId="2D89467E" w14:textId="77777777" w:rsidR="00A90DA1" w:rsidRDefault="00A90DA1" w:rsidP="00A90DA1">
      <w:pPr>
        <w:pStyle w:val="ListParagraph"/>
        <w:spacing w:after="0" w:line="480" w:lineRule="auto"/>
        <w:ind w:left="993" w:firstLine="567"/>
        <w:jc w:val="both"/>
        <w:rPr>
          <w:rFonts w:ascii="Times New Roman" w:hAnsi="Times New Roman" w:cs="Times New Roman"/>
          <w:b/>
          <w:bCs/>
          <w:sz w:val="24"/>
          <w:szCs w:val="24"/>
        </w:rPr>
      </w:pPr>
      <w:r w:rsidRPr="00CB3104">
        <w:rPr>
          <w:rFonts w:ascii="Times New Roman" w:hAnsi="Times New Roman" w:cs="Times New Roman"/>
          <w:b/>
          <w:bCs/>
          <w:sz w:val="24"/>
          <w:szCs w:val="24"/>
        </w:rPr>
        <w:t xml:space="preserve">Analisis </w:t>
      </w:r>
      <w:r>
        <w:rPr>
          <w:rFonts w:ascii="Times New Roman" w:hAnsi="Times New Roman" w:cs="Times New Roman"/>
          <w:b/>
          <w:bCs/>
          <w:sz w:val="24"/>
          <w:szCs w:val="24"/>
        </w:rPr>
        <w:t xml:space="preserve">determinasi </w:t>
      </w:r>
      <w:proofErr w:type="gramStart"/>
      <w:r w:rsidRPr="00CB3104">
        <w:rPr>
          <w:rFonts w:ascii="Times New Roman" w:hAnsi="Times New Roman" w:cs="Times New Roman"/>
          <w:b/>
          <w:bCs/>
          <w:sz w:val="24"/>
          <w:szCs w:val="24"/>
        </w:rPr>
        <w:t>kebijakan</w:t>
      </w:r>
      <w:r w:rsidRPr="00CB3104">
        <w:rPr>
          <w:rFonts w:ascii="Times New Roman" w:hAnsi="Times New Roman" w:cs="Times New Roman"/>
          <w:sz w:val="24"/>
          <w:szCs w:val="24"/>
        </w:rPr>
        <w:t xml:space="preserve"> </w:t>
      </w:r>
      <w:r>
        <w:rPr>
          <w:rFonts w:ascii="Times New Roman" w:hAnsi="Times New Roman" w:cs="Times New Roman"/>
          <w:sz w:val="24"/>
          <w:szCs w:val="24"/>
        </w:rPr>
        <w:t xml:space="preserve"> Analisis</w:t>
      </w:r>
      <w:proofErr w:type="gramEnd"/>
      <w:r>
        <w:rPr>
          <w:rFonts w:ascii="Times New Roman" w:hAnsi="Times New Roman" w:cs="Times New Roman"/>
          <w:sz w:val="24"/>
          <w:szCs w:val="24"/>
        </w:rPr>
        <w:t xml:space="preserve"> isi kebijakan </w:t>
      </w:r>
      <w:r w:rsidRPr="00CB3104">
        <w:rPr>
          <w:rFonts w:ascii="Times New Roman" w:hAnsi="Times New Roman" w:cs="Times New Roman"/>
          <w:b/>
          <w:bCs/>
          <w:sz w:val="24"/>
          <w:szCs w:val="24"/>
        </w:rPr>
        <w:t>Monev kebijakan</w:t>
      </w:r>
      <w:r>
        <w:rPr>
          <w:rFonts w:ascii="Times New Roman" w:hAnsi="Times New Roman" w:cs="Times New Roman"/>
          <w:b/>
          <w:bCs/>
          <w:sz w:val="24"/>
          <w:szCs w:val="24"/>
        </w:rPr>
        <w:t xml:space="preserve"> informasi utnuk kebijakan 5. Advokasi kebaijakan.  Nomo 4-5 analisis untuk kebijakan.</w:t>
      </w:r>
    </w:p>
    <w:p w14:paraId="066220A0" w14:textId="77777777" w:rsidR="00A90DA1" w:rsidRDefault="00A90DA1" w:rsidP="00A90DA1">
      <w:pPr>
        <w:pStyle w:val="ListParagraph"/>
        <w:spacing w:after="0" w:line="480" w:lineRule="auto"/>
        <w:ind w:left="993" w:firstLine="567"/>
        <w:jc w:val="both"/>
        <w:rPr>
          <w:rFonts w:ascii="Times New Roman" w:hAnsi="Times New Roman" w:cs="Times New Roman"/>
          <w:b/>
          <w:bCs/>
          <w:sz w:val="24"/>
          <w:szCs w:val="24"/>
        </w:rPr>
      </w:pPr>
      <w:r w:rsidRPr="00CB3104">
        <w:rPr>
          <w:rFonts w:ascii="Times New Roman" w:hAnsi="Times New Roman" w:cs="Times New Roman"/>
          <w:b/>
          <w:bCs/>
          <w:sz w:val="24"/>
          <w:szCs w:val="24"/>
        </w:rPr>
        <w:lastRenderedPageBreak/>
        <w:t xml:space="preserve">Analisis </w:t>
      </w:r>
      <w:r>
        <w:rPr>
          <w:rFonts w:ascii="Times New Roman" w:hAnsi="Times New Roman" w:cs="Times New Roman"/>
          <w:b/>
          <w:bCs/>
          <w:sz w:val="24"/>
          <w:szCs w:val="24"/>
        </w:rPr>
        <w:t xml:space="preserve">determinasi </w:t>
      </w:r>
      <w:r w:rsidRPr="00CB3104">
        <w:rPr>
          <w:rFonts w:ascii="Times New Roman" w:hAnsi="Times New Roman" w:cs="Times New Roman"/>
          <w:b/>
          <w:bCs/>
          <w:sz w:val="24"/>
          <w:szCs w:val="24"/>
        </w:rPr>
        <w:t>kebijakan</w:t>
      </w:r>
      <w:r>
        <w:rPr>
          <w:rFonts w:ascii="Times New Roman" w:hAnsi="Times New Roman" w:cs="Times New Roman"/>
          <w:b/>
          <w:bCs/>
          <w:sz w:val="24"/>
          <w:szCs w:val="24"/>
        </w:rPr>
        <w:t xml:space="preserve">: analisis yang berkaitan dengan </w:t>
      </w:r>
      <w:proofErr w:type="gramStart"/>
      <w:r>
        <w:rPr>
          <w:rFonts w:ascii="Times New Roman" w:hAnsi="Times New Roman" w:cs="Times New Roman"/>
          <w:b/>
          <w:bCs/>
          <w:sz w:val="24"/>
          <w:szCs w:val="24"/>
        </w:rPr>
        <w:t>cara</w:t>
      </w:r>
      <w:proofErr w:type="gramEnd"/>
      <w:r>
        <w:rPr>
          <w:rFonts w:ascii="Times New Roman" w:hAnsi="Times New Roman" w:cs="Times New Roman"/>
          <w:b/>
          <w:bCs/>
          <w:sz w:val="24"/>
          <w:szCs w:val="24"/>
        </w:rPr>
        <w:t xml:space="preserve"> pembuatan kebiajkan, mengapa, kapan dan untuk siapa kebiajkan dibuat.</w:t>
      </w:r>
    </w:p>
    <w:p w14:paraId="7D8A4D39" w14:textId="77777777" w:rsidR="00A90DA1" w:rsidRDefault="00A90DA1" w:rsidP="00A90DA1">
      <w:pPr>
        <w:pStyle w:val="ListParagraph"/>
        <w:spacing w:after="0" w:line="480" w:lineRule="auto"/>
        <w:ind w:left="993"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Isi Kebijakan:  deskripsi tentang kebijakan ertentu dan bagaimana ia berkembang dalam hubungannya dengan kebijakan sebelumnya, </w:t>
      </w:r>
      <w:proofErr w:type="gramStart"/>
      <w:r>
        <w:rPr>
          <w:rFonts w:ascii="Times New Roman" w:hAnsi="Times New Roman" w:cs="Times New Roman"/>
          <w:b/>
          <w:bCs/>
          <w:sz w:val="24"/>
          <w:szCs w:val="24"/>
        </w:rPr>
        <w:t>atau  analisis</w:t>
      </w:r>
      <w:proofErr w:type="gramEnd"/>
      <w:r>
        <w:rPr>
          <w:rFonts w:ascii="Times New Roman" w:hAnsi="Times New Roman" w:cs="Times New Roman"/>
          <w:b/>
          <w:bCs/>
          <w:sz w:val="24"/>
          <w:szCs w:val="24"/>
        </w:rPr>
        <w:t xml:space="preserve"> didasari oleh informasi yang disediakan oleh kerangka nilai/teoritis yang mencoba memeberikan kritik terhadap kebijakan.</w:t>
      </w:r>
    </w:p>
    <w:p w14:paraId="3DC17F44" w14:textId="77777777" w:rsidR="00A90DA1" w:rsidRDefault="00A90DA1" w:rsidP="00A90DA1">
      <w:pPr>
        <w:pStyle w:val="ListParagraph"/>
        <w:spacing w:after="0" w:line="480" w:lineRule="auto"/>
        <w:ind w:left="993"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Monitoring evaluasi mengkaji bagaimana kinerja kebijakan dengan mempertimbangkan tujuan kebijakan dan </w:t>
      </w:r>
      <w:proofErr w:type="gramStart"/>
      <w:r>
        <w:rPr>
          <w:rFonts w:ascii="Times New Roman" w:hAnsi="Times New Roman" w:cs="Times New Roman"/>
          <w:b/>
          <w:bCs/>
          <w:sz w:val="24"/>
          <w:szCs w:val="24"/>
        </w:rPr>
        <w:t>apa</w:t>
      </w:r>
      <w:proofErr w:type="gramEnd"/>
      <w:r>
        <w:rPr>
          <w:rFonts w:ascii="Times New Roman" w:hAnsi="Times New Roman" w:cs="Times New Roman"/>
          <w:b/>
          <w:bCs/>
          <w:sz w:val="24"/>
          <w:szCs w:val="24"/>
        </w:rPr>
        <w:t xml:space="preserve"> dampak kebijakan terhadap suatu persoalan tertentu.</w:t>
      </w:r>
    </w:p>
    <w:p w14:paraId="433C1B69" w14:textId="77777777" w:rsidR="00A90DA1" w:rsidRDefault="00A90DA1" w:rsidP="00A90DA1">
      <w:pPr>
        <w:pStyle w:val="ListParagraph"/>
        <w:spacing w:after="0" w:line="480" w:lineRule="auto"/>
        <w:ind w:left="993" w:firstLine="567"/>
        <w:jc w:val="both"/>
        <w:rPr>
          <w:rFonts w:ascii="Times New Roman" w:hAnsi="Times New Roman" w:cs="Times New Roman"/>
          <w:b/>
          <w:bCs/>
          <w:sz w:val="24"/>
          <w:szCs w:val="24"/>
        </w:rPr>
      </w:pPr>
      <w:proofErr w:type="gramStart"/>
      <w:r>
        <w:rPr>
          <w:rFonts w:ascii="Times New Roman" w:hAnsi="Times New Roman" w:cs="Times New Roman"/>
          <w:b/>
          <w:bCs/>
          <w:sz w:val="24"/>
          <w:szCs w:val="24"/>
        </w:rPr>
        <w:t>Analisis  untuk</w:t>
      </w:r>
      <w:proofErr w:type="gramEnd"/>
      <w:r>
        <w:rPr>
          <w:rFonts w:ascii="Times New Roman" w:hAnsi="Times New Roman" w:cs="Times New Roman"/>
          <w:b/>
          <w:bCs/>
          <w:sz w:val="24"/>
          <w:szCs w:val="24"/>
        </w:rPr>
        <w:t xml:space="preserve"> kebijakan ada 2:</w:t>
      </w:r>
    </w:p>
    <w:p w14:paraId="73F45E76" w14:textId="77777777" w:rsidR="00A90DA1" w:rsidRDefault="00A90DA1" w:rsidP="00A90DA1">
      <w:pPr>
        <w:pStyle w:val="ListParagraph"/>
        <w:spacing w:after="0" w:line="480" w:lineRule="auto"/>
        <w:ind w:left="993" w:firstLine="567"/>
        <w:jc w:val="both"/>
        <w:rPr>
          <w:rFonts w:ascii="Times New Roman" w:hAnsi="Times New Roman" w:cs="Times New Roman"/>
          <w:b/>
          <w:bCs/>
          <w:sz w:val="24"/>
          <w:szCs w:val="24"/>
        </w:rPr>
      </w:pPr>
      <w:r>
        <w:rPr>
          <w:rFonts w:ascii="Times New Roman" w:hAnsi="Times New Roman" w:cs="Times New Roman"/>
          <w:b/>
          <w:bCs/>
          <w:sz w:val="24"/>
          <w:szCs w:val="24"/>
        </w:rPr>
        <w:t>Advokasi kebijakan:  berupa riset dan argument untuk memengarugibagenda kebijakan di dalam atau di luar pemerintahan.</w:t>
      </w:r>
    </w:p>
    <w:p w14:paraId="00D8D479" w14:textId="77777777" w:rsidR="00A90DA1" w:rsidRDefault="00A90DA1" w:rsidP="00A90DA1">
      <w:pPr>
        <w:pStyle w:val="ListParagraph"/>
        <w:spacing w:after="0" w:line="480" w:lineRule="auto"/>
        <w:ind w:left="993" w:firstLine="567"/>
        <w:jc w:val="both"/>
        <w:rPr>
          <w:rFonts w:ascii="Times New Roman" w:hAnsi="Times New Roman" w:cs="Times New Roman"/>
          <w:b/>
          <w:bCs/>
          <w:sz w:val="24"/>
          <w:szCs w:val="24"/>
        </w:rPr>
      </w:pPr>
      <w:r>
        <w:rPr>
          <w:rFonts w:ascii="Times New Roman" w:hAnsi="Times New Roman" w:cs="Times New Roman"/>
          <w:b/>
          <w:bCs/>
          <w:sz w:val="24"/>
          <w:szCs w:val="24"/>
        </w:rPr>
        <w:t>Informasi utnuk kebijakan:  analisis yang dimaksudkan untuk memberikan informasi bagi aktifitas pembuatan kebijakan. Bisa berbentuk riset eks/internal yang terperinci tentang aspek kualitatif dan judgmental dari suatu kebijakan.</w:t>
      </w:r>
    </w:p>
    <w:p w14:paraId="195BE653" w14:textId="77777777" w:rsidR="00A90DA1" w:rsidRPr="00BE5745" w:rsidRDefault="00A90DA1" w:rsidP="00A90DA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Analisis  kebijakan</w:t>
      </w:r>
      <w:proofErr w:type="gramEnd"/>
      <w:r>
        <w:rPr>
          <w:rFonts w:ascii="Times New Roman" w:hAnsi="Times New Roman" w:cs="Times New Roman"/>
          <w:sz w:val="24"/>
          <w:szCs w:val="24"/>
        </w:rPr>
        <w:t xml:space="preserve"> dalam arti paling mendasar dan ortodok dimaksudkan  untuk meningkatkan metode untuk mengidentifikasi dan mendefinisikan persoalan, menentuan tujuan, mengevaluasi alternative pilihan  memilih alternative dan  mengukur kinerja (Parson, 2005).</w:t>
      </w:r>
    </w:p>
    <w:p w14:paraId="759FB2C0" w14:textId="77777777" w:rsidR="00A90DA1" w:rsidRPr="00987039" w:rsidRDefault="00A90DA1" w:rsidP="00A90DA1">
      <w:pPr>
        <w:pStyle w:val="ListParagraph"/>
        <w:spacing w:after="0" w:line="480" w:lineRule="auto"/>
        <w:ind w:left="993" w:firstLine="567"/>
        <w:jc w:val="both"/>
        <w:rPr>
          <w:rFonts w:ascii="Times New Roman" w:hAnsi="Times New Roman" w:cs="Times New Roman"/>
          <w:sz w:val="24"/>
          <w:szCs w:val="24"/>
        </w:rPr>
      </w:pPr>
      <w:r w:rsidRPr="00987039">
        <w:rPr>
          <w:rFonts w:ascii="Times New Roman" w:hAnsi="Times New Roman" w:cs="Times New Roman"/>
          <w:sz w:val="24"/>
          <w:szCs w:val="24"/>
        </w:rPr>
        <w:lastRenderedPageBreak/>
        <w:t xml:space="preserve">Analisis kebijakan akademik di UIN bermula dari berbagai masalah, seperti </w:t>
      </w:r>
      <w:r>
        <w:rPr>
          <w:rFonts w:ascii="Times New Roman" w:hAnsi="Times New Roman" w:cs="Times New Roman"/>
          <w:sz w:val="24"/>
          <w:szCs w:val="24"/>
        </w:rPr>
        <w:t>k</w:t>
      </w:r>
      <w:r w:rsidRPr="00987039">
        <w:rPr>
          <w:rFonts w:ascii="Times New Roman" w:hAnsi="Times New Roman" w:cs="Times New Roman"/>
          <w:sz w:val="24"/>
          <w:szCs w:val="24"/>
        </w:rPr>
        <w:t xml:space="preserve">onsep kebebasan (mimbar) akademik yang berbeda-beda. Implementasi kebebasan (mimbar) akademik yang berbeda-beda. Semua PTKIN berusaha untuk menjadi UIN. PTKI banyak yang membuka prodi agama dan umum. Konsep integrasi keilmuan belum dimiliki oleh semua PTKI. PTKI yang telah memiliki konsep integrasi keilmuan belum sepenuhnya dapat diimplementasikan. Konsep integrasi yang berbeda-beda antar </w:t>
      </w:r>
      <w:proofErr w:type="gramStart"/>
      <w:r w:rsidRPr="00987039">
        <w:rPr>
          <w:rFonts w:ascii="Times New Roman" w:hAnsi="Times New Roman" w:cs="Times New Roman"/>
          <w:sz w:val="24"/>
          <w:szCs w:val="24"/>
        </w:rPr>
        <w:t>PTKI(</w:t>
      </w:r>
      <w:proofErr w:type="gramEnd"/>
      <w:r w:rsidRPr="00987039">
        <w:rPr>
          <w:rFonts w:ascii="Times New Roman" w:hAnsi="Times New Roman" w:cs="Times New Roman"/>
          <w:sz w:val="24"/>
          <w:szCs w:val="24"/>
        </w:rPr>
        <w:t xml:space="preserve">N). Integrasi keilmuan belum terimplementasikan dalam manajemen dan akademik. Konsep tridharma perguruan tinggi di PTKI belum terintegrasi.  Lahirnya PP 46 Tahun 2019 </w:t>
      </w:r>
      <w:proofErr w:type="gramStart"/>
      <w:r w:rsidRPr="00987039">
        <w:rPr>
          <w:rFonts w:ascii="Times New Roman" w:hAnsi="Times New Roman" w:cs="Times New Roman"/>
          <w:sz w:val="24"/>
          <w:szCs w:val="24"/>
        </w:rPr>
        <w:t>akan</w:t>
      </w:r>
      <w:proofErr w:type="gramEnd"/>
      <w:r w:rsidRPr="00987039">
        <w:rPr>
          <w:rFonts w:ascii="Times New Roman" w:hAnsi="Times New Roman" w:cs="Times New Roman"/>
          <w:sz w:val="24"/>
          <w:szCs w:val="24"/>
        </w:rPr>
        <w:t xml:space="preserve"> memunculkan kontradiksi dengan Kepres tentang pembentukan UIN.</w:t>
      </w:r>
    </w:p>
    <w:p w14:paraId="0A9968BA" w14:textId="1741EE16" w:rsidR="00A90DA1" w:rsidRPr="00987039" w:rsidRDefault="004B4B13" w:rsidP="00A90DA1">
      <w:pPr>
        <w:pStyle w:val="ListParagraph"/>
        <w:numPr>
          <w:ilvl w:val="0"/>
          <w:numId w:val="12"/>
        </w:numPr>
        <w:spacing w:after="0" w:line="480" w:lineRule="auto"/>
        <w:ind w:left="993" w:hanging="284"/>
        <w:jc w:val="both"/>
        <w:rPr>
          <w:rFonts w:ascii="Times New Roman" w:hAnsi="Times New Roman" w:cs="Times New Roman"/>
          <w:b/>
          <w:sz w:val="24"/>
          <w:szCs w:val="24"/>
        </w:rPr>
      </w:pPr>
      <w:r>
        <w:rPr>
          <w:rFonts w:ascii="Times New Roman" w:hAnsi="Times New Roman" w:cs="Times New Roman"/>
          <w:b/>
          <w:sz w:val="24"/>
          <w:szCs w:val="24"/>
        </w:rPr>
        <w:t>Prosedur</w:t>
      </w:r>
      <w:r w:rsidR="00A90DA1" w:rsidRPr="00987039">
        <w:rPr>
          <w:rFonts w:ascii="Times New Roman" w:hAnsi="Times New Roman" w:cs="Times New Roman"/>
          <w:b/>
          <w:sz w:val="24"/>
          <w:szCs w:val="24"/>
        </w:rPr>
        <w:t xml:space="preserve"> Analisis Kebijakan</w:t>
      </w:r>
    </w:p>
    <w:p w14:paraId="3A5351E8" w14:textId="31277F0C" w:rsidR="00A90DA1" w:rsidRPr="00987039" w:rsidRDefault="00A90DA1" w:rsidP="00A90DA1">
      <w:pPr>
        <w:pStyle w:val="ListParagraph"/>
        <w:spacing w:after="0" w:line="480" w:lineRule="auto"/>
        <w:ind w:left="993"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Proses analisis kebijakan </w:t>
      </w:r>
      <w:r w:rsidR="00507E39">
        <w:rPr>
          <w:rFonts w:ascii="Times New Roman" w:hAnsi="Times New Roman" w:cs="Times New Roman"/>
          <w:sz w:val="24"/>
          <w:szCs w:val="24"/>
        </w:rPr>
        <w:t>a</w:t>
      </w:r>
      <w:r w:rsidRPr="00987039">
        <w:rPr>
          <w:rFonts w:ascii="Times New Roman" w:hAnsi="Times New Roman" w:cs="Times New Roman"/>
          <w:sz w:val="24"/>
          <w:szCs w:val="24"/>
        </w:rPr>
        <w:t>dalah aturan untuk menghasilkan berbagai informasi kebijakan antara lain masalah kebijakan</w:t>
      </w:r>
      <w:proofErr w:type="gramStart"/>
      <w:r w:rsidRPr="00987039">
        <w:rPr>
          <w:rFonts w:ascii="Times New Roman" w:hAnsi="Times New Roman" w:cs="Times New Roman"/>
          <w:sz w:val="24"/>
          <w:szCs w:val="24"/>
        </w:rPr>
        <w:t>,  masa</w:t>
      </w:r>
      <w:proofErr w:type="gramEnd"/>
      <w:r w:rsidRPr="00987039">
        <w:rPr>
          <w:rFonts w:ascii="Times New Roman" w:hAnsi="Times New Roman" w:cs="Times New Roman"/>
          <w:sz w:val="24"/>
          <w:szCs w:val="24"/>
        </w:rPr>
        <w:t xml:space="preserve"> depan kebijakan, aksi kebijakan, hasil kebijakan, dan kinerja kebijakan (Dunn, 2000; 21). Ada </w:t>
      </w:r>
      <w:proofErr w:type="gramStart"/>
      <w:r w:rsidRPr="00987039">
        <w:rPr>
          <w:rFonts w:ascii="Times New Roman" w:hAnsi="Times New Roman" w:cs="Times New Roman"/>
          <w:sz w:val="24"/>
          <w:szCs w:val="24"/>
        </w:rPr>
        <w:t>lima</w:t>
      </w:r>
      <w:proofErr w:type="gramEnd"/>
      <w:r w:rsidRPr="00987039">
        <w:rPr>
          <w:rFonts w:ascii="Times New Roman" w:hAnsi="Times New Roman" w:cs="Times New Roman"/>
          <w:sz w:val="24"/>
          <w:szCs w:val="24"/>
        </w:rPr>
        <w:t xml:space="preserve"> langkah dalam proses kebijakan (Dunn, 2000; 21), yaitu; </w:t>
      </w:r>
    </w:p>
    <w:p w14:paraId="2979FCD0" w14:textId="77777777" w:rsidR="00A90DA1" w:rsidRPr="00987039" w:rsidRDefault="00A90DA1" w:rsidP="00A90DA1">
      <w:pPr>
        <w:pStyle w:val="ListParagraph"/>
        <w:spacing w:after="0" w:line="480" w:lineRule="auto"/>
        <w:ind w:left="993"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Pertama, perumusan masalah. Langkah ini dapat memberikan pengetahuan yang relevan dengan kebijakan yang mempersoalkan asusmsi-asumsi yang mendasari definisi masalah dan memasuki proses pembuatan kebijakan melalui penyusunan agenda (agenda setting). </w:t>
      </w:r>
    </w:p>
    <w:p w14:paraId="47E46EA2" w14:textId="77777777" w:rsidR="00A90DA1" w:rsidRPr="00987039" w:rsidRDefault="00A90DA1" w:rsidP="00A90DA1">
      <w:pPr>
        <w:pStyle w:val="ListParagraph"/>
        <w:spacing w:after="0" w:line="480" w:lineRule="auto"/>
        <w:ind w:left="993"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Kedua, peramalan kebijakan menyedikan pengetahuan yang relevan dengan kebijakan tentang masalah yang </w:t>
      </w:r>
      <w:proofErr w:type="gramStart"/>
      <w:r w:rsidRPr="00987039">
        <w:rPr>
          <w:rFonts w:ascii="Times New Roman" w:hAnsi="Times New Roman" w:cs="Times New Roman"/>
          <w:sz w:val="24"/>
          <w:szCs w:val="24"/>
        </w:rPr>
        <w:t>akan</w:t>
      </w:r>
      <w:proofErr w:type="gramEnd"/>
      <w:r w:rsidRPr="00987039">
        <w:rPr>
          <w:rFonts w:ascii="Times New Roman" w:hAnsi="Times New Roman" w:cs="Times New Roman"/>
          <w:sz w:val="24"/>
          <w:szCs w:val="24"/>
        </w:rPr>
        <w:t xml:space="preserve"> terjadi di masa mendatang </w:t>
      </w:r>
      <w:r w:rsidRPr="00987039">
        <w:rPr>
          <w:rFonts w:ascii="Times New Roman" w:hAnsi="Times New Roman" w:cs="Times New Roman"/>
          <w:sz w:val="24"/>
          <w:szCs w:val="24"/>
        </w:rPr>
        <w:lastRenderedPageBreak/>
        <w:t xml:space="preserve">sebagai akibat dari diambilnya alternative kebijakan termasuk tidak melakukan sesuatu yang dilakukan pada tahap formulasi kebijkan. </w:t>
      </w:r>
    </w:p>
    <w:p w14:paraId="21752A19" w14:textId="77777777" w:rsidR="00A90DA1" w:rsidRPr="00987039" w:rsidRDefault="00A90DA1" w:rsidP="00A90DA1">
      <w:pPr>
        <w:pStyle w:val="ListParagraph"/>
        <w:spacing w:after="0" w:line="480" w:lineRule="auto"/>
        <w:ind w:left="993"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Ketiga, rekomendasi membuahkan pengetahuan yang relevan dengan kebijakan tentang manfaat atu biaya dari berbagai alternative yang akibatnya dimasa mendatang telah diestimasi melalui peramalan, yang </w:t>
      </w:r>
      <w:proofErr w:type="gramStart"/>
      <w:r w:rsidRPr="00987039">
        <w:rPr>
          <w:rFonts w:ascii="Times New Roman" w:hAnsi="Times New Roman" w:cs="Times New Roman"/>
          <w:sz w:val="24"/>
          <w:szCs w:val="24"/>
        </w:rPr>
        <w:t>akan</w:t>
      </w:r>
      <w:proofErr w:type="gramEnd"/>
      <w:r w:rsidRPr="00987039">
        <w:rPr>
          <w:rFonts w:ascii="Times New Roman" w:hAnsi="Times New Roman" w:cs="Times New Roman"/>
          <w:sz w:val="24"/>
          <w:szCs w:val="24"/>
        </w:rPr>
        <w:t xml:space="preserve"> membatu pengamblan kebijakan pada tahap adopsi kebijakan. Rekomendasi membantu mengestimasi tingkat resiko dan ketidakpastian mengenai eksternalitas dan akibat ganda menentukan kriteria dalam pembuatan pilihan, dan menentukan kriteria dalam pembuatan pilihan, dan menentukan tanggungjawab administrative bagi implementasi kebijakan. </w:t>
      </w:r>
    </w:p>
    <w:p w14:paraId="26DCD47B" w14:textId="77777777" w:rsidR="00A90DA1" w:rsidRPr="00987039" w:rsidRDefault="00A90DA1" w:rsidP="00A90DA1">
      <w:pPr>
        <w:pStyle w:val="ListParagraph"/>
        <w:spacing w:after="0" w:line="480" w:lineRule="auto"/>
        <w:ind w:left="993"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Keempat, pemantauan kebijakan menyediakan pengetahuan yang relevan dengan kebijakan tentang akibat dari kebijkan yang diambil </w:t>
      </w:r>
      <w:proofErr w:type="gramStart"/>
      <w:r w:rsidRPr="00987039">
        <w:rPr>
          <w:rFonts w:ascii="Times New Roman" w:hAnsi="Times New Roman" w:cs="Times New Roman"/>
          <w:sz w:val="24"/>
          <w:szCs w:val="24"/>
        </w:rPr>
        <w:t>sebelumnya  sehingga</w:t>
      </w:r>
      <w:proofErr w:type="gramEnd"/>
      <w:r w:rsidRPr="00987039">
        <w:rPr>
          <w:rFonts w:ascii="Times New Roman" w:hAnsi="Times New Roman" w:cs="Times New Roman"/>
          <w:sz w:val="24"/>
          <w:szCs w:val="24"/>
        </w:rPr>
        <w:t xml:space="preserve"> membantu pengambil keputusan pada tahap rencana implementasi kebijakan. </w:t>
      </w:r>
    </w:p>
    <w:p w14:paraId="00D02C88" w14:textId="6E35CDDA" w:rsidR="00A90DA1" w:rsidRDefault="00A90DA1" w:rsidP="00A90DA1">
      <w:pPr>
        <w:pStyle w:val="ListParagraph"/>
        <w:spacing w:after="0" w:line="480" w:lineRule="auto"/>
        <w:ind w:left="993"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Kelima, penilaian membuahkan pengetahuan yang relevan dengan kebijakan tentang ketidaksesuaian antara kinerja kebijakana yang diharapkan dengan yang benar-benar dihasilkan. Langkah penilaian membantu pengambil keputusan dalam menentukan kebijakan yang </w:t>
      </w:r>
      <w:proofErr w:type="gramStart"/>
      <w:r w:rsidRPr="00987039">
        <w:rPr>
          <w:rFonts w:ascii="Times New Roman" w:hAnsi="Times New Roman" w:cs="Times New Roman"/>
          <w:sz w:val="24"/>
          <w:szCs w:val="24"/>
        </w:rPr>
        <w:t>akan</w:t>
      </w:r>
      <w:proofErr w:type="gramEnd"/>
      <w:r w:rsidRPr="00987039">
        <w:rPr>
          <w:rFonts w:ascii="Times New Roman" w:hAnsi="Times New Roman" w:cs="Times New Roman"/>
          <w:sz w:val="24"/>
          <w:szCs w:val="24"/>
        </w:rPr>
        <w:t xml:space="preserve"> diberlakukan. Penilaian menghasilkan kesimpulan, menyelesaikan masalah, klarifikasi dan kritik </w:t>
      </w:r>
      <w:proofErr w:type="gramStart"/>
      <w:r w:rsidRPr="00987039">
        <w:rPr>
          <w:rFonts w:ascii="Times New Roman" w:hAnsi="Times New Roman" w:cs="Times New Roman"/>
          <w:sz w:val="24"/>
          <w:szCs w:val="24"/>
        </w:rPr>
        <w:t>terhadap  nilai</w:t>
      </w:r>
      <w:proofErr w:type="gramEnd"/>
      <w:r w:rsidRPr="00987039">
        <w:rPr>
          <w:rFonts w:ascii="Times New Roman" w:hAnsi="Times New Roman" w:cs="Times New Roman"/>
          <w:sz w:val="24"/>
          <w:szCs w:val="24"/>
        </w:rPr>
        <w:t xml:space="preserve">-nilai yang mendasari kebijakan, serta merupakan dasar perumusan kembali masalah yang lain. Proses analisis kebijakan merupakan serangkaian aktifitas intelektual yang dilakukan dalam proses kegiatan yang </w:t>
      </w:r>
      <w:r w:rsidRPr="00987039">
        <w:rPr>
          <w:rFonts w:ascii="Times New Roman" w:hAnsi="Times New Roman" w:cs="Times New Roman"/>
          <w:sz w:val="24"/>
          <w:szCs w:val="24"/>
        </w:rPr>
        <w:lastRenderedPageBreak/>
        <w:t>bersifat politis.  Aktifitas politik tampak dalam serangkaian kegiatan yang meliputi penyusunan agenda</w:t>
      </w:r>
      <w:proofErr w:type="gramStart"/>
      <w:r w:rsidRPr="00987039">
        <w:rPr>
          <w:rFonts w:ascii="Times New Roman" w:hAnsi="Times New Roman" w:cs="Times New Roman"/>
          <w:sz w:val="24"/>
          <w:szCs w:val="24"/>
        </w:rPr>
        <w:t>,  formulasi</w:t>
      </w:r>
      <w:proofErr w:type="gramEnd"/>
      <w:r w:rsidRPr="00987039">
        <w:rPr>
          <w:rFonts w:ascii="Times New Roman" w:hAnsi="Times New Roman" w:cs="Times New Roman"/>
          <w:sz w:val="24"/>
          <w:szCs w:val="24"/>
        </w:rPr>
        <w:t xml:space="preserve">, adopsi, implementasi dan penilaian kebijakan.  Sedangkan aktifitas perumusan masalah, peramalan, rekomendasi, pemantauan, dan evaluasi kebijakan adalah aktifitas intelektal. </w:t>
      </w:r>
      <w:r w:rsidR="002342C4">
        <w:rPr>
          <w:rFonts w:ascii="Times New Roman" w:hAnsi="Times New Roman" w:cs="Times New Roman"/>
          <w:sz w:val="24"/>
          <w:szCs w:val="24"/>
        </w:rPr>
        <w:t xml:space="preserve"> Berikut adalah gambaran kedekatan hubungan proses analisis dan prosedur kebijakan dengan pembuatan kebijakan; </w:t>
      </w:r>
    </w:p>
    <w:p w14:paraId="4B35457E" w14:textId="77777777" w:rsidR="00120A0D" w:rsidRPr="001520FC" w:rsidRDefault="00120A0D" w:rsidP="00120A0D">
      <w:pPr>
        <w:pStyle w:val="ListParagraph"/>
        <w:numPr>
          <w:ilvl w:val="0"/>
          <w:numId w:val="12"/>
        </w:numPr>
        <w:spacing w:after="0" w:line="360" w:lineRule="auto"/>
        <w:ind w:left="993" w:hanging="426"/>
        <w:jc w:val="both"/>
        <w:rPr>
          <w:rFonts w:ascii="Times New Roman" w:hAnsi="Times New Roman" w:cs="Times New Roman"/>
          <w:b/>
          <w:sz w:val="24"/>
          <w:szCs w:val="24"/>
        </w:rPr>
      </w:pPr>
      <w:r w:rsidRPr="001520FC">
        <w:rPr>
          <w:rFonts w:ascii="Times New Roman" w:hAnsi="Times New Roman" w:cs="Times New Roman"/>
          <w:b/>
          <w:sz w:val="24"/>
          <w:szCs w:val="24"/>
        </w:rPr>
        <w:t>Model Analisis Kebijakan</w:t>
      </w:r>
    </w:p>
    <w:p w14:paraId="55B7E2DE" w14:textId="77777777" w:rsidR="00120A0D" w:rsidRDefault="00120A0D" w:rsidP="00120A0D">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Ada tiga model analisis kebijakan (Dunn; 1991; 51-54) yaitu model prospektif, model retrospektif, dan model integrative.  Analisis kebijakan integrasi keilmuan dalam kurikulum di UIN ini menggunakan model analisis integrative yaitu gabungan antara model prospekif dan retrospektif.</w:t>
      </w:r>
    </w:p>
    <w:p w14:paraId="0A87454E" w14:textId="77777777" w:rsidR="00120A0D" w:rsidRDefault="00120A0D" w:rsidP="00120A0D">
      <w:pPr>
        <w:pStyle w:val="ListParagraph"/>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Model analisis prospektif</w:t>
      </w:r>
    </w:p>
    <w:p w14:paraId="027A6EF9" w14:textId="77777777" w:rsidR="00120A0D" w:rsidRDefault="00120A0D" w:rsidP="00120A0D">
      <w:pPr>
        <w:pStyle w:val="ListParagraph"/>
        <w:spacing w:after="0"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Model analisis kebijakan prospektif adalah bentuk analisis uyang mengarahkan kajiannya pada konsekuensi-konsewensi kebijakan integrasi keilmuan dalam bidang kurikulum yang terjadi sebelum suatu kebijakan diterapkan. Model ini dapat disebut sebagai model prediktif, karena seringkali melibatkan peramalan (forecasting) untuk memprediksi kemungkinan-kemungkinan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timbul terhadap suatu kebijakan yang akan diusulkan.</w:t>
      </w:r>
    </w:p>
    <w:p w14:paraId="4DF390B7" w14:textId="77777777" w:rsidR="00120A0D" w:rsidRDefault="00120A0D" w:rsidP="00120A0D">
      <w:pPr>
        <w:pStyle w:val="ListParagraph"/>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Model analisis Introspektif</w:t>
      </w:r>
    </w:p>
    <w:p w14:paraId="1403AADA" w14:textId="77777777" w:rsidR="00120A0D" w:rsidRPr="001A408A" w:rsidRDefault="00120A0D" w:rsidP="00120A0D">
      <w:pPr>
        <w:pStyle w:val="ListParagraph"/>
        <w:spacing w:after="0" w:line="360" w:lineRule="auto"/>
        <w:ind w:left="1800" w:firstLine="360"/>
        <w:jc w:val="both"/>
        <w:rPr>
          <w:rFonts w:ascii="Times New Roman" w:hAnsi="Times New Roman" w:cs="Times New Roman"/>
          <w:sz w:val="24"/>
          <w:szCs w:val="24"/>
        </w:rPr>
      </w:pPr>
      <w:r w:rsidRPr="001A408A">
        <w:rPr>
          <w:rFonts w:ascii="Times New Roman" w:hAnsi="Times New Roman" w:cs="Times New Roman"/>
          <w:sz w:val="24"/>
          <w:szCs w:val="24"/>
        </w:rPr>
        <w:t xml:space="preserve">Model analisis </w:t>
      </w:r>
      <w:proofErr w:type="gramStart"/>
      <w:r w:rsidRPr="001A408A">
        <w:rPr>
          <w:rFonts w:ascii="Times New Roman" w:hAnsi="Times New Roman" w:cs="Times New Roman"/>
          <w:sz w:val="24"/>
          <w:szCs w:val="24"/>
        </w:rPr>
        <w:t>Introspektif</w:t>
      </w:r>
      <w:r>
        <w:rPr>
          <w:rFonts w:ascii="Times New Roman" w:hAnsi="Times New Roman" w:cs="Times New Roman"/>
          <w:sz w:val="24"/>
          <w:szCs w:val="24"/>
        </w:rPr>
        <w:t xml:space="preserve">  adalah</w:t>
      </w:r>
      <w:proofErr w:type="gramEnd"/>
      <w:r>
        <w:rPr>
          <w:rFonts w:ascii="Times New Roman" w:hAnsi="Times New Roman" w:cs="Times New Roman"/>
          <w:sz w:val="24"/>
          <w:szCs w:val="24"/>
        </w:rPr>
        <w:t xml:space="preserve"> analisis yang dilakukan terhadap akibat-akibat kebijakan setelah suatu kebijakan diimplementasikan. Model ini biasanya disebut model evaluastif, karena melibatkan pendekatan evaluative terhdapa dampak-dampak yang sedang diterapkan di UIN.</w:t>
      </w:r>
    </w:p>
    <w:p w14:paraId="7B2B734C" w14:textId="77777777" w:rsidR="00120A0D" w:rsidRDefault="00120A0D" w:rsidP="00120A0D">
      <w:pPr>
        <w:pStyle w:val="ListParagraph"/>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Model analisis integratif</w:t>
      </w:r>
    </w:p>
    <w:p w14:paraId="4CF312D6" w14:textId="77777777" w:rsidR="00120A0D" w:rsidRDefault="00120A0D" w:rsidP="00120A0D">
      <w:pPr>
        <w:pStyle w:val="ListParagraph"/>
        <w:spacing w:after="0"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Model analisis </w:t>
      </w:r>
      <w:proofErr w:type="gramStart"/>
      <w:r>
        <w:rPr>
          <w:rFonts w:ascii="Times New Roman" w:hAnsi="Times New Roman" w:cs="Times New Roman"/>
          <w:sz w:val="24"/>
          <w:szCs w:val="24"/>
        </w:rPr>
        <w:t>integrative  adalah</w:t>
      </w:r>
      <w:proofErr w:type="gramEnd"/>
      <w:r>
        <w:rPr>
          <w:rFonts w:ascii="Times New Roman" w:hAnsi="Times New Roman" w:cs="Times New Roman"/>
          <w:sz w:val="24"/>
          <w:szCs w:val="24"/>
        </w:rPr>
        <w:t xml:space="preserve"> model analisis yang memadukan kodel prospektif dan model retrospektif. Model ini disebut hilistik atau komprehensif. Model ini dilakukan terhadap konsekwensi yang mungkin timbul baik sebelum maupun sesudah suatu kebijakan dilakukan. Alur hubungan antara model analisis kebijakan pprospektif, retrospektif dan integrative dapat dilihat dalam gambar berikut; </w:t>
      </w:r>
    </w:p>
    <w:p w14:paraId="242668B2" w14:textId="77777777" w:rsidR="00120A0D" w:rsidRDefault="00120A0D" w:rsidP="00120A0D">
      <w:pPr>
        <w:pStyle w:val="ListParagraph"/>
        <w:spacing w:after="0" w:line="360" w:lineRule="auto"/>
        <w:ind w:left="1800"/>
        <w:jc w:val="both"/>
        <w:rPr>
          <w:rFonts w:ascii="Times New Roman" w:hAnsi="Times New Roman" w:cs="Times New Roman"/>
          <w:sz w:val="24"/>
          <w:szCs w:val="24"/>
        </w:rPr>
      </w:pPr>
    </w:p>
    <w:p w14:paraId="2C0C4813" w14:textId="5AFD482E" w:rsidR="002342C4" w:rsidRPr="00987039" w:rsidRDefault="002342C4" w:rsidP="00A90DA1">
      <w:pPr>
        <w:pStyle w:val="ListParagraph"/>
        <w:spacing w:after="0" w:line="480" w:lineRule="auto"/>
        <w:ind w:left="993" w:firstLine="567"/>
        <w:jc w:val="both"/>
        <w:rPr>
          <w:rFonts w:ascii="Times New Roman" w:hAnsi="Times New Roman" w:cs="Times New Roman"/>
          <w:sz w:val="24"/>
          <w:szCs w:val="24"/>
        </w:rPr>
      </w:pPr>
    </w:p>
    <w:p w14:paraId="4D491993" w14:textId="77777777" w:rsidR="00A90DA1" w:rsidRPr="00987039" w:rsidRDefault="00A90DA1" w:rsidP="00A90DA1">
      <w:pPr>
        <w:pStyle w:val="ListParagraph"/>
        <w:spacing w:after="0" w:line="480" w:lineRule="auto"/>
        <w:ind w:left="993" w:firstLine="567"/>
        <w:jc w:val="both"/>
        <w:rPr>
          <w:rFonts w:ascii="Times New Roman" w:hAnsi="Times New Roman" w:cs="Times New Roman"/>
          <w:sz w:val="24"/>
          <w:szCs w:val="24"/>
        </w:rPr>
      </w:pPr>
      <w:r w:rsidRPr="00987039">
        <w:rPr>
          <w:rFonts w:ascii="Times New Roman" w:hAnsi="Times New Roman" w:cs="Times New Roman"/>
          <w:sz w:val="24"/>
          <w:szCs w:val="24"/>
        </w:rPr>
        <w:t>Pada langkah-langkah penelitian ini analisis kebijakan akademik dilakukan terhadap keterlaksanaan kebijakan yang sudah diimplementasikan untuk diberikan pendapat oleh peneliti tentang kelayakan kebijakan tersebut. Peneliti juga mengusulkan rususan alternative-alternatif kebijakan yang dimintakan pendapat persetujuannya kepada stakeholder.</w:t>
      </w:r>
    </w:p>
    <w:p w14:paraId="0866F0C7" w14:textId="77777777" w:rsidR="00A90DA1" w:rsidRPr="00987039" w:rsidRDefault="00A90DA1" w:rsidP="00A90DA1">
      <w:pPr>
        <w:pStyle w:val="ListParagraph"/>
        <w:numPr>
          <w:ilvl w:val="0"/>
          <w:numId w:val="12"/>
        </w:numPr>
        <w:spacing w:after="0" w:line="480" w:lineRule="auto"/>
        <w:ind w:left="993" w:hanging="426"/>
        <w:jc w:val="both"/>
        <w:rPr>
          <w:rFonts w:ascii="Times New Roman" w:hAnsi="Times New Roman" w:cs="Times New Roman"/>
          <w:sz w:val="24"/>
          <w:szCs w:val="24"/>
        </w:rPr>
      </w:pPr>
      <w:r w:rsidRPr="00987039">
        <w:rPr>
          <w:rFonts w:ascii="Times New Roman" w:hAnsi="Times New Roman" w:cs="Times New Roman"/>
          <w:sz w:val="24"/>
          <w:szCs w:val="24"/>
        </w:rPr>
        <w:t>Sistem Analisis kebijakan</w:t>
      </w:r>
    </w:p>
    <w:p w14:paraId="702FAF19" w14:textId="77777777" w:rsidR="00A90DA1" w:rsidRPr="00987039" w:rsidRDefault="00A90DA1" w:rsidP="00A90DA1">
      <w:pPr>
        <w:spacing w:after="0" w:line="480" w:lineRule="auto"/>
        <w:ind w:left="993" w:firstLine="709"/>
        <w:jc w:val="both"/>
        <w:rPr>
          <w:rFonts w:ascii="Times New Roman" w:hAnsi="Times New Roman" w:cs="Times New Roman"/>
          <w:sz w:val="24"/>
          <w:szCs w:val="24"/>
        </w:rPr>
      </w:pPr>
      <w:r w:rsidRPr="00987039">
        <w:rPr>
          <w:rFonts w:ascii="Times New Roman" w:hAnsi="Times New Roman" w:cs="Times New Roman"/>
          <w:i/>
          <w:sz w:val="24"/>
          <w:szCs w:val="24"/>
        </w:rPr>
        <w:t>The product of policy analysis is advice, specifically, it is advice that inform some public policy decition</w:t>
      </w:r>
      <w:r w:rsidRPr="00987039">
        <w:rPr>
          <w:rFonts w:ascii="Times New Roman" w:hAnsi="Times New Roman" w:cs="Times New Roman"/>
          <w:sz w:val="24"/>
          <w:szCs w:val="24"/>
        </w:rPr>
        <w:t xml:space="preserve"> (Weimer dan Vining, 1998; 1). Produk kebijakan public bersifat rekomendasi, nasehat, bahan pertimbangan, mulai dari masalah, tugas yang harus dilakukan oleh organisasi public sampai pada alternative-alternatif kebijakan yang dianggap tepat. </w:t>
      </w:r>
    </w:p>
    <w:p w14:paraId="705D43BF" w14:textId="77777777" w:rsidR="00A90DA1" w:rsidRPr="00987039" w:rsidRDefault="00A90DA1" w:rsidP="00A90DA1">
      <w:pPr>
        <w:spacing w:after="0" w:line="480" w:lineRule="auto"/>
        <w:ind w:left="993" w:firstLine="709"/>
        <w:jc w:val="both"/>
        <w:rPr>
          <w:rFonts w:ascii="Times New Roman" w:hAnsi="Times New Roman" w:cs="Times New Roman"/>
          <w:sz w:val="24"/>
          <w:szCs w:val="24"/>
        </w:rPr>
      </w:pPr>
      <w:r w:rsidRPr="00987039">
        <w:rPr>
          <w:rFonts w:ascii="Times New Roman" w:hAnsi="Times New Roman" w:cs="Times New Roman"/>
          <w:sz w:val="24"/>
          <w:szCs w:val="24"/>
        </w:rPr>
        <w:t xml:space="preserve">Tujuan analisis kebijakan public adalah memberi rekomendasi pada pembuat kebijakan (policy makers), karena itu analisis kebijakan public harus berpijak pada berbagai permasalahan public sehingga hasilnya berbentuk </w:t>
      </w:r>
      <w:r w:rsidRPr="00987039">
        <w:rPr>
          <w:rFonts w:ascii="Times New Roman" w:hAnsi="Times New Roman" w:cs="Times New Roman"/>
          <w:sz w:val="24"/>
          <w:szCs w:val="24"/>
        </w:rPr>
        <w:lastRenderedPageBreak/>
        <w:t xml:space="preserve">rekomendasi kebijakan. Bentuk kebijakan </w:t>
      </w:r>
      <w:proofErr w:type="gramStart"/>
      <w:r w:rsidRPr="00987039">
        <w:rPr>
          <w:rFonts w:ascii="Times New Roman" w:hAnsi="Times New Roman" w:cs="Times New Roman"/>
          <w:sz w:val="24"/>
          <w:szCs w:val="24"/>
        </w:rPr>
        <w:t>public  (</w:t>
      </w:r>
      <w:proofErr w:type="gramEnd"/>
      <w:r w:rsidRPr="00987039">
        <w:rPr>
          <w:rFonts w:ascii="Times New Roman" w:hAnsi="Times New Roman" w:cs="Times New Roman"/>
          <w:sz w:val="24"/>
          <w:szCs w:val="24"/>
        </w:rPr>
        <w:t>Dunn, 1994: 17): Analisis kebijakan prospektif; Retrospektif; dan Terintegrasi.</w:t>
      </w:r>
    </w:p>
    <w:p w14:paraId="44FCE55B" w14:textId="77777777" w:rsidR="00A90DA1" w:rsidRPr="00987039" w:rsidRDefault="00A90DA1" w:rsidP="00A90DA1">
      <w:pPr>
        <w:spacing w:after="0" w:line="480" w:lineRule="auto"/>
        <w:ind w:left="993" w:firstLine="709"/>
        <w:jc w:val="both"/>
        <w:rPr>
          <w:rFonts w:ascii="Times New Roman" w:hAnsi="Times New Roman" w:cs="Times New Roman"/>
          <w:sz w:val="24"/>
          <w:szCs w:val="24"/>
        </w:rPr>
      </w:pPr>
      <w:r w:rsidRPr="00987039">
        <w:rPr>
          <w:rFonts w:ascii="Times New Roman" w:hAnsi="Times New Roman" w:cs="Times New Roman"/>
          <w:sz w:val="24"/>
          <w:szCs w:val="24"/>
        </w:rPr>
        <w:t>Dalam sistem analisis kebijakan, pertama yang perlu dilakukan adalah menemukan masalah kebijakan. Tahapan merumuskan kebijakan public, dengan pola sebagai berikut;</w:t>
      </w:r>
    </w:p>
    <w:p w14:paraId="34F7AE59" w14:textId="77777777" w:rsidR="00A90DA1" w:rsidRPr="00987039" w:rsidRDefault="00A90DA1" w:rsidP="00A90DA1">
      <w:pPr>
        <w:pStyle w:val="ListParagraph"/>
        <w:numPr>
          <w:ilvl w:val="0"/>
          <w:numId w:val="10"/>
        </w:numPr>
        <w:spacing w:after="0" w:line="480" w:lineRule="auto"/>
        <w:ind w:left="1276" w:hanging="283"/>
        <w:jc w:val="both"/>
        <w:rPr>
          <w:rFonts w:ascii="Times New Roman" w:hAnsi="Times New Roman" w:cs="Times New Roman"/>
          <w:sz w:val="24"/>
          <w:szCs w:val="24"/>
        </w:rPr>
      </w:pPr>
      <w:r w:rsidRPr="00987039">
        <w:rPr>
          <w:rFonts w:ascii="Times New Roman" w:hAnsi="Times New Roman" w:cs="Times New Roman"/>
          <w:sz w:val="24"/>
          <w:szCs w:val="24"/>
        </w:rPr>
        <w:t xml:space="preserve">Pencarian masalah: perumusan masalah diawali dengan adalanya situasi masalah.  Situasi yang menimbulkan ketidaknyamanan. Kemudian analisis terlibat dalam pencarian masalah, yang melahirkan </w:t>
      </w:r>
      <w:proofErr w:type="gramStart"/>
      <w:r w:rsidRPr="00987039">
        <w:rPr>
          <w:rFonts w:ascii="Times New Roman" w:hAnsi="Times New Roman" w:cs="Times New Roman"/>
          <w:sz w:val="24"/>
          <w:szCs w:val="24"/>
        </w:rPr>
        <w:t>meta</w:t>
      </w:r>
      <w:proofErr w:type="gramEnd"/>
      <w:r w:rsidRPr="00987039">
        <w:rPr>
          <w:rFonts w:ascii="Times New Roman" w:hAnsi="Times New Roman" w:cs="Times New Roman"/>
          <w:sz w:val="24"/>
          <w:szCs w:val="24"/>
        </w:rPr>
        <w:t xml:space="preserve"> masalah (masalah yang belum tertata rapi).</w:t>
      </w:r>
    </w:p>
    <w:p w14:paraId="1CE86174" w14:textId="77777777" w:rsidR="00A90DA1" w:rsidRPr="00987039" w:rsidRDefault="00A90DA1" w:rsidP="00A90DA1">
      <w:pPr>
        <w:pStyle w:val="ListParagraph"/>
        <w:numPr>
          <w:ilvl w:val="0"/>
          <w:numId w:val="10"/>
        </w:numPr>
        <w:spacing w:after="0" w:line="480" w:lineRule="auto"/>
        <w:ind w:left="1276" w:hanging="283"/>
        <w:jc w:val="both"/>
        <w:rPr>
          <w:rFonts w:ascii="Times New Roman" w:hAnsi="Times New Roman" w:cs="Times New Roman"/>
          <w:sz w:val="24"/>
          <w:szCs w:val="24"/>
        </w:rPr>
      </w:pPr>
      <w:r w:rsidRPr="00987039">
        <w:rPr>
          <w:rFonts w:ascii="Times New Roman" w:hAnsi="Times New Roman" w:cs="Times New Roman"/>
          <w:sz w:val="24"/>
          <w:szCs w:val="24"/>
        </w:rPr>
        <w:t xml:space="preserve">Pendefinisian </w:t>
      </w:r>
      <w:proofErr w:type="gramStart"/>
      <w:r w:rsidRPr="00987039">
        <w:rPr>
          <w:rFonts w:ascii="Times New Roman" w:hAnsi="Times New Roman" w:cs="Times New Roman"/>
          <w:sz w:val="24"/>
          <w:szCs w:val="24"/>
        </w:rPr>
        <w:t>masalah :</w:t>
      </w:r>
      <w:proofErr w:type="gramEnd"/>
      <w:r w:rsidRPr="00987039">
        <w:rPr>
          <w:rFonts w:ascii="Times New Roman" w:hAnsi="Times New Roman" w:cs="Times New Roman"/>
          <w:sz w:val="24"/>
          <w:szCs w:val="24"/>
        </w:rPr>
        <w:t xml:space="preserve"> Dari meta dilakukan pendefinisian secara umum seperti malasah konomi, politik, budaya, dari potongan2 itu melahirkan masalah substantive.</w:t>
      </w:r>
    </w:p>
    <w:p w14:paraId="19EF5FCE" w14:textId="77777777" w:rsidR="00A90DA1" w:rsidRPr="00987039" w:rsidRDefault="00A90DA1" w:rsidP="00A90DA1">
      <w:pPr>
        <w:pStyle w:val="ListParagraph"/>
        <w:numPr>
          <w:ilvl w:val="0"/>
          <w:numId w:val="10"/>
        </w:numPr>
        <w:spacing w:after="0" w:line="480" w:lineRule="auto"/>
        <w:ind w:left="1276" w:hanging="283"/>
        <w:jc w:val="both"/>
        <w:rPr>
          <w:rFonts w:ascii="Times New Roman" w:hAnsi="Times New Roman" w:cs="Times New Roman"/>
          <w:sz w:val="24"/>
          <w:szCs w:val="24"/>
        </w:rPr>
      </w:pPr>
      <w:r w:rsidRPr="00987039">
        <w:rPr>
          <w:rFonts w:ascii="Times New Roman" w:hAnsi="Times New Roman" w:cs="Times New Roman"/>
          <w:sz w:val="24"/>
          <w:szCs w:val="24"/>
        </w:rPr>
        <w:t xml:space="preserve">Spesifikasi masalah: dari masalah </w:t>
      </w:r>
      <w:proofErr w:type="gramStart"/>
      <w:r w:rsidRPr="00987039">
        <w:rPr>
          <w:rFonts w:ascii="Times New Roman" w:hAnsi="Times New Roman" w:cs="Times New Roman"/>
          <w:sz w:val="24"/>
          <w:szCs w:val="24"/>
        </w:rPr>
        <w:t>substantive  menjadi</w:t>
      </w:r>
      <w:proofErr w:type="gramEnd"/>
      <w:r w:rsidRPr="00987039">
        <w:rPr>
          <w:rFonts w:ascii="Times New Roman" w:hAnsi="Times New Roman" w:cs="Times New Roman"/>
          <w:sz w:val="24"/>
          <w:szCs w:val="24"/>
        </w:rPr>
        <w:t xml:space="preserve"> masalah formal, masalah yang sudah didefenisikan secara spesifik dan jelas.</w:t>
      </w:r>
    </w:p>
    <w:p w14:paraId="0F3B3250" w14:textId="77777777" w:rsidR="00A90DA1" w:rsidRPr="00987039" w:rsidRDefault="00A90DA1" w:rsidP="00A90DA1">
      <w:pPr>
        <w:pStyle w:val="ListParagraph"/>
        <w:numPr>
          <w:ilvl w:val="0"/>
          <w:numId w:val="10"/>
        </w:numPr>
        <w:spacing w:after="0" w:line="480" w:lineRule="auto"/>
        <w:ind w:left="1276" w:hanging="283"/>
        <w:jc w:val="both"/>
        <w:rPr>
          <w:rFonts w:ascii="Times New Roman" w:hAnsi="Times New Roman" w:cs="Times New Roman"/>
          <w:sz w:val="24"/>
          <w:szCs w:val="24"/>
        </w:rPr>
      </w:pPr>
      <w:r w:rsidRPr="00987039">
        <w:rPr>
          <w:rFonts w:ascii="Times New Roman" w:hAnsi="Times New Roman" w:cs="Times New Roman"/>
          <w:sz w:val="24"/>
          <w:szCs w:val="24"/>
        </w:rPr>
        <w:t>Pengenalan masalah:  menemukan situasi masalah yang diperoleh dari hasil perumusan masalah yang dilakukan secara spesifik dan jelas (Subarsono, 2008; 29).</w:t>
      </w:r>
    </w:p>
    <w:p w14:paraId="6D05DDAF" w14:textId="77777777" w:rsidR="00A90DA1" w:rsidRPr="00987039" w:rsidRDefault="00A90DA1" w:rsidP="00A90DA1">
      <w:pPr>
        <w:pStyle w:val="ListParagraph"/>
        <w:numPr>
          <w:ilvl w:val="0"/>
          <w:numId w:val="12"/>
        </w:numPr>
        <w:spacing w:after="0" w:line="480" w:lineRule="auto"/>
        <w:ind w:left="851" w:hanging="284"/>
        <w:jc w:val="both"/>
        <w:rPr>
          <w:rFonts w:ascii="Times New Roman" w:hAnsi="Times New Roman" w:cs="Times New Roman"/>
          <w:sz w:val="24"/>
          <w:szCs w:val="24"/>
        </w:rPr>
      </w:pPr>
      <w:r w:rsidRPr="00987039">
        <w:rPr>
          <w:rFonts w:ascii="Times New Roman" w:hAnsi="Times New Roman" w:cs="Times New Roman"/>
          <w:sz w:val="24"/>
          <w:szCs w:val="24"/>
        </w:rPr>
        <w:t>Peramalan Kebijakan</w:t>
      </w:r>
    </w:p>
    <w:p w14:paraId="15166C60" w14:textId="77777777" w:rsidR="00A90DA1" w:rsidRPr="00987039" w:rsidRDefault="00A90DA1" w:rsidP="00A90DA1">
      <w:pPr>
        <w:pStyle w:val="ListParagraph"/>
        <w:spacing w:after="0" w:line="480" w:lineRule="auto"/>
        <w:ind w:left="851" w:firstLine="589"/>
        <w:jc w:val="both"/>
        <w:rPr>
          <w:rFonts w:ascii="Times New Roman" w:hAnsi="Times New Roman" w:cs="Times New Roman"/>
          <w:sz w:val="24"/>
          <w:szCs w:val="24"/>
        </w:rPr>
      </w:pPr>
      <w:r w:rsidRPr="00987039">
        <w:rPr>
          <w:rFonts w:ascii="Times New Roman" w:hAnsi="Times New Roman" w:cs="Times New Roman"/>
          <w:sz w:val="24"/>
          <w:szCs w:val="24"/>
        </w:rPr>
        <w:t xml:space="preserve">Peramalan adalah tahap dari analisis kebijakan, yaitu melakukan penelitian masa depan yang </w:t>
      </w:r>
      <w:proofErr w:type="gramStart"/>
      <w:r w:rsidRPr="00987039">
        <w:rPr>
          <w:rFonts w:ascii="Times New Roman" w:hAnsi="Times New Roman" w:cs="Times New Roman"/>
          <w:sz w:val="24"/>
          <w:szCs w:val="24"/>
        </w:rPr>
        <w:t>akan</w:t>
      </w:r>
      <w:proofErr w:type="gramEnd"/>
      <w:r w:rsidRPr="00987039">
        <w:rPr>
          <w:rFonts w:ascii="Times New Roman" w:hAnsi="Times New Roman" w:cs="Times New Roman"/>
          <w:sz w:val="24"/>
          <w:szCs w:val="24"/>
        </w:rPr>
        <w:t xml:space="preserve"> dicapai serta kemampuan dari setiapa alternative kebijakan untuk mencapai masa depan tersebut. Tujuan peramalan adalah untuk memberikan informasi mengenai kebijakan di masa depan dan </w:t>
      </w:r>
      <w:r w:rsidRPr="00987039">
        <w:rPr>
          <w:rFonts w:ascii="Times New Roman" w:hAnsi="Times New Roman" w:cs="Times New Roman"/>
          <w:sz w:val="24"/>
          <w:szCs w:val="24"/>
        </w:rPr>
        <w:lastRenderedPageBreak/>
        <w:t xml:space="preserve">konsekwensinya. Melakukan control, intervensi guna mempengaruhi perubahan sehingga </w:t>
      </w:r>
      <w:proofErr w:type="gramStart"/>
      <w:r w:rsidRPr="00987039">
        <w:rPr>
          <w:rFonts w:ascii="Times New Roman" w:hAnsi="Times New Roman" w:cs="Times New Roman"/>
          <w:sz w:val="24"/>
          <w:szCs w:val="24"/>
        </w:rPr>
        <w:t>akan</w:t>
      </w:r>
      <w:proofErr w:type="gramEnd"/>
      <w:r w:rsidRPr="00987039">
        <w:rPr>
          <w:rFonts w:ascii="Times New Roman" w:hAnsi="Times New Roman" w:cs="Times New Roman"/>
          <w:sz w:val="24"/>
          <w:szCs w:val="24"/>
        </w:rPr>
        <w:t xml:space="preserve"> mengurangi resiko yang lebih besa (Subarsono, 2008: 30). </w:t>
      </w:r>
    </w:p>
    <w:p w14:paraId="184864A3" w14:textId="77777777" w:rsidR="00A90DA1" w:rsidRPr="00987039" w:rsidRDefault="00A90DA1" w:rsidP="00A90DA1">
      <w:pPr>
        <w:pStyle w:val="ListParagraph"/>
        <w:spacing w:after="0" w:line="480" w:lineRule="auto"/>
        <w:ind w:left="851" w:firstLine="589"/>
        <w:jc w:val="both"/>
        <w:rPr>
          <w:rFonts w:ascii="Times New Roman" w:hAnsi="Times New Roman" w:cs="Times New Roman"/>
          <w:sz w:val="24"/>
          <w:szCs w:val="24"/>
        </w:rPr>
      </w:pPr>
      <w:r w:rsidRPr="00987039">
        <w:rPr>
          <w:rFonts w:ascii="Times New Roman" w:hAnsi="Times New Roman" w:cs="Times New Roman"/>
          <w:sz w:val="24"/>
          <w:szCs w:val="24"/>
        </w:rPr>
        <w:t xml:space="preserve">Tiga macam peramalan: 1. Proyeksi: ramasalan berdasarkan estrapolasi. Ramalan berdasarkan kecenderungan masa lalu, dengan asumsi masa depan punya pola yang </w:t>
      </w:r>
      <w:proofErr w:type="gramStart"/>
      <w:r w:rsidRPr="00987039">
        <w:rPr>
          <w:rFonts w:ascii="Times New Roman" w:hAnsi="Times New Roman" w:cs="Times New Roman"/>
          <w:sz w:val="24"/>
          <w:szCs w:val="24"/>
        </w:rPr>
        <w:t>sama</w:t>
      </w:r>
      <w:proofErr w:type="gramEnd"/>
      <w:r w:rsidRPr="00987039">
        <w:rPr>
          <w:rFonts w:ascii="Times New Roman" w:hAnsi="Times New Roman" w:cs="Times New Roman"/>
          <w:sz w:val="24"/>
          <w:szCs w:val="24"/>
        </w:rPr>
        <w:t xml:space="preserve">. 2. Prediksi. Ramalan berdasarkan asumsi teoritik. Seperti teory supply dan deman, </w:t>
      </w:r>
      <w:proofErr w:type="gramStart"/>
      <w:r w:rsidRPr="00987039">
        <w:rPr>
          <w:rFonts w:ascii="Times New Roman" w:hAnsi="Times New Roman" w:cs="Times New Roman"/>
          <w:sz w:val="24"/>
          <w:szCs w:val="24"/>
        </w:rPr>
        <w:t>dimana  harga</w:t>
      </w:r>
      <w:proofErr w:type="gramEnd"/>
      <w:r w:rsidRPr="00987039">
        <w:rPr>
          <w:rFonts w:ascii="Times New Roman" w:hAnsi="Times New Roman" w:cs="Times New Roman"/>
          <w:sz w:val="24"/>
          <w:szCs w:val="24"/>
        </w:rPr>
        <w:t xml:space="preserve"> normal akan dicapai titik temu antara supply dan deman. 3. Perkiraan. Perkiraan dari pakar tentang siatuasi masayarakat yang </w:t>
      </w:r>
      <w:proofErr w:type="gramStart"/>
      <w:r w:rsidRPr="00987039">
        <w:rPr>
          <w:rFonts w:ascii="Times New Roman" w:hAnsi="Times New Roman" w:cs="Times New Roman"/>
          <w:sz w:val="24"/>
          <w:szCs w:val="24"/>
        </w:rPr>
        <w:t>akan</w:t>
      </w:r>
      <w:proofErr w:type="gramEnd"/>
      <w:r w:rsidRPr="00987039">
        <w:rPr>
          <w:rFonts w:ascii="Times New Roman" w:hAnsi="Times New Roman" w:cs="Times New Roman"/>
          <w:sz w:val="24"/>
          <w:szCs w:val="24"/>
        </w:rPr>
        <w:t xml:space="preserve"> datang.  Jenis masa depan: masa depan potensial (yang mungkin terjadi) seperti penebangan terus menerus maka </w:t>
      </w:r>
      <w:proofErr w:type="gramStart"/>
      <w:r w:rsidRPr="00987039">
        <w:rPr>
          <w:rFonts w:ascii="Times New Roman" w:hAnsi="Times New Roman" w:cs="Times New Roman"/>
          <w:sz w:val="24"/>
          <w:szCs w:val="24"/>
        </w:rPr>
        <w:t>akan</w:t>
      </w:r>
      <w:proofErr w:type="gramEnd"/>
      <w:r w:rsidRPr="00987039">
        <w:rPr>
          <w:rFonts w:ascii="Times New Roman" w:hAnsi="Times New Roman" w:cs="Times New Roman"/>
          <w:sz w:val="24"/>
          <w:szCs w:val="24"/>
        </w:rPr>
        <w:t xml:space="preserve"> mungkin terjadi bencana alama, kekurangan air, panas tinggi. Masa depan masuk akal, masa depan </w:t>
      </w:r>
      <w:proofErr w:type="gramStart"/>
      <w:r w:rsidRPr="00987039">
        <w:rPr>
          <w:rFonts w:ascii="Times New Roman" w:hAnsi="Times New Roman" w:cs="Times New Roman"/>
          <w:sz w:val="24"/>
          <w:szCs w:val="24"/>
        </w:rPr>
        <w:t>akan</w:t>
      </w:r>
      <w:proofErr w:type="gramEnd"/>
      <w:r w:rsidRPr="00987039">
        <w:rPr>
          <w:rFonts w:ascii="Times New Roman" w:hAnsi="Times New Roman" w:cs="Times New Roman"/>
          <w:sz w:val="24"/>
          <w:szCs w:val="24"/>
        </w:rPr>
        <w:t xml:space="preserve"> terjadi jika tidak diambil kebijakan sekarang. Masa depan normative, seharusnya terjadi, seperti pupuk 1 ha mengahsilkan sekian ton. Objek peramalan: 1. Konsekwensi kebijakan sekarang. Ramalan mengestimasi masa depan jika tidak diambil kebijakan baru. 2. Konsekwensi kebijakan baru, mengestimasi masa depan jika digunakan kebijakan baru. 3.  Isi kebijakan baru</w:t>
      </w:r>
      <w:proofErr w:type="gramStart"/>
      <w:r w:rsidRPr="00987039">
        <w:rPr>
          <w:rFonts w:ascii="Times New Roman" w:hAnsi="Times New Roman" w:cs="Times New Roman"/>
          <w:sz w:val="24"/>
          <w:szCs w:val="24"/>
        </w:rPr>
        <w:t>,  mengestimasi</w:t>
      </w:r>
      <w:proofErr w:type="gramEnd"/>
      <w:r w:rsidRPr="00987039">
        <w:rPr>
          <w:rFonts w:ascii="Times New Roman" w:hAnsi="Times New Roman" w:cs="Times New Roman"/>
          <w:sz w:val="24"/>
          <w:szCs w:val="24"/>
        </w:rPr>
        <w:t xml:space="preserve"> perubahan dalam isi kebijakan baru. 4. Perilaku stake holder, ramalan mengestimasi dukungan/penolakan yang mungiin akibat kebijakan baru (Subarsono, 2008: 50-58).</w:t>
      </w:r>
    </w:p>
    <w:p w14:paraId="2C4978D0" w14:textId="77777777" w:rsidR="00A90DA1" w:rsidRPr="00987039" w:rsidRDefault="00A90DA1" w:rsidP="00A90DA1">
      <w:pPr>
        <w:pStyle w:val="ListParagraph"/>
        <w:numPr>
          <w:ilvl w:val="0"/>
          <w:numId w:val="12"/>
        </w:numPr>
        <w:spacing w:after="0" w:line="480" w:lineRule="auto"/>
        <w:ind w:left="851" w:hanging="284"/>
        <w:jc w:val="both"/>
        <w:rPr>
          <w:rFonts w:ascii="Times New Roman" w:hAnsi="Times New Roman" w:cs="Times New Roman"/>
          <w:sz w:val="24"/>
          <w:szCs w:val="24"/>
        </w:rPr>
      </w:pPr>
      <w:r w:rsidRPr="00987039">
        <w:rPr>
          <w:rFonts w:ascii="Times New Roman" w:hAnsi="Times New Roman" w:cs="Times New Roman"/>
          <w:sz w:val="24"/>
          <w:szCs w:val="24"/>
        </w:rPr>
        <w:t>Pengembangan Alternatif Kebijakan</w:t>
      </w:r>
    </w:p>
    <w:p w14:paraId="19AC94DD" w14:textId="77777777" w:rsidR="00A90DA1" w:rsidRPr="00987039" w:rsidRDefault="00A90DA1" w:rsidP="00A90DA1">
      <w:pPr>
        <w:spacing w:after="0" w:line="480" w:lineRule="auto"/>
        <w:ind w:left="851" w:firstLine="425"/>
        <w:jc w:val="both"/>
        <w:rPr>
          <w:rFonts w:ascii="Times New Roman" w:hAnsi="Times New Roman" w:cs="Times New Roman"/>
          <w:sz w:val="24"/>
          <w:szCs w:val="24"/>
        </w:rPr>
      </w:pPr>
      <w:r w:rsidRPr="00987039">
        <w:rPr>
          <w:rFonts w:ascii="Times New Roman" w:hAnsi="Times New Roman" w:cs="Times New Roman"/>
          <w:sz w:val="24"/>
          <w:szCs w:val="24"/>
        </w:rPr>
        <w:t xml:space="preserve">Tahap berikutnya dalam proses kebijakan public adalah pengembangan alterative kebijakan dan menentukan kriteria seleksi terhadap berbagai alternative yang ditawarkan. Kebijakan yang dipilih adalah kebijakan yang telah </w:t>
      </w:r>
      <w:r w:rsidRPr="00987039">
        <w:rPr>
          <w:rFonts w:ascii="Times New Roman" w:hAnsi="Times New Roman" w:cs="Times New Roman"/>
          <w:sz w:val="24"/>
          <w:szCs w:val="24"/>
        </w:rPr>
        <w:lastRenderedPageBreak/>
        <w:t>lolos dari proses seleksi karena dipandang lebih unggul dibandingkan kebijkan lain, dengan kriteria yang jlas (Subarsono, 2008: 53).</w:t>
      </w:r>
    </w:p>
    <w:p w14:paraId="0CD798D6" w14:textId="77777777" w:rsidR="00A90DA1" w:rsidRPr="00987039" w:rsidRDefault="00A90DA1" w:rsidP="00A90DA1">
      <w:pPr>
        <w:spacing w:after="0" w:line="480" w:lineRule="auto"/>
        <w:ind w:left="851" w:firstLine="425"/>
        <w:jc w:val="both"/>
        <w:rPr>
          <w:rFonts w:ascii="Times New Roman" w:hAnsi="Times New Roman" w:cs="Times New Roman"/>
          <w:sz w:val="24"/>
          <w:szCs w:val="24"/>
        </w:rPr>
      </w:pPr>
      <w:r w:rsidRPr="00987039">
        <w:rPr>
          <w:rFonts w:ascii="Times New Roman" w:hAnsi="Times New Roman" w:cs="Times New Roman"/>
          <w:sz w:val="24"/>
          <w:szCs w:val="24"/>
        </w:rPr>
        <w:t xml:space="preserve">Ada 6 metode yang dapat digunakan dalam mengembangkan alternative kebijakan; 1. Metode status quo. Metode ini melihat apakah kebijakan yang sudah ada dapat menyelesaikan masalah. Sehingga apabila ada usulan kebijkan baru perlu dievaluasi terlebih dahulu. 2. Metode survey. Dengan menayakan kolega sejawat mengenai suatu masalah dan bagaimana pemecahan masalah menurut mereka. 3. Metode tinjauan pustaka, berbgai sumber </w:t>
      </w:r>
      <w:proofErr w:type="gramStart"/>
      <w:r w:rsidRPr="00987039">
        <w:rPr>
          <w:rFonts w:ascii="Times New Roman" w:hAnsi="Times New Roman" w:cs="Times New Roman"/>
          <w:sz w:val="24"/>
          <w:szCs w:val="24"/>
        </w:rPr>
        <w:t>pstaka  untuk</w:t>
      </w:r>
      <w:proofErr w:type="gramEnd"/>
      <w:r w:rsidRPr="00987039">
        <w:rPr>
          <w:rFonts w:ascii="Times New Roman" w:hAnsi="Times New Roman" w:cs="Times New Roman"/>
          <w:sz w:val="24"/>
          <w:szCs w:val="24"/>
        </w:rPr>
        <w:t xml:space="preserve"> alternative kebijakan. 4. Perbandingan dengan pengalaman. Jika permasalahan dan setting </w:t>
      </w:r>
      <w:proofErr w:type="gramStart"/>
      <w:r w:rsidRPr="00987039">
        <w:rPr>
          <w:rFonts w:ascii="Times New Roman" w:hAnsi="Times New Roman" w:cs="Times New Roman"/>
          <w:sz w:val="24"/>
          <w:szCs w:val="24"/>
        </w:rPr>
        <w:t>sama</w:t>
      </w:r>
      <w:proofErr w:type="gramEnd"/>
      <w:r w:rsidRPr="00987039">
        <w:rPr>
          <w:rFonts w:ascii="Times New Roman" w:hAnsi="Times New Roman" w:cs="Times New Roman"/>
          <w:sz w:val="24"/>
          <w:szCs w:val="24"/>
        </w:rPr>
        <w:t xml:space="preserve">, maka dapat digunakan kebijakan yang pernah ada. Seberapa jauh </w:t>
      </w:r>
      <w:proofErr w:type="gramStart"/>
      <w:r w:rsidRPr="00987039">
        <w:rPr>
          <w:rFonts w:ascii="Times New Roman" w:hAnsi="Times New Roman" w:cs="Times New Roman"/>
          <w:sz w:val="24"/>
          <w:szCs w:val="24"/>
        </w:rPr>
        <w:t>keberhasilannya  dapat</w:t>
      </w:r>
      <w:proofErr w:type="gramEnd"/>
      <w:r w:rsidRPr="00987039">
        <w:rPr>
          <w:rFonts w:ascii="Times New Roman" w:hAnsi="Times New Roman" w:cs="Times New Roman"/>
          <w:sz w:val="24"/>
          <w:szCs w:val="24"/>
        </w:rPr>
        <w:t xml:space="preserve"> memeberikan gambaran tentang kualitas suatu kebijkana. 5. Metode analogi, metaphor dan sintetik.  Analog dan metaphor untuk digunakan dalam mendefinisikan masalah dan menentukan alternative kebijakan. Sintetik metode pemecahan masalah dengan </w:t>
      </w:r>
      <w:proofErr w:type="gramStart"/>
      <w:r w:rsidRPr="00987039">
        <w:rPr>
          <w:rFonts w:ascii="Times New Roman" w:hAnsi="Times New Roman" w:cs="Times New Roman"/>
          <w:sz w:val="24"/>
          <w:szCs w:val="24"/>
        </w:rPr>
        <w:t>cara</w:t>
      </w:r>
      <w:proofErr w:type="gramEnd"/>
      <w:r w:rsidRPr="00987039">
        <w:rPr>
          <w:rFonts w:ascii="Times New Roman" w:hAnsi="Times New Roman" w:cs="Times New Roman"/>
          <w:sz w:val="24"/>
          <w:szCs w:val="24"/>
        </w:rPr>
        <w:t xml:space="preserve"> diskusi kelompok, sehingga diharapkan muncul banyak alternative pemecahan masalah. 6. Curah gagasan, mirik sintetic minta pendapat pakar, konsultan, kolega mengenai masalah yang </w:t>
      </w:r>
      <w:proofErr w:type="gramStart"/>
      <w:r w:rsidRPr="00987039">
        <w:rPr>
          <w:rFonts w:ascii="Times New Roman" w:hAnsi="Times New Roman" w:cs="Times New Roman"/>
          <w:sz w:val="24"/>
          <w:szCs w:val="24"/>
        </w:rPr>
        <w:t>akan</w:t>
      </w:r>
      <w:proofErr w:type="gramEnd"/>
      <w:r w:rsidRPr="00987039">
        <w:rPr>
          <w:rFonts w:ascii="Times New Roman" w:hAnsi="Times New Roman" w:cs="Times New Roman"/>
          <w:sz w:val="24"/>
          <w:szCs w:val="24"/>
        </w:rPr>
        <w:t xml:space="preserve"> dipecahkan, sehingga memunculkan alternative kebijakan (Patton dan Sawicki, 1987: 182-185).</w:t>
      </w:r>
    </w:p>
    <w:p w14:paraId="460F0636" w14:textId="77777777" w:rsidR="00A90DA1" w:rsidRPr="00987039" w:rsidRDefault="00A90DA1" w:rsidP="00A90DA1">
      <w:pPr>
        <w:spacing w:after="0" w:line="480" w:lineRule="auto"/>
        <w:ind w:left="851" w:firstLine="425"/>
        <w:jc w:val="both"/>
        <w:rPr>
          <w:rFonts w:ascii="Times New Roman" w:hAnsi="Times New Roman" w:cs="Times New Roman"/>
          <w:sz w:val="24"/>
          <w:szCs w:val="24"/>
        </w:rPr>
      </w:pPr>
      <w:r w:rsidRPr="00987039">
        <w:rPr>
          <w:rFonts w:ascii="Times New Roman" w:hAnsi="Times New Roman" w:cs="Times New Roman"/>
          <w:sz w:val="24"/>
          <w:szCs w:val="24"/>
        </w:rPr>
        <w:t>Dalam memilih alternative kebijakan ada beberapa variabel yang perlu dipertimbangkan</w:t>
      </w:r>
      <w:proofErr w:type="gramStart"/>
      <w:r w:rsidRPr="00987039">
        <w:rPr>
          <w:rFonts w:ascii="Times New Roman" w:hAnsi="Times New Roman" w:cs="Times New Roman"/>
          <w:sz w:val="24"/>
          <w:szCs w:val="24"/>
        </w:rPr>
        <w:t>;  1</w:t>
      </w:r>
      <w:proofErr w:type="gramEnd"/>
      <w:r w:rsidRPr="00987039">
        <w:rPr>
          <w:rFonts w:ascii="Times New Roman" w:hAnsi="Times New Roman" w:cs="Times New Roman"/>
          <w:sz w:val="24"/>
          <w:szCs w:val="24"/>
        </w:rPr>
        <w:t>, kesesuaian dengan visi dan misi organisasi. 2. Dapat diimplementasikan. 3. Mampu mempromosikan pemerartaan dan keadilan 4.  Mendasarkan pada penilian yang jelas dan transparatan.</w:t>
      </w:r>
    </w:p>
    <w:p w14:paraId="496E0F7F" w14:textId="77777777" w:rsidR="00A90DA1" w:rsidRPr="00987039" w:rsidRDefault="00A90DA1" w:rsidP="00A90DA1">
      <w:pPr>
        <w:pStyle w:val="ListParagraph"/>
        <w:numPr>
          <w:ilvl w:val="0"/>
          <w:numId w:val="12"/>
        </w:numPr>
        <w:spacing w:after="0" w:line="480" w:lineRule="auto"/>
        <w:ind w:left="851" w:hanging="284"/>
        <w:jc w:val="both"/>
        <w:rPr>
          <w:rFonts w:ascii="Times New Roman" w:hAnsi="Times New Roman" w:cs="Times New Roman"/>
          <w:sz w:val="24"/>
          <w:szCs w:val="24"/>
        </w:rPr>
      </w:pPr>
      <w:r w:rsidRPr="00987039">
        <w:rPr>
          <w:rFonts w:ascii="Times New Roman" w:hAnsi="Times New Roman" w:cs="Times New Roman"/>
          <w:sz w:val="24"/>
          <w:szCs w:val="24"/>
        </w:rPr>
        <w:lastRenderedPageBreak/>
        <w:t xml:space="preserve">Rekomendasi Kebijakan </w:t>
      </w:r>
    </w:p>
    <w:p w14:paraId="1E5558B9" w14:textId="77777777" w:rsidR="00A90DA1" w:rsidRPr="00987039" w:rsidRDefault="00A90DA1" w:rsidP="00A90DA1">
      <w:pPr>
        <w:pStyle w:val="ListParagraph"/>
        <w:spacing w:after="0" w:line="480" w:lineRule="auto"/>
        <w:ind w:left="851" w:firstLine="621"/>
        <w:jc w:val="both"/>
        <w:rPr>
          <w:rFonts w:ascii="Times New Roman" w:hAnsi="Times New Roman" w:cs="Times New Roman"/>
          <w:sz w:val="24"/>
          <w:szCs w:val="24"/>
        </w:rPr>
      </w:pPr>
      <w:r w:rsidRPr="00987039">
        <w:rPr>
          <w:rFonts w:ascii="Times New Roman" w:hAnsi="Times New Roman" w:cs="Times New Roman"/>
          <w:sz w:val="24"/>
          <w:szCs w:val="24"/>
        </w:rPr>
        <w:t xml:space="preserve">Setelah memilih alternative kebijakan maka membuat rekomendasi. Rekomendasi kebijkan adalah tujuan utama analisis kebijakan. Tujuan rekomendasi kebijakan </w:t>
      </w:r>
      <w:proofErr w:type="gramStart"/>
      <w:r w:rsidRPr="00987039">
        <w:rPr>
          <w:rFonts w:ascii="Times New Roman" w:hAnsi="Times New Roman" w:cs="Times New Roman"/>
          <w:sz w:val="24"/>
          <w:szCs w:val="24"/>
        </w:rPr>
        <w:t>adalah  memebrikan</w:t>
      </w:r>
      <w:proofErr w:type="gramEnd"/>
      <w:r w:rsidRPr="00987039">
        <w:rPr>
          <w:rFonts w:ascii="Times New Roman" w:hAnsi="Times New Roman" w:cs="Times New Roman"/>
          <w:sz w:val="24"/>
          <w:szCs w:val="24"/>
        </w:rPr>
        <w:t xml:space="preserve"> alternative kebijakan yang paling unggul dibandingkan yang lain. Rkomendasi adalah proses untuk melakukan pilihan terhadap alternative-alternatif kebijkan berdasarkan kriteria yang telah ditetapkan.</w:t>
      </w:r>
    </w:p>
    <w:p w14:paraId="4B398607" w14:textId="77777777" w:rsidR="00A90DA1" w:rsidRPr="00987039" w:rsidRDefault="00A90DA1" w:rsidP="00A90DA1">
      <w:pPr>
        <w:pStyle w:val="ListParagraph"/>
        <w:spacing w:after="0" w:line="480" w:lineRule="auto"/>
        <w:ind w:left="851" w:firstLine="621"/>
        <w:jc w:val="both"/>
        <w:rPr>
          <w:rFonts w:ascii="Times New Roman" w:hAnsi="Times New Roman" w:cs="Times New Roman"/>
          <w:sz w:val="24"/>
          <w:szCs w:val="24"/>
        </w:rPr>
      </w:pPr>
      <w:r w:rsidRPr="00987039">
        <w:rPr>
          <w:rFonts w:ascii="Times New Roman" w:hAnsi="Times New Roman" w:cs="Times New Roman"/>
          <w:sz w:val="24"/>
          <w:szCs w:val="24"/>
        </w:rPr>
        <w:t>Model rekomendasi kebijkaan (Subarsono 2008; 66): 1. Metode perbandingan. 2. Metode memuaskan 3. Lexicographic ordering method, Semua alternative kebijakan dibandingkan dan dirangking. 4. Non dominated alternativnes Method. 5. Mtode may. 6.  Metode pro kontra. 7.  Analisis biaya dan manfaat. 8. Pohon kepuasan. 9. Teori profit. 10. Ranking by inspection.</w:t>
      </w:r>
    </w:p>
    <w:p w14:paraId="78D785B1" w14:textId="77777777" w:rsidR="00A90DA1" w:rsidRPr="00987039" w:rsidRDefault="00A90DA1" w:rsidP="00A90DA1">
      <w:pPr>
        <w:pStyle w:val="ListParagraph"/>
        <w:numPr>
          <w:ilvl w:val="0"/>
          <w:numId w:val="12"/>
        </w:numPr>
        <w:spacing w:after="0" w:line="480" w:lineRule="auto"/>
        <w:ind w:left="851" w:hanging="284"/>
        <w:jc w:val="both"/>
        <w:rPr>
          <w:rFonts w:ascii="Times New Roman" w:hAnsi="Times New Roman" w:cs="Times New Roman"/>
          <w:sz w:val="24"/>
          <w:szCs w:val="24"/>
        </w:rPr>
      </w:pPr>
      <w:r w:rsidRPr="00987039">
        <w:rPr>
          <w:rFonts w:ascii="Times New Roman" w:hAnsi="Times New Roman" w:cs="Times New Roman"/>
          <w:sz w:val="24"/>
          <w:szCs w:val="24"/>
        </w:rPr>
        <w:t>Implementasi kebijakan.</w:t>
      </w:r>
    </w:p>
    <w:p w14:paraId="7F30DE9E" w14:textId="77777777" w:rsidR="00A90DA1" w:rsidRPr="00987039" w:rsidRDefault="00A90DA1" w:rsidP="00A90DA1">
      <w:pPr>
        <w:pStyle w:val="ListParagraph"/>
        <w:spacing w:after="0" w:line="480" w:lineRule="auto"/>
        <w:ind w:left="851" w:firstLine="567"/>
        <w:jc w:val="both"/>
        <w:rPr>
          <w:rFonts w:ascii="Times New Roman" w:hAnsi="Times New Roman" w:cs="Times New Roman"/>
          <w:sz w:val="24"/>
          <w:szCs w:val="24"/>
        </w:rPr>
      </w:pPr>
      <w:r w:rsidRPr="00987039">
        <w:rPr>
          <w:rFonts w:ascii="Times New Roman" w:hAnsi="Times New Roman" w:cs="Times New Roman"/>
          <w:sz w:val="24"/>
          <w:szCs w:val="24"/>
        </w:rPr>
        <w:t>Implementasi adalah proses pelaksanaan keputusan yang diambil dari rekomendasi. Hasil analisis kebijakan diimplementasikan. Rekomendasi yang baik belum tentu dapat diimplementasikan dengan baik.</w:t>
      </w:r>
    </w:p>
    <w:p w14:paraId="10D95567" w14:textId="77777777" w:rsidR="00A90DA1" w:rsidRPr="00987039" w:rsidRDefault="00A90DA1" w:rsidP="00A90DA1">
      <w:pPr>
        <w:pStyle w:val="ListParagraph"/>
        <w:spacing w:after="0" w:line="480" w:lineRule="auto"/>
        <w:ind w:left="851" w:firstLine="567"/>
        <w:jc w:val="both"/>
        <w:rPr>
          <w:rFonts w:ascii="Times New Roman" w:hAnsi="Times New Roman" w:cs="Times New Roman"/>
          <w:sz w:val="24"/>
          <w:szCs w:val="24"/>
        </w:rPr>
      </w:pPr>
      <w:r w:rsidRPr="00987039">
        <w:rPr>
          <w:rFonts w:ascii="Times New Roman" w:hAnsi="Times New Roman" w:cs="Times New Roman"/>
          <w:sz w:val="24"/>
          <w:szCs w:val="24"/>
        </w:rPr>
        <w:t>Tahapan yang harus dilalui dalam implementasi kebijakan (Subarsono, 2008; 69): 1. Pengesahan undang-undang 2. Pelaksanaan kebijakan oleh organisasi pelaksana. 3. Kesediaan dari stokeholder untuk melaksanakan kebijkan. 5.  Dampak kebijkan baik posisif negative 6.  Harapan dari organisasi pelaksana. 7. Upaya refisi kebijkan/undang-undang yang berkaitan dengan kebijkana.</w:t>
      </w:r>
    </w:p>
    <w:p w14:paraId="7CAE0996" w14:textId="77777777" w:rsidR="00A90DA1" w:rsidRPr="00987039" w:rsidRDefault="00A90DA1" w:rsidP="00A90DA1">
      <w:pPr>
        <w:pStyle w:val="ListParagraph"/>
        <w:numPr>
          <w:ilvl w:val="0"/>
          <w:numId w:val="12"/>
        </w:numPr>
        <w:spacing w:after="0" w:line="480" w:lineRule="auto"/>
        <w:jc w:val="both"/>
        <w:rPr>
          <w:rFonts w:ascii="Times New Roman" w:hAnsi="Times New Roman" w:cs="Times New Roman"/>
          <w:sz w:val="24"/>
          <w:szCs w:val="24"/>
        </w:rPr>
      </w:pPr>
      <w:r w:rsidRPr="00987039">
        <w:rPr>
          <w:rFonts w:ascii="Times New Roman" w:hAnsi="Times New Roman" w:cs="Times New Roman"/>
          <w:sz w:val="24"/>
          <w:szCs w:val="24"/>
        </w:rPr>
        <w:lastRenderedPageBreak/>
        <w:t>Pemantauan Kebijakan</w:t>
      </w:r>
    </w:p>
    <w:p w14:paraId="3BB2B009" w14:textId="77777777" w:rsidR="00A90DA1" w:rsidRPr="00987039" w:rsidRDefault="00A90DA1" w:rsidP="00A90DA1">
      <w:pPr>
        <w:pStyle w:val="ListParagraph"/>
        <w:spacing w:after="0" w:line="480" w:lineRule="auto"/>
        <w:ind w:left="1134" w:firstLine="567"/>
        <w:jc w:val="both"/>
        <w:rPr>
          <w:rFonts w:ascii="Times New Roman" w:hAnsi="Times New Roman" w:cs="Times New Roman"/>
          <w:sz w:val="24"/>
          <w:szCs w:val="24"/>
        </w:rPr>
      </w:pPr>
      <w:proofErr w:type="gramStart"/>
      <w:r w:rsidRPr="00987039">
        <w:rPr>
          <w:rFonts w:ascii="Times New Roman" w:hAnsi="Times New Roman" w:cs="Times New Roman"/>
          <w:sz w:val="24"/>
          <w:szCs w:val="24"/>
        </w:rPr>
        <w:t>pemantauan</w:t>
      </w:r>
      <w:proofErr w:type="gramEnd"/>
      <w:r w:rsidRPr="00987039">
        <w:rPr>
          <w:rFonts w:ascii="Times New Roman" w:hAnsi="Times New Roman" w:cs="Times New Roman"/>
          <w:sz w:val="24"/>
          <w:szCs w:val="24"/>
        </w:rPr>
        <w:t xml:space="preserve"> adalah prosedur analisis kebijakan yang digunakan untuk memberikan informasi tentang sebab akibat dari kebijkan public. </w:t>
      </w:r>
      <w:proofErr w:type="gramStart"/>
      <w:r w:rsidRPr="00987039">
        <w:rPr>
          <w:rFonts w:ascii="Times New Roman" w:hAnsi="Times New Roman" w:cs="Times New Roman"/>
          <w:sz w:val="24"/>
          <w:szCs w:val="24"/>
        </w:rPr>
        <w:t>Karena  kemungkinan</w:t>
      </w:r>
      <w:proofErr w:type="gramEnd"/>
      <w:r w:rsidRPr="00987039">
        <w:rPr>
          <w:rFonts w:ascii="Times New Roman" w:hAnsi="Times New Roman" w:cs="Times New Roman"/>
          <w:sz w:val="24"/>
          <w:szCs w:val="24"/>
        </w:rPr>
        <w:t xml:space="preserve"> analis kebijakan mendiskripsikan hubungan antara operasi program kebijankan dan hasilnya maka pemantauan merupakan sumber informasi utama tentang ilmpementasi tersebut (Dunn, 1994: 509).</w:t>
      </w:r>
    </w:p>
    <w:p w14:paraId="51181C84" w14:textId="77777777" w:rsidR="00A90DA1" w:rsidRPr="00987039" w:rsidRDefault="00A90DA1" w:rsidP="00A90DA1">
      <w:pPr>
        <w:pStyle w:val="ListParagraph"/>
        <w:spacing w:after="0" w:line="480" w:lineRule="auto"/>
        <w:ind w:left="1134" w:firstLine="567"/>
        <w:jc w:val="both"/>
        <w:rPr>
          <w:rFonts w:ascii="Times New Roman" w:hAnsi="Times New Roman" w:cs="Times New Roman"/>
          <w:sz w:val="24"/>
          <w:szCs w:val="24"/>
        </w:rPr>
      </w:pPr>
      <w:r w:rsidRPr="00987039">
        <w:rPr>
          <w:rFonts w:ascii="Times New Roman" w:hAnsi="Times New Roman" w:cs="Times New Roman"/>
          <w:sz w:val="24"/>
          <w:szCs w:val="24"/>
        </w:rPr>
        <w:t>Tujuan utama pemantauan adalah; 1. Compliance, kesesuaian/keathan) apakah implementasi sesuai dengan standart dan prosedur. 2.  Auditing, pemeriksaan, apakah sumber-sumber pelayanan terhadap kelompok sasaran sudah tepat sasaran. 3. Accounting (akuntansi) apakah ada perubahan social ekonomi setelah implementasi. 4. Eksplanasi, pemantauan</w:t>
      </w:r>
      <w:proofErr w:type="gramStart"/>
      <w:r w:rsidRPr="00987039">
        <w:rPr>
          <w:rFonts w:ascii="Times New Roman" w:hAnsi="Times New Roman" w:cs="Times New Roman"/>
          <w:sz w:val="24"/>
          <w:szCs w:val="24"/>
        </w:rPr>
        <w:t>,  proses</w:t>
      </w:r>
      <w:proofErr w:type="gramEnd"/>
      <w:r w:rsidRPr="00987039">
        <w:rPr>
          <w:rFonts w:ascii="Times New Roman" w:hAnsi="Times New Roman" w:cs="Times New Roman"/>
          <w:sz w:val="24"/>
          <w:szCs w:val="24"/>
        </w:rPr>
        <w:t xml:space="preserve"> menghimpun informasi yang dapat menjelaskan tentang mengapa hasil-hasil kebijkan public dan program berbeda (Dunn, 1994: 510).</w:t>
      </w:r>
    </w:p>
    <w:p w14:paraId="250AC63A" w14:textId="77777777" w:rsidR="00A90DA1" w:rsidRPr="00987039" w:rsidRDefault="00A90DA1" w:rsidP="00A90DA1">
      <w:pPr>
        <w:pStyle w:val="ListParagraph"/>
        <w:numPr>
          <w:ilvl w:val="0"/>
          <w:numId w:val="12"/>
        </w:numPr>
        <w:spacing w:after="0" w:line="480" w:lineRule="auto"/>
        <w:jc w:val="both"/>
        <w:rPr>
          <w:rFonts w:ascii="Times New Roman" w:hAnsi="Times New Roman" w:cs="Times New Roman"/>
          <w:sz w:val="24"/>
          <w:szCs w:val="24"/>
        </w:rPr>
      </w:pPr>
      <w:r w:rsidRPr="00987039">
        <w:rPr>
          <w:rFonts w:ascii="Times New Roman" w:hAnsi="Times New Roman" w:cs="Times New Roman"/>
          <w:sz w:val="24"/>
          <w:szCs w:val="24"/>
        </w:rPr>
        <w:t>Evaluasi Kebijakan</w:t>
      </w:r>
    </w:p>
    <w:p w14:paraId="27E2655E" w14:textId="2963637B" w:rsidR="00A90DA1" w:rsidRDefault="00A90DA1" w:rsidP="00A90DA1">
      <w:pPr>
        <w:pStyle w:val="ListParagraph"/>
        <w:numPr>
          <w:ilvl w:val="2"/>
          <w:numId w:val="9"/>
        </w:numPr>
        <w:spacing w:after="0" w:line="480" w:lineRule="auto"/>
        <w:ind w:left="709" w:hanging="283"/>
        <w:jc w:val="both"/>
        <w:rPr>
          <w:rFonts w:ascii="Times New Roman" w:hAnsi="Times New Roman" w:cs="Times New Roman"/>
          <w:sz w:val="24"/>
          <w:szCs w:val="24"/>
        </w:rPr>
      </w:pPr>
      <w:r w:rsidRPr="00987039">
        <w:rPr>
          <w:rFonts w:ascii="Times New Roman" w:hAnsi="Times New Roman" w:cs="Times New Roman"/>
          <w:sz w:val="24"/>
          <w:szCs w:val="24"/>
        </w:rPr>
        <w:t xml:space="preserve">Evaluasi untuk mengetahui sejauh mana keberhasilan sebuah kebijkaan (Dunn, 1994: 608).  </w:t>
      </w:r>
      <w:proofErr w:type="gramStart"/>
      <w:r w:rsidRPr="00987039">
        <w:rPr>
          <w:rFonts w:ascii="Times New Roman" w:hAnsi="Times New Roman" w:cs="Times New Roman"/>
          <w:sz w:val="24"/>
          <w:szCs w:val="24"/>
        </w:rPr>
        <w:t>evaluasi</w:t>
      </w:r>
      <w:proofErr w:type="gramEnd"/>
      <w:r w:rsidRPr="00987039">
        <w:rPr>
          <w:rFonts w:ascii="Times New Roman" w:hAnsi="Times New Roman" w:cs="Times New Roman"/>
          <w:sz w:val="24"/>
          <w:szCs w:val="24"/>
        </w:rPr>
        <w:t xml:space="preserve"> menunjuk pada skal nilai yterhadap hasil kebijkan dan program. Evaluasi dapat disebut dengan penaksiran, pemberian angka, dan penilaian. Fungsi utama evaluasi:  memberi informasi yang valid dan dapat dipercaya mengenai kinerja kebijkan, yaitu seberapa jauh kebutuhan, nilai, dan kesempatan telah dapat dicapai melalui tindakan public. 2.  Sumbangan pada klarifikasi dan kritik terhadap nilai yang mendasari pemilihan tujuan dan target. </w:t>
      </w:r>
      <w:r w:rsidRPr="00987039">
        <w:rPr>
          <w:rFonts w:ascii="Times New Roman" w:hAnsi="Times New Roman" w:cs="Times New Roman"/>
          <w:sz w:val="24"/>
          <w:szCs w:val="24"/>
        </w:rPr>
        <w:lastRenderedPageBreak/>
        <w:t>3.  Sumbangan pada aplikasi metode-metode analisis kebijkan lainna termasuk perumusan masalah dan ekomendasi (Dunn, 1994: 610-611).</w:t>
      </w:r>
    </w:p>
    <w:p w14:paraId="49DBF39B" w14:textId="77A03467" w:rsidR="00F740DE" w:rsidRPr="00987039" w:rsidRDefault="00F60B55" w:rsidP="00284B8A">
      <w:pPr>
        <w:pStyle w:val="ListParagraph"/>
        <w:numPr>
          <w:ilvl w:val="2"/>
          <w:numId w:val="9"/>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Universitas Islam</w:t>
      </w:r>
    </w:p>
    <w:p w14:paraId="161D5D06" w14:textId="77777777" w:rsidR="00892434" w:rsidRDefault="00F740DE" w:rsidP="00284B8A">
      <w:pPr>
        <w:pStyle w:val="ListParagraph"/>
        <w:spacing w:after="0" w:line="480" w:lineRule="auto"/>
        <w:ind w:left="709" w:firstLine="731"/>
        <w:jc w:val="both"/>
        <w:rPr>
          <w:rFonts w:ascii="Times New Roman" w:hAnsi="Times New Roman" w:cs="Times New Roman"/>
          <w:sz w:val="24"/>
          <w:szCs w:val="24"/>
        </w:rPr>
      </w:pPr>
      <w:r w:rsidRPr="00987039">
        <w:rPr>
          <w:rFonts w:ascii="Times New Roman" w:hAnsi="Times New Roman" w:cs="Times New Roman"/>
          <w:sz w:val="24"/>
          <w:szCs w:val="24"/>
        </w:rPr>
        <w:t xml:space="preserve">Pendidikan tinggi </w:t>
      </w:r>
      <w:proofErr w:type="gramStart"/>
      <w:r w:rsidRPr="00987039">
        <w:rPr>
          <w:rFonts w:ascii="Times New Roman" w:hAnsi="Times New Roman" w:cs="Times New Roman"/>
          <w:sz w:val="24"/>
          <w:szCs w:val="24"/>
        </w:rPr>
        <w:t>Islam  pada</w:t>
      </w:r>
      <w:proofErr w:type="gramEnd"/>
      <w:r w:rsidRPr="00987039">
        <w:rPr>
          <w:rFonts w:ascii="Times New Roman" w:hAnsi="Times New Roman" w:cs="Times New Roman"/>
          <w:sz w:val="24"/>
          <w:szCs w:val="24"/>
        </w:rPr>
        <w:t xml:space="preserve"> mulanya di dorong  beberapa tujuan, yaitu pertama, melaksanakan pengkajian dan pengembangan ilmu-ilmu agama Islam yang lebih tinggi, sistematis, dan terarah. Kedua</w:t>
      </w:r>
      <w:proofErr w:type="gramStart"/>
      <w:r w:rsidRPr="00987039">
        <w:rPr>
          <w:rFonts w:ascii="Times New Roman" w:hAnsi="Times New Roman" w:cs="Times New Roman"/>
          <w:sz w:val="24"/>
          <w:szCs w:val="24"/>
        </w:rPr>
        <w:t>,  untuk</w:t>
      </w:r>
      <w:proofErr w:type="gramEnd"/>
      <w:r w:rsidRPr="00987039">
        <w:rPr>
          <w:rFonts w:ascii="Times New Roman" w:hAnsi="Times New Roman" w:cs="Times New Roman"/>
          <w:sz w:val="24"/>
          <w:szCs w:val="24"/>
        </w:rPr>
        <w:t xml:space="preserve"> melaksnakan pengembangan dan penngkatan dakwah islam. Ketiga</w:t>
      </w:r>
      <w:proofErr w:type="gramStart"/>
      <w:r w:rsidRPr="00987039">
        <w:rPr>
          <w:rFonts w:ascii="Times New Roman" w:hAnsi="Times New Roman" w:cs="Times New Roman"/>
          <w:sz w:val="24"/>
          <w:szCs w:val="24"/>
        </w:rPr>
        <w:t>,  reproduksi</w:t>
      </w:r>
      <w:proofErr w:type="gramEnd"/>
      <w:r w:rsidRPr="00987039">
        <w:rPr>
          <w:rFonts w:ascii="Times New Roman" w:hAnsi="Times New Roman" w:cs="Times New Roman"/>
          <w:sz w:val="24"/>
          <w:szCs w:val="24"/>
        </w:rPr>
        <w:t xml:space="preserve"> kaderisasi ulama dan fungsionaris keagamaan baik di birokrasi Negara, swasta, lembaga sosial, dakwah, dan pendidikan (Azra, 1999:  Furchan, 2005: 9). </w:t>
      </w:r>
    </w:p>
    <w:p w14:paraId="7F866F3D" w14:textId="77777777" w:rsidR="00892434" w:rsidRDefault="00892434" w:rsidP="00284B8A">
      <w:pPr>
        <w:pStyle w:val="ListParagraph"/>
        <w:spacing w:after="0" w:line="480" w:lineRule="auto"/>
        <w:ind w:left="709" w:firstLine="731"/>
        <w:jc w:val="both"/>
        <w:rPr>
          <w:rFonts w:ascii="Times New Roman" w:hAnsi="Times New Roman" w:cs="Times New Roman"/>
          <w:sz w:val="24"/>
          <w:szCs w:val="24"/>
        </w:rPr>
      </w:pPr>
      <w:r w:rsidRPr="00CA1F35">
        <w:rPr>
          <w:rFonts w:ascii="Times New Roman" w:hAnsi="Times New Roman" w:cs="Times New Roman"/>
          <w:sz w:val="24"/>
          <w:szCs w:val="24"/>
        </w:rPr>
        <w:t xml:space="preserve">Dalam sejarah pengembangan pendidikan Islam (terutama perguruan tinggi Islam) di dunia menegaskan </w:t>
      </w:r>
      <w:proofErr w:type="gramStart"/>
      <w:r w:rsidRPr="00CA1F35">
        <w:rPr>
          <w:rFonts w:ascii="Times New Roman" w:hAnsi="Times New Roman" w:cs="Times New Roman"/>
          <w:sz w:val="24"/>
          <w:szCs w:val="24"/>
        </w:rPr>
        <w:t>bahwa  kemajuan</w:t>
      </w:r>
      <w:proofErr w:type="gramEnd"/>
      <w:r w:rsidRPr="00CA1F35">
        <w:rPr>
          <w:rFonts w:ascii="Times New Roman" w:hAnsi="Times New Roman" w:cs="Times New Roman"/>
          <w:sz w:val="24"/>
          <w:szCs w:val="24"/>
        </w:rPr>
        <w:t xml:space="preserve"> terbaik selalu didapatkan ketika perguruan tinggi menempatkan konsep dan implementasi keilmuan yang integratif-non dikotomik </w:t>
      </w:r>
      <w:r w:rsidRPr="00CA1F35">
        <w:rPr>
          <w:rFonts w:ascii="Times New Roman" w:hAnsi="Times New Roman" w:cs="Times New Roman"/>
          <w:color w:val="000000"/>
          <w:sz w:val="24"/>
          <w:szCs w:val="24"/>
        </w:rPr>
        <w:t>(Mas’ud, 2007; 7)</w:t>
      </w:r>
      <w:r w:rsidRPr="00CA1F35">
        <w:rPr>
          <w:rFonts w:ascii="Times New Roman" w:hAnsi="Times New Roman" w:cs="Times New Roman"/>
          <w:sz w:val="24"/>
          <w:szCs w:val="24"/>
        </w:rPr>
        <w:t>.</w:t>
      </w:r>
      <w:r w:rsidR="00665723">
        <w:rPr>
          <w:rFonts w:ascii="Times New Roman" w:hAnsi="Times New Roman" w:cs="Times New Roman"/>
          <w:sz w:val="24"/>
          <w:szCs w:val="24"/>
        </w:rPr>
        <w:t xml:space="preserve"> </w:t>
      </w:r>
      <w:r w:rsidRPr="00CA1F35">
        <w:rPr>
          <w:rFonts w:ascii="Times New Roman" w:hAnsi="Times New Roman" w:cs="Times New Roman"/>
          <w:sz w:val="24"/>
          <w:szCs w:val="24"/>
        </w:rPr>
        <w:t xml:space="preserve">Pendokotomian ilmu agama-umum tidak </w:t>
      </w:r>
      <w:proofErr w:type="gramStart"/>
      <w:r w:rsidRPr="00CA1F35">
        <w:rPr>
          <w:rFonts w:ascii="Times New Roman" w:hAnsi="Times New Roman" w:cs="Times New Roman"/>
          <w:sz w:val="24"/>
          <w:szCs w:val="24"/>
        </w:rPr>
        <w:t>akan</w:t>
      </w:r>
      <w:proofErr w:type="gramEnd"/>
      <w:r w:rsidRPr="00CA1F35">
        <w:rPr>
          <w:rFonts w:ascii="Times New Roman" w:hAnsi="Times New Roman" w:cs="Times New Roman"/>
          <w:sz w:val="24"/>
          <w:szCs w:val="24"/>
        </w:rPr>
        <w:t xml:space="preserve"> dapat melahirkan manusia kompetitif, yang dapat berkiprah di seluruh bidang kehidupan dengan keahlian yang dimilikinya (Furchan, 2005: 15). </w:t>
      </w:r>
    </w:p>
    <w:p w14:paraId="636682F9" w14:textId="77777777" w:rsidR="00892434" w:rsidRDefault="00892434" w:rsidP="00284B8A">
      <w:pPr>
        <w:pStyle w:val="ListParagraph"/>
        <w:spacing w:after="0" w:line="480" w:lineRule="auto"/>
        <w:ind w:left="709" w:firstLine="731"/>
        <w:jc w:val="both"/>
        <w:rPr>
          <w:rFonts w:ascii="Times New Roman" w:hAnsi="Times New Roman" w:cs="Times New Roman"/>
          <w:sz w:val="24"/>
          <w:szCs w:val="24"/>
        </w:rPr>
      </w:pPr>
      <w:r w:rsidRPr="00892434">
        <w:rPr>
          <w:rFonts w:ascii="Times New Roman" w:hAnsi="Times New Roman" w:cs="Times New Roman"/>
          <w:sz w:val="24"/>
          <w:szCs w:val="24"/>
        </w:rPr>
        <w:t>P</w:t>
      </w:r>
      <w:r w:rsidRPr="00892434">
        <w:rPr>
          <w:rFonts w:ascii="Times New Roman" w:hAnsi="Times New Roman" w:cs="Times New Roman"/>
          <w:color w:val="000000"/>
          <w:sz w:val="24"/>
          <w:szCs w:val="24"/>
        </w:rPr>
        <w:t xml:space="preserve">erguruan Tinggi Islam Darul Hikmah yang didirikan Khalifah Al-Ma’mun Ibn Harun Al-Rasyid tahun 830 M, adalah  lembaga pendidikan tinggi di dunia pertama yang mencapai puncak keemasan, karena mempelajari berbagai disiplin ilmu pengetahuan secara sistematis dan integrative, dengan sarana dan prasarana utama maupun penunjang yang memadai (Azra, 1998; 55).  Universitas Al-Azhar Mesir, </w:t>
      </w:r>
      <w:r w:rsidRPr="00892434">
        <w:rPr>
          <w:rStyle w:val="fontstyle01"/>
          <w:rFonts w:ascii="Times New Roman" w:hAnsi="Times New Roman" w:cs="Times New Roman"/>
        </w:rPr>
        <w:t>Universitas al-Zaitunah di Tuni</w:t>
      </w:r>
      <w:r w:rsidRPr="00892434">
        <w:rPr>
          <w:rFonts w:ascii="Times New Roman" w:hAnsi="Times New Roman" w:cs="Times New Roman"/>
          <w:sz w:val="24"/>
          <w:szCs w:val="24"/>
        </w:rPr>
        <w:t xml:space="preserve">s, </w:t>
      </w:r>
      <w:r w:rsidRPr="00892434">
        <w:rPr>
          <w:rStyle w:val="fontstyle01"/>
          <w:rFonts w:ascii="Times New Roman" w:hAnsi="Times New Roman" w:cs="Times New Roman"/>
        </w:rPr>
        <w:t>Universitas al-Qarawiyyin di Fe</w:t>
      </w:r>
      <w:r w:rsidRPr="00892434">
        <w:rPr>
          <w:rFonts w:ascii="Times New Roman" w:hAnsi="Times New Roman" w:cs="Times New Roman"/>
          <w:sz w:val="24"/>
          <w:szCs w:val="24"/>
        </w:rPr>
        <w:t xml:space="preserve">z, dan </w:t>
      </w:r>
      <w:r w:rsidRPr="00892434">
        <w:rPr>
          <w:rStyle w:val="fontstyle01"/>
          <w:rFonts w:ascii="Times New Roman" w:hAnsi="Times New Roman" w:cs="Times New Roman"/>
        </w:rPr>
        <w:t>Universitas Cordova di Andalusi</w:t>
      </w:r>
      <w:r w:rsidRPr="00892434">
        <w:rPr>
          <w:rFonts w:ascii="Times New Roman" w:hAnsi="Times New Roman" w:cs="Times New Roman"/>
          <w:sz w:val="24"/>
          <w:szCs w:val="24"/>
        </w:rPr>
        <w:t xml:space="preserve">a, adalah beberapa contoh lain </w:t>
      </w:r>
      <w:r w:rsidRPr="00892434">
        <w:rPr>
          <w:rFonts w:ascii="Times New Roman" w:hAnsi="Times New Roman" w:cs="Times New Roman"/>
          <w:sz w:val="24"/>
          <w:szCs w:val="24"/>
        </w:rPr>
        <w:lastRenderedPageBreak/>
        <w:t xml:space="preserve">bagaimana Universitas Islam mengalami </w:t>
      </w:r>
      <w:proofErr w:type="gramStart"/>
      <w:r w:rsidRPr="00892434">
        <w:rPr>
          <w:rFonts w:ascii="Times New Roman" w:hAnsi="Times New Roman" w:cs="Times New Roman"/>
          <w:sz w:val="24"/>
          <w:szCs w:val="24"/>
        </w:rPr>
        <w:t>pasang  ketika</w:t>
      </w:r>
      <w:proofErr w:type="gramEnd"/>
      <w:r w:rsidRPr="00892434">
        <w:rPr>
          <w:rFonts w:ascii="Times New Roman" w:hAnsi="Times New Roman" w:cs="Times New Roman"/>
          <w:sz w:val="24"/>
          <w:szCs w:val="24"/>
        </w:rPr>
        <w:t xml:space="preserve"> mengembangkan konsep integrasi keilmuan (dengan keragamannya masing-masing), dan mengalami kesurutan ketika menempatkan ilmu secara dikotomik (Rijal, 2016; 66-69).</w:t>
      </w:r>
    </w:p>
    <w:p w14:paraId="6EBB888F" w14:textId="77777777" w:rsidR="00892434" w:rsidRDefault="00892434" w:rsidP="00284B8A">
      <w:pPr>
        <w:pStyle w:val="ListParagraph"/>
        <w:spacing w:after="0" w:line="480" w:lineRule="auto"/>
        <w:ind w:left="709" w:firstLine="731"/>
        <w:jc w:val="both"/>
        <w:rPr>
          <w:rFonts w:ascii="Times New Roman" w:hAnsi="Times New Roman" w:cs="Times New Roman"/>
          <w:sz w:val="24"/>
          <w:szCs w:val="24"/>
        </w:rPr>
      </w:pPr>
      <w:r w:rsidRPr="00892434">
        <w:rPr>
          <w:rFonts w:ascii="Times New Roman" w:hAnsi="Times New Roman" w:cs="Times New Roman"/>
          <w:sz w:val="24"/>
          <w:szCs w:val="24"/>
        </w:rPr>
        <w:t xml:space="preserve">Lebih dari itu, melalui institusi pendidikan tinggi Islam ini bisa menjadi ajang ideologisasi keislaman tertentu, seperti dalam kasus di Universitas Islam Madinah Arab Saudi berfaham Salafi Wahabi,  Universitas Al-Mustafa, Qum, Iran  berfaham Syiah, dan Universitas Al-Azhar Mesir yang mengembangankan Islam Wasatiyah (Keiko, 2015). Dalam konteks pendidikan tinggi transnasional yang ada di Indonesia, LIPIA dan STF Sadra, keduanya mengembangkan ideology asal negara masing-masing yakni, Salafi dan Syiah (Muhtarom, 2019).  </w:t>
      </w:r>
    </w:p>
    <w:p w14:paraId="2B72CAB0" w14:textId="77777777" w:rsidR="00892434" w:rsidRPr="00892434" w:rsidRDefault="00892434" w:rsidP="00284B8A">
      <w:pPr>
        <w:pStyle w:val="ListParagraph"/>
        <w:spacing w:after="0" w:line="480" w:lineRule="auto"/>
        <w:ind w:left="709" w:firstLine="731"/>
        <w:jc w:val="both"/>
        <w:rPr>
          <w:rFonts w:ascii="Times New Roman" w:hAnsi="Times New Roman" w:cs="Times New Roman"/>
          <w:sz w:val="24"/>
          <w:szCs w:val="24"/>
        </w:rPr>
      </w:pPr>
      <w:r w:rsidRPr="00892434">
        <w:rPr>
          <w:rFonts w:ascii="Times New Roman" w:hAnsi="Times New Roman" w:cs="Times New Roman"/>
          <w:sz w:val="24"/>
          <w:szCs w:val="24"/>
        </w:rPr>
        <w:t xml:space="preserve">Perguruan tinggi di Indonesia merupakan </w:t>
      </w:r>
      <w:r w:rsidRPr="00892434">
        <w:rPr>
          <w:rFonts w:ascii="Times New Roman" w:hAnsi="Times New Roman" w:cs="Times New Roman"/>
          <w:i/>
          <w:sz w:val="24"/>
          <w:szCs w:val="24"/>
        </w:rPr>
        <w:t>private good,</w:t>
      </w:r>
      <w:r w:rsidRPr="00892434">
        <w:rPr>
          <w:rFonts w:ascii="Times New Roman" w:hAnsi="Times New Roman" w:cs="Times New Roman"/>
          <w:sz w:val="24"/>
          <w:szCs w:val="24"/>
        </w:rPr>
        <w:t xml:space="preserve"> karena tidak termasuk dalam kebijakan program wajib belajar, karena itu masyarakat yang ingin mendapatkan layanan pendidikan tinggi harus membiayai sendiri, sementara Negara  sifatnya memberi subsidi dan meringankan (Su</w:t>
      </w:r>
      <w:r w:rsidR="00665723">
        <w:rPr>
          <w:rFonts w:ascii="Times New Roman" w:hAnsi="Times New Roman" w:cs="Times New Roman"/>
          <w:sz w:val="24"/>
          <w:szCs w:val="24"/>
        </w:rPr>
        <w:t>y</w:t>
      </w:r>
      <w:r w:rsidRPr="00892434">
        <w:rPr>
          <w:rFonts w:ascii="Times New Roman" w:hAnsi="Times New Roman" w:cs="Times New Roman"/>
          <w:sz w:val="24"/>
          <w:szCs w:val="24"/>
        </w:rPr>
        <w:t xml:space="preserve">anto &amp; Abbas, 2004; 167-169). Salah satu </w:t>
      </w:r>
      <w:r w:rsidRPr="00892434">
        <w:rPr>
          <w:rFonts w:ascii="Times New Roman" w:hAnsi="Times New Roman" w:cs="Times New Roman"/>
          <w:i/>
          <w:sz w:val="24"/>
          <w:szCs w:val="24"/>
        </w:rPr>
        <w:t>core</w:t>
      </w:r>
      <w:r w:rsidRPr="00892434">
        <w:rPr>
          <w:rFonts w:ascii="Times New Roman" w:hAnsi="Times New Roman" w:cs="Times New Roman"/>
          <w:sz w:val="24"/>
          <w:szCs w:val="24"/>
        </w:rPr>
        <w:t xml:space="preserve"> utama perguruan tinggi (Universitas, Institut, Sekolah Tinggi, dan Akademi) adalah bidang akademik. Tugas utama perguruan tinggi adalah memperkuat kemampuan akademik dan penelitian yang kreatif (Nagai, 1993; 66-69). Bidang akademik merupakan jiwa bagi perguruan tinggi yang harus dikembangkan secara terus menerus (Abdullah, 2005; 69)</w:t>
      </w:r>
      <w:proofErr w:type="gramStart"/>
      <w:r w:rsidRPr="00892434">
        <w:rPr>
          <w:rFonts w:ascii="Times New Roman" w:hAnsi="Times New Roman" w:cs="Times New Roman"/>
          <w:sz w:val="24"/>
          <w:szCs w:val="24"/>
        </w:rPr>
        <w:t>,  mengembangkan</w:t>
      </w:r>
      <w:proofErr w:type="gramEnd"/>
      <w:r w:rsidRPr="00892434">
        <w:rPr>
          <w:rFonts w:ascii="Times New Roman" w:hAnsi="Times New Roman" w:cs="Times New Roman"/>
          <w:sz w:val="24"/>
          <w:szCs w:val="24"/>
        </w:rPr>
        <w:t xml:space="preserve"> tradisi akademik  merupakan bagian pokok pada perguruan tinggi (Aziz, 2016: 176).    Perguruan tinggi merupakan tempat berkumpul dan berinteraksinya komunitas ilmiah-akademik dalam </w:t>
      </w:r>
      <w:proofErr w:type="gramStart"/>
      <w:r w:rsidRPr="00892434">
        <w:rPr>
          <w:rFonts w:ascii="Times New Roman" w:hAnsi="Times New Roman" w:cs="Times New Roman"/>
          <w:sz w:val="24"/>
          <w:szCs w:val="24"/>
        </w:rPr>
        <w:t>rangka  mencari</w:t>
      </w:r>
      <w:proofErr w:type="gramEnd"/>
      <w:r w:rsidRPr="00892434">
        <w:rPr>
          <w:rFonts w:ascii="Times New Roman" w:hAnsi="Times New Roman" w:cs="Times New Roman"/>
          <w:sz w:val="24"/>
          <w:szCs w:val="24"/>
        </w:rPr>
        <w:t xml:space="preserve"> kebenaran akademik  </w:t>
      </w:r>
      <w:r w:rsidRPr="00892434">
        <w:rPr>
          <w:rFonts w:ascii="Times New Roman" w:hAnsi="Times New Roman" w:cs="Times New Roman"/>
          <w:sz w:val="24"/>
          <w:szCs w:val="24"/>
        </w:rPr>
        <w:lastRenderedPageBreak/>
        <w:t>sekaligus mengembangkan kapasitas diri yang dimiliki masing-masing civitas akademika (Nugroho, 2006; 155). Pencarian kebenaran tersebut bertujuan untuk mengembangkan ilmu pengetahuan bagi kepentingan kemanusiaan dan pengembangan peradaban manusia (Abdullah, 2010; 3). Perguruan tinggi adalah kekuatan moral</w:t>
      </w:r>
      <w:proofErr w:type="gramStart"/>
      <w:r w:rsidRPr="00892434">
        <w:rPr>
          <w:rFonts w:ascii="Times New Roman" w:hAnsi="Times New Roman" w:cs="Times New Roman"/>
          <w:sz w:val="24"/>
          <w:szCs w:val="24"/>
        </w:rPr>
        <w:t>,  tempat</w:t>
      </w:r>
      <w:proofErr w:type="gramEnd"/>
      <w:r w:rsidRPr="00892434">
        <w:rPr>
          <w:rFonts w:ascii="Times New Roman" w:hAnsi="Times New Roman" w:cs="Times New Roman"/>
          <w:sz w:val="24"/>
          <w:szCs w:val="24"/>
        </w:rPr>
        <w:t xml:space="preserve"> produksi dan reproduksi ilmu pengetahuan yang dilakukan oleh para ilmuwan. Perguruan tinggi adalah rumah tempat berkumpul para ilmuwan untuk mempertimbangkan masa depan umat manusia yang sangat tergantung </w:t>
      </w:r>
      <w:proofErr w:type="gramStart"/>
      <w:r w:rsidRPr="00892434">
        <w:rPr>
          <w:rFonts w:ascii="Times New Roman" w:hAnsi="Times New Roman" w:cs="Times New Roman"/>
          <w:sz w:val="24"/>
          <w:szCs w:val="24"/>
        </w:rPr>
        <w:t>pada  perkembangan</w:t>
      </w:r>
      <w:proofErr w:type="gramEnd"/>
      <w:r w:rsidRPr="00892434">
        <w:rPr>
          <w:rFonts w:ascii="Times New Roman" w:hAnsi="Times New Roman" w:cs="Times New Roman"/>
          <w:sz w:val="24"/>
          <w:szCs w:val="24"/>
        </w:rPr>
        <w:t xml:space="preserve"> kebudayaan,  ilmu pengetahuan, dan teknologi (Iriyanto; 211).</w:t>
      </w:r>
    </w:p>
    <w:p w14:paraId="6DD69BC6" w14:textId="77777777" w:rsidR="00F740DE" w:rsidRPr="007D1D51" w:rsidRDefault="00F740DE" w:rsidP="00284B8A">
      <w:pPr>
        <w:pStyle w:val="ListParagraph"/>
        <w:spacing w:after="0" w:line="480" w:lineRule="auto"/>
        <w:ind w:left="709" w:firstLine="731"/>
        <w:jc w:val="both"/>
        <w:rPr>
          <w:rFonts w:ascii="Times New Roman" w:hAnsi="Times New Roman" w:cs="Times New Roman"/>
          <w:sz w:val="24"/>
          <w:szCs w:val="24"/>
        </w:rPr>
      </w:pPr>
      <w:r w:rsidRPr="007D1D51">
        <w:rPr>
          <w:rFonts w:ascii="Times New Roman" w:hAnsi="Times New Roman" w:cs="Times New Roman"/>
          <w:sz w:val="24"/>
          <w:szCs w:val="24"/>
        </w:rPr>
        <w:t xml:space="preserve">Muncul kecenderungan baru seperti dalam merespon perkembangan seperti; Pertama, studi keislaman yang mengarah kepada non madhabi sehingga menghasilkan pemudaran sektarianisme. Wujudnya dalam </w:t>
      </w:r>
      <w:proofErr w:type="gramStart"/>
      <w:r w:rsidRPr="007D1D51">
        <w:rPr>
          <w:rFonts w:ascii="Times New Roman" w:hAnsi="Times New Roman" w:cs="Times New Roman"/>
          <w:sz w:val="24"/>
          <w:szCs w:val="24"/>
        </w:rPr>
        <w:t>perkualiahan  perbandingan</w:t>
      </w:r>
      <w:proofErr w:type="gramEnd"/>
      <w:r w:rsidRPr="007D1D51">
        <w:rPr>
          <w:rFonts w:ascii="Times New Roman" w:hAnsi="Times New Roman" w:cs="Times New Roman"/>
          <w:sz w:val="24"/>
          <w:szCs w:val="24"/>
        </w:rPr>
        <w:t xml:space="preserve"> madhab, masail figh, pemikiran dalam Islam (Ilmu kalam, filafat Islam, Tasawuf) dan perkembangan pemikiran modern dalam islam. Kedua</w:t>
      </w:r>
      <w:proofErr w:type="gramStart"/>
      <w:r w:rsidRPr="007D1D51">
        <w:rPr>
          <w:rFonts w:ascii="Times New Roman" w:hAnsi="Times New Roman" w:cs="Times New Roman"/>
          <w:sz w:val="24"/>
          <w:szCs w:val="24"/>
        </w:rPr>
        <w:t>,  pergeseran</w:t>
      </w:r>
      <w:proofErr w:type="gramEnd"/>
      <w:r w:rsidRPr="007D1D51">
        <w:rPr>
          <w:rFonts w:ascii="Times New Roman" w:hAnsi="Times New Roman" w:cs="Times New Roman"/>
          <w:sz w:val="24"/>
          <w:szCs w:val="24"/>
        </w:rPr>
        <w:t xml:space="preserve"> studi Islam yang bersifat normative ke  historis-sosiologi, dan empiris. Wujudnya adalah perpaduan antara empiric dan sumber wahyu untuk saling mengontrol, dalam </w:t>
      </w:r>
      <w:proofErr w:type="gramStart"/>
      <w:r w:rsidRPr="007D1D51">
        <w:rPr>
          <w:rFonts w:ascii="Times New Roman" w:hAnsi="Times New Roman" w:cs="Times New Roman"/>
          <w:sz w:val="24"/>
          <w:szCs w:val="24"/>
        </w:rPr>
        <w:t>arti  wahyu</w:t>
      </w:r>
      <w:proofErr w:type="gramEnd"/>
      <w:r w:rsidRPr="007D1D51">
        <w:rPr>
          <w:rFonts w:ascii="Times New Roman" w:hAnsi="Times New Roman" w:cs="Times New Roman"/>
          <w:sz w:val="24"/>
          <w:szCs w:val="24"/>
        </w:rPr>
        <w:t xml:space="preserve"> mengontrol untuk menghaslkan teroi yang kredibel dan bermanfaat, dan dalam waktu yang sama hasil empiric  akan mengontrol proses memahami wahyu. Humanisasi ilmu-ilmu keislaman dan sakralisasi ilmu-ilmu sekuler yang empiris. Ketiga, orientasi keilmuwan baru (non dikotomik), wujudnya kajian bukan hanya studi </w:t>
      </w:r>
      <w:proofErr w:type="gramStart"/>
      <w:r w:rsidRPr="007D1D51">
        <w:rPr>
          <w:rFonts w:ascii="Times New Roman" w:hAnsi="Times New Roman" w:cs="Times New Roman"/>
          <w:sz w:val="24"/>
          <w:szCs w:val="24"/>
        </w:rPr>
        <w:t>islam  al</w:t>
      </w:r>
      <w:proofErr w:type="gramEnd"/>
      <w:r w:rsidRPr="007D1D51">
        <w:rPr>
          <w:rFonts w:ascii="Times New Roman" w:hAnsi="Times New Roman" w:cs="Times New Roman"/>
          <w:sz w:val="24"/>
          <w:szCs w:val="24"/>
        </w:rPr>
        <w:t xml:space="preserve">-ulum al-naqliyah – tanziliyah (bersumber pada wahyu)  tetapi sekaligus al ulum al-aqliyah kauniyah ( bersumber </w:t>
      </w:r>
      <w:r w:rsidRPr="007D1D51">
        <w:rPr>
          <w:rFonts w:ascii="Times New Roman" w:hAnsi="Times New Roman" w:cs="Times New Roman"/>
          <w:sz w:val="24"/>
          <w:szCs w:val="24"/>
        </w:rPr>
        <w:lastRenderedPageBreak/>
        <w:t xml:space="preserve">alam semesta) yang bersifat empiris (Furchan, 2005; 10-14). Dikotomi ilmu agama-umum dipandang tidak </w:t>
      </w:r>
      <w:proofErr w:type="gramStart"/>
      <w:r w:rsidRPr="007D1D51">
        <w:rPr>
          <w:rFonts w:ascii="Times New Roman" w:hAnsi="Times New Roman" w:cs="Times New Roman"/>
          <w:sz w:val="24"/>
          <w:szCs w:val="24"/>
        </w:rPr>
        <w:t>akan</w:t>
      </w:r>
      <w:proofErr w:type="gramEnd"/>
      <w:r w:rsidRPr="007D1D51">
        <w:rPr>
          <w:rFonts w:ascii="Times New Roman" w:hAnsi="Times New Roman" w:cs="Times New Roman"/>
          <w:sz w:val="24"/>
          <w:szCs w:val="24"/>
        </w:rPr>
        <w:t xml:space="preserve"> dapat melahirkan manusia kompetitif, yang dapat berkiprah diseluruh bidang kehidupan dengan keahlian yang dimilikinya. Secara empiric gerak PTKI sesuai dengan khitah bangsa Indonesia yang plural dari segi agama, ras, etnis, tradisi, budaya. PTKI </w:t>
      </w:r>
      <w:proofErr w:type="gramStart"/>
      <w:r w:rsidRPr="007D1D51">
        <w:rPr>
          <w:rFonts w:ascii="Times New Roman" w:hAnsi="Times New Roman" w:cs="Times New Roman"/>
          <w:sz w:val="24"/>
          <w:szCs w:val="24"/>
        </w:rPr>
        <w:t>menjadi  factor</w:t>
      </w:r>
      <w:proofErr w:type="gramEnd"/>
      <w:r w:rsidRPr="007D1D51">
        <w:rPr>
          <w:rFonts w:ascii="Times New Roman" w:hAnsi="Times New Roman" w:cs="Times New Roman"/>
          <w:sz w:val="24"/>
          <w:szCs w:val="24"/>
        </w:rPr>
        <w:t xml:space="preserve"> pemersatu (integrative) bukan pemecah (disintegrative) sebagaimana tekad Bhinneka Tunggal Ika (Furchan, 2005: 15).</w:t>
      </w:r>
    </w:p>
    <w:p w14:paraId="5D22F2F7" w14:textId="77777777" w:rsidR="00F740DE" w:rsidRPr="00987039" w:rsidRDefault="00B64083" w:rsidP="00284B8A">
      <w:pPr>
        <w:pStyle w:val="ListParagraph"/>
        <w:numPr>
          <w:ilvl w:val="2"/>
          <w:numId w:val="9"/>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F740DE" w:rsidRPr="00987039">
        <w:rPr>
          <w:rFonts w:ascii="Times New Roman" w:hAnsi="Times New Roman" w:cs="Times New Roman"/>
          <w:sz w:val="24"/>
          <w:szCs w:val="24"/>
        </w:rPr>
        <w:t>Kebijakan Akademik Universitas Islam Negeri</w:t>
      </w:r>
    </w:p>
    <w:p w14:paraId="20CFC746" w14:textId="77777777" w:rsidR="00B64083" w:rsidRPr="00B64083" w:rsidRDefault="00B64083" w:rsidP="00284B8A">
      <w:pPr>
        <w:pStyle w:val="ListParagraph"/>
        <w:numPr>
          <w:ilvl w:val="0"/>
          <w:numId w:val="30"/>
        </w:numPr>
        <w:spacing w:after="0" w:line="480" w:lineRule="auto"/>
        <w:ind w:firstLine="273"/>
        <w:jc w:val="both"/>
        <w:rPr>
          <w:rFonts w:ascii="Times New Roman" w:hAnsi="Times New Roman" w:cs="Times New Roman"/>
          <w:sz w:val="24"/>
          <w:szCs w:val="24"/>
        </w:rPr>
      </w:pPr>
      <w:r>
        <w:rPr>
          <w:rFonts w:ascii="Times New Roman" w:hAnsi="Times New Roman" w:cs="Times New Roman"/>
          <w:sz w:val="24"/>
          <w:szCs w:val="24"/>
        </w:rPr>
        <w:t>Keb</w:t>
      </w:r>
      <w:r w:rsidR="00795BAB">
        <w:rPr>
          <w:rFonts w:ascii="Times New Roman" w:hAnsi="Times New Roman" w:cs="Times New Roman"/>
          <w:sz w:val="24"/>
          <w:szCs w:val="24"/>
        </w:rPr>
        <w:t>ebasan</w:t>
      </w:r>
      <w:r>
        <w:rPr>
          <w:rFonts w:ascii="Times New Roman" w:hAnsi="Times New Roman" w:cs="Times New Roman"/>
          <w:sz w:val="24"/>
          <w:szCs w:val="24"/>
        </w:rPr>
        <w:t xml:space="preserve"> Akademik</w:t>
      </w:r>
    </w:p>
    <w:p w14:paraId="5E1C7E3A" w14:textId="77777777" w:rsidR="00B64083" w:rsidRDefault="00B64083" w:rsidP="00284B8A">
      <w:pPr>
        <w:spacing w:after="0" w:line="480" w:lineRule="auto"/>
        <w:ind w:left="1418" w:firstLine="567"/>
        <w:jc w:val="both"/>
        <w:rPr>
          <w:rFonts w:ascii="Times New Roman" w:hAnsi="Times New Roman" w:cs="Times New Roman"/>
          <w:sz w:val="24"/>
          <w:szCs w:val="24"/>
        </w:rPr>
      </w:pPr>
      <w:bookmarkStart w:id="0" w:name="_Hlk28598928"/>
      <w:r w:rsidRPr="00987039">
        <w:rPr>
          <w:rFonts w:ascii="Times New Roman" w:hAnsi="Times New Roman" w:cs="Times New Roman"/>
          <w:sz w:val="24"/>
          <w:szCs w:val="24"/>
        </w:rPr>
        <w:t xml:space="preserve">Kebebasan akademik adalah kebebasan sebagai sarjana untuk menggali kebenaran dan menerbitkannya dan membuat hasil-hasil temuan atau pandangan-pandangannya untuk dibahas secara kritis dalam komuniti ilmiah yang relevan untuk ditolak, diperbaiki, atau diakui dan dimantapkan. </w:t>
      </w:r>
      <w:proofErr w:type="gramStart"/>
      <w:r w:rsidRPr="00987039">
        <w:rPr>
          <w:rFonts w:ascii="Times New Roman" w:hAnsi="Times New Roman" w:cs="Times New Roman"/>
          <w:sz w:val="24"/>
          <w:szCs w:val="24"/>
        </w:rPr>
        <w:t>Kebebsanan  dalam</w:t>
      </w:r>
      <w:proofErr w:type="gramEnd"/>
      <w:r w:rsidRPr="00987039">
        <w:rPr>
          <w:rFonts w:ascii="Times New Roman" w:hAnsi="Times New Roman" w:cs="Times New Roman"/>
          <w:sz w:val="24"/>
          <w:szCs w:val="24"/>
        </w:rPr>
        <w:t xml:space="preserve"> memberi pelajaran dan mendidik mahasiswa mengenai bagaimana kebenaran dalam ilmu pengetahuan dapat diperoleh, diketahui, melalui proses-proses yang berlaku menurut metode ilmiah atau logika yang masuk akal (Parsudi Suparlan, 1993: x).</w:t>
      </w:r>
    </w:p>
    <w:p w14:paraId="062360F3" w14:textId="77777777" w:rsidR="00B64083" w:rsidRDefault="00B64083" w:rsidP="00284B8A">
      <w:pPr>
        <w:spacing w:after="0" w:line="480" w:lineRule="auto"/>
        <w:ind w:left="1418"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Kegiatan profesi dibutuhkan pedoman moral yang merupakan asas asas moral yang biasanya disebut etika (Soemadi, 1993; 1). Etika dapat digunakan sebagai pedoman moral untuk menciptakan hubungan harmonis sesame profesi dalam kehidupan sosial.  Etika dapat dilihat sebagai pencerminan dari tindakan para </w:t>
      </w:r>
      <w:proofErr w:type="gramStart"/>
      <w:r w:rsidRPr="00987039">
        <w:rPr>
          <w:rFonts w:ascii="Times New Roman" w:hAnsi="Times New Roman" w:cs="Times New Roman"/>
          <w:sz w:val="24"/>
          <w:szCs w:val="24"/>
        </w:rPr>
        <w:t>pelakuknya  yag</w:t>
      </w:r>
      <w:proofErr w:type="gramEnd"/>
      <w:r w:rsidRPr="00987039">
        <w:rPr>
          <w:rFonts w:ascii="Times New Roman" w:hAnsi="Times New Roman" w:cs="Times New Roman"/>
          <w:sz w:val="24"/>
          <w:szCs w:val="24"/>
        </w:rPr>
        <w:t xml:space="preserve"> terwujud dalam </w:t>
      </w:r>
      <w:r w:rsidRPr="00987039">
        <w:rPr>
          <w:rFonts w:ascii="Times New Roman" w:hAnsi="Times New Roman" w:cs="Times New Roman"/>
          <w:sz w:val="24"/>
          <w:szCs w:val="24"/>
        </w:rPr>
        <w:lastRenderedPageBreak/>
        <w:t xml:space="preserve">kualitas moral dan pola pola dari nilai yang dimiliki oleh suatu kelompok profesi.  Nilai </w:t>
      </w:r>
      <w:proofErr w:type="gramStart"/>
      <w:r w:rsidRPr="00987039">
        <w:rPr>
          <w:rFonts w:ascii="Times New Roman" w:hAnsi="Times New Roman" w:cs="Times New Roman"/>
          <w:sz w:val="24"/>
          <w:szCs w:val="24"/>
        </w:rPr>
        <w:t>etik  yang</w:t>
      </w:r>
      <w:proofErr w:type="gramEnd"/>
      <w:r w:rsidRPr="00987039">
        <w:rPr>
          <w:rFonts w:ascii="Times New Roman" w:hAnsi="Times New Roman" w:cs="Times New Roman"/>
          <w:sz w:val="24"/>
          <w:szCs w:val="24"/>
        </w:rPr>
        <w:t xml:space="preserve"> terjalin dan terserap di dalam kebebasan akademis mencerminkan adanya hakikat kebebasan akademis  (Parsudi, xi).  Hakekat etika kademis yang terserap dalam kebebasan ilmiah adalah kejujuran dalam mencari dan menemukan kebearan serta mengungkapkannya. </w:t>
      </w:r>
      <w:proofErr w:type="gramStart"/>
      <w:r w:rsidRPr="00987039">
        <w:rPr>
          <w:rFonts w:ascii="Times New Roman" w:hAnsi="Times New Roman" w:cs="Times New Roman"/>
          <w:sz w:val="24"/>
          <w:szCs w:val="24"/>
        </w:rPr>
        <w:t>Kejujuran  yang</w:t>
      </w:r>
      <w:proofErr w:type="gramEnd"/>
      <w:r w:rsidRPr="00987039">
        <w:rPr>
          <w:rFonts w:ascii="Times New Roman" w:hAnsi="Times New Roman" w:cs="Times New Roman"/>
          <w:sz w:val="24"/>
          <w:szCs w:val="24"/>
        </w:rPr>
        <w:t xml:space="preserve"> penuh dengan daya kritis dan kearifan. Mngungkapkan kebenaran sebagaimana adanya itu baik, tetapi lebih baik lagi bila mengungkapkan kebenaran tersebut secara arif. Permasalahn dalam etika akademik sebenarnya berintikan kejujuran yang hanya </w:t>
      </w:r>
      <w:proofErr w:type="gramStart"/>
      <w:r w:rsidRPr="00987039">
        <w:rPr>
          <w:rFonts w:ascii="Times New Roman" w:hAnsi="Times New Roman" w:cs="Times New Roman"/>
          <w:sz w:val="24"/>
          <w:szCs w:val="24"/>
        </w:rPr>
        <w:t>terwujud  bila</w:t>
      </w:r>
      <w:proofErr w:type="gramEnd"/>
      <w:r w:rsidRPr="00987039">
        <w:rPr>
          <w:rFonts w:ascii="Times New Roman" w:hAnsi="Times New Roman" w:cs="Times New Roman"/>
          <w:sz w:val="24"/>
          <w:szCs w:val="24"/>
        </w:rPr>
        <w:t xml:space="preserve"> didukung oleh kebenaran, kebebasan, dan kearifan dan saling menghargai (Parsudi, xiii). Perguruan tinggi menghidupkan kehidupan akademis, kebebasan akademik</w:t>
      </w:r>
      <w:proofErr w:type="gramStart"/>
      <w:r w:rsidRPr="00987039">
        <w:rPr>
          <w:rFonts w:ascii="Times New Roman" w:hAnsi="Times New Roman" w:cs="Times New Roman"/>
          <w:sz w:val="24"/>
          <w:szCs w:val="24"/>
        </w:rPr>
        <w:t>,  dan</w:t>
      </w:r>
      <w:proofErr w:type="gramEnd"/>
      <w:r w:rsidRPr="00987039">
        <w:rPr>
          <w:rFonts w:ascii="Times New Roman" w:hAnsi="Times New Roman" w:cs="Times New Roman"/>
          <w:sz w:val="24"/>
          <w:szCs w:val="24"/>
        </w:rPr>
        <w:t xml:space="preserve"> etika akademik.</w:t>
      </w:r>
    </w:p>
    <w:p w14:paraId="164AF0A5" w14:textId="77777777" w:rsidR="00B64083" w:rsidRDefault="00B64083" w:rsidP="00284B8A">
      <w:pPr>
        <w:spacing w:after="0" w:line="480" w:lineRule="auto"/>
        <w:ind w:left="1418"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Kebenaran tesis dengan data yang sahih hanya dapat disanggah kebenarannya dengan ditunjukkannya bahwa ada data atau </w:t>
      </w:r>
      <w:proofErr w:type="gramStart"/>
      <w:r w:rsidRPr="00987039">
        <w:rPr>
          <w:rFonts w:ascii="Times New Roman" w:hAnsi="Times New Roman" w:cs="Times New Roman"/>
          <w:sz w:val="24"/>
          <w:szCs w:val="24"/>
        </w:rPr>
        <w:t>metode  yang</w:t>
      </w:r>
      <w:proofErr w:type="gramEnd"/>
      <w:r w:rsidRPr="00987039">
        <w:rPr>
          <w:rFonts w:ascii="Times New Roman" w:hAnsi="Times New Roman" w:cs="Times New Roman"/>
          <w:sz w:val="24"/>
          <w:szCs w:val="24"/>
        </w:rPr>
        <w:t xml:space="preserve"> digunakan  data tersebut tidak sahih . </w:t>
      </w:r>
      <w:proofErr w:type="gramStart"/>
      <w:r w:rsidRPr="00987039">
        <w:rPr>
          <w:rFonts w:ascii="Times New Roman" w:hAnsi="Times New Roman" w:cs="Times New Roman"/>
          <w:sz w:val="24"/>
          <w:szCs w:val="24"/>
        </w:rPr>
        <w:t>kebenaran</w:t>
      </w:r>
      <w:proofErr w:type="gramEnd"/>
      <w:r w:rsidRPr="00987039">
        <w:rPr>
          <w:rFonts w:ascii="Times New Roman" w:hAnsi="Times New Roman" w:cs="Times New Roman"/>
          <w:sz w:val="24"/>
          <w:szCs w:val="24"/>
        </w:rPr>
        <w:t xml:space="preserve"> tesis tidak dapat disanggah oleh kekuasaan politik atau kekuasaan lainnya.</w:t>
      </w:r>
    </w:p>
    <w:p w14:paraId="53FE9D6B" w14:textId="77777777" w:rsidR="00B64083" w:rsidRDefault="00B64083" w:rsidP="00284B8A">
      <w:pPr>
        <w:spacing w:after="0" w:line="480" w:lineRule="auto"/>
        <w:ind w:left="1418" w:firstLine="567"/>
        <w:jc w:val="both"/>
        <w:rPr>
          <w:rFonts w:ascii="Times New Roman" w:hAnsi="Times New Roman" w:cs="Times New Roman"/>
          <w:sz w:val="24"/>
          <w:szCs w:val="24"/>
        </w:rPr>
      </w:pPr>
      <w:r w:rsidRPr="00987039">
        <w:rPr>
          <w:rFonts w:ascii="Times New Roman" w:hAnsi="Times New Roman" w:cs="Times New Roman"/>
          <w:sz w:val="24"/>
          <w:szCs w:val="24"/>
        </w:rPr>
        <w:t>Andi hakim Nasution menolak menghentikan hasil temuan ilmuan mengenai kutu lompat. Berkata benar itu baik, berkata arif itu lebih baik lagi. Alasannya “Sebagai sesame ilmuan saya tidak punya kuasa dan menolak untuk menghentikan temuan dan pendapat ilmuan tersebut karena ia paling kompeten dan terutama temuannya didukung oleh data yang dapat dipertanggungjawabkan secara ilmiah (Suparlan, 1993: xiv-xv)</w:t>
      </w:r>
      <w:r>
        <w:rPr>
          <w:rFonts w:ascii="Times New Roman" w:hAnsi="Times New Roman" w:cs="Times New Roman"/>
          <w:sz w:val="24"/>
          <w:szCs w:val="24"/>
        </w:rPr>
        <w:t>.</w:t>
      </w:r>
    </w:p>
    <w:p w14:paraId="69E9E38A" w14:textId="77777777" w:rsidR="00B64083" w:rsidRDefault="00B64083" w:rsidP="00284B8A">
      <w:pPr>
        <w:spacing w:after="0" w:line="480" w:lineRule="auto"/>
        <w:ind w:left="1418" w:firstLine="567"/>
        <w:jc w:val="both"/>
        <w:rPr>
          <w:rFonts w:ascii="Times New Roman" w:hAnsi="Times New Roman" w:cs="Times New Roman"/>
          <w:sz w:val="24"/>
          <w:szCs w:val="24"/>
        </w:rPr>
      </w:pPr>
      <w:r w:rsidRPr="00987039">
        <w:rPr>
          <w:rFonts w:ascii="Times New Roman" w:hAnsi="Times New Roman" w:cs="Times New Roman"/>
          <w:sz w:val="24"/>
          <w:szCs w:val="24"/>
        </w:rPr>
        <w:lastRenderedPageBreak/>
        <w:t xml:space="preserve">Orang kampus harus jujur, tanpa ini sesuai patokan akademik. Tanpa itu universitas tidak dapat menegakkan etika akademiknya, tanpa penegakan akadmik maka etika ilmu pengetahuan tidak dapat ditegakkan, tanpa ini semua </w:t>
      </w:r>
      <w:proofErr w:type="gramStart"/>
      <w:r w:rsidRPr="00987039">
        <w:rPr>
          <w:rFonts w:ascii="Times New Roman" w:hAnsi="Times New Roman" w:cs="Times New Roman"/>
          <w:sz w:val="24"/>
          <w:szCs w:val="24"/>
        </w:rPr>
        <w:t>profesionalisme  tidak</w:t>
      </w:r>
      <w:proofErr w:type="gramEnd"/>
      <w:r w:rsidRPr="00987039">
        <w:rPr>
          <w:rFonts w:ascii="Times New Roman" w:hAnsi="Times New Roman" w:cs="Times New Roman"/>
          <w:sz w:val="24"/>
          <w:szCs w:val="24"/>
        </w:rPr>
        <w:t xml:space="preserve"> dapat ditegakkan (xviii). Universitas melakukan penemuan-penemuan baru melalui penelitian ilmiah yang dilakukan dosen, sarjana yang diluluskan sebagai hasil dari mutu pembelajaran yang diadakan (Suparlan, 1993: xviii).   </w:t>
      </w:r>
    </w:p>
    <w:p w14:paraId="4CCB24E3" w14:textId="77777777" w:rsidR="00B64083" w:rsidRDefault="00B64083" w:rsidP="00284B8A">
      <w:pPr>
        <w:spacing w:after="0" w:line="480" w:lineRule="auto"/>
        <w:ind w:left="1418"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Tugas khas universitas adalah menemukan dan mengajarkan kebenaran tentang hal yang serius dan penting, seperti meningkatkan pengetahuan mahasiswa dan </w:t>
      </w:r>
      <w:proofErr w:type="gramStart"/>
      <w:r w:rsidRPr="00987039">
        <w:rPr>
          <w:rFonts w:ascii="Times New Roman" w:hAnsi="Times New Roman" w:cs="Times New Roman"/>
          <w:sz w:val="24"/>
          <w:szCs w:val="24"/>
        </w:rPr>
        <w:t>melatih  sikap</w:t>
      </w:r>
      <w:proofErr w:type="gramEnd"/>
      <w:r w:rsidRPr="00987039">
        <w:rPr>
          <w:rFonts w:ascii="Times New Roman" w:hAnsi="Times New Roman" w:cs="Times New Roman"/>
          <w:sz w:val="24"/>
          <w:szCs w:val="24"/>
        </w:rPr>
        <w:t xml:space="preserve">, metode untuk mengkaji dan menguji secara kritis  kepercayaan-kepercayaan mereka sehingga  apa yang mereka percayai  sedapat mungkin terbebas dari kekeliruan (Shils, 1993: 1). Memastikan kebenaran sukar. Kebenaran harus terus diuji kembali. Kebenaran berubah karena penemuan-penemuan baru. Maka kebenaran ada kesementaraan dan kesediaan untuk meninjau kembali terhadap keenaran yang ada saat ini. Univ </w:t>
      </w:r>
      <w:proofErr w:type="gramStart"/>
      <w:r w:rsidRPr="00987039">
        <w:rPr>
          <w:rFonts w:ascii="Times New Roman" w:hAnsi="Times New Roman" w:cs="Times New Roman"/>
          <w:sz w:val="24"/>
          <w:szCs w:val="24"/>
        </w:rPr>
        <w:t>memeberikan  pendidikan</w:t>
      </w:r>
      <w:proofErr w:type="gramEnd"/>
      <w:r w:rsidRPr="00987039">
        <w:rPr>
          <w:rFonts w:ascii="Times New Roman" w:hAnsi="Times New Roman" w:cs="Times New Roman"/>
          <w:sz w:val="24"/>
          <w:szCs w:val="24"/>
        </w:rPr>
        <w:t xml:space="preserve">  tentang proses fundamental, prinsip dasar dan metode analisis yang asasi. Universitas sumber perubahan berlandaskan intelektual, akademis (Shils, 1993: 6). </w:t>
      </w:r>
    </w:p>
    <w:p w14:paraId="2852E6B1" w14:textId="77777777" w:rsidR="00B64083" w:rsidRDefault="00B64083" w:rsidP="00284B8A">
      <w:pPr>
        <w:spacing w:after="0" w:line="480" w:lineRule="auto"/>
        <w:ind w:left="1418"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Dosen mencurahkan penelitian yang berbeda-beda. Jika mengutamakan pengajaran maka dosen harus melakukan penelitian yang mendasar dan penting untuk tujuan pengajaran (Shils, 1993: 9). </w:t>
      </w:r>
      <w:r w:rsidRPr="00987039">
        <w:rPr>
          <w:rFonts w:ascii="Times New Roman" w:hAnsi="Times New Roman" w:cs="Times New Roman"/>
          <w:sz w:val="24"/>
          <w:szCs w:val="24"/>
        </w:rPr>
        <w:lastRenderedPageBreak/>
        <w:t>Universitas mencari</w:t>
      </w:r>
      <w:proofErr w:type="gramStart"/>
      <w:r w:rsidRPr="00987039">
        <w:rPr>
          <w:rFonts w:ascii="Times New Roman" w:hAnsi="Times New Roman" w:cs="Times New Roman"/>
          <w:sz w:val="24"/>
          <w:szCs w:val="24"/>
        </w:rPr>
        <w:t>,  menemukan</w:t>
      </w:r>
      <w:proofErr w:type="gramEnd"/>
      <w:r w:rsidRPr="00987039">
        <w:rPr>
          <w:rFonts w:ascii="Times New Roman" w:hAnsi="Times New Roman" w:cs="Times New Roman"/>
          <w:sz w:val="24"/>
          <w:szCs w:val="24"/>
        </w:rPr>
        <w:t xml:space="preserve"> , dan mengetengahkan pengetahuan yang dipercaya (Shils, 1993: 17). Etos etika akademik ada sejak sebelum ada universitas berdiri. Etika akademik dianggap jelas karena itu tidak dianggap mendesak untuk disebarluaskan (Shils, 1993:18-19).</w:t>
      </w:r>
    </w:p>
    <w:p w14:paraId="0F68E00E" w14:textId="77777777" w:rsidR="00F740DE" w:rsidRPr="00B64083" w:rsidRDefault="00B64083" w:rsidP="00284B8A">
      <w:pPr>
        <w:spacing w:after="0" w:line="480" w:lineRule="auto"/>
        <w:ind w:left="1418" w:firstLine="567"/>
        <w:jc w:val="both"/>
        <w:rPr>
          <w:rFonts w:ascii="Times New Roman" w:hAnsi="Times New Roman" w:cs="Times New Roman"/>
          <w:sz w:val="24"/>
          <w:szCs w:val="24"/>
        </w:rPr>
      </w:pPr>
      <w:r w:rsidRPr="00B64083">
        <w:rPr>
          <w:rFonts w:ascii="Times New Roman" w:hAnsi="Times New Roman" w:cs="Times New Roman"/>
          <w:sz w:val="24"/>
          <w:szCs w:val="24"/>
        </w:rPr>
        <w:t xml:space="preserve">Etika </w:t>
      </w:r>
      <w:proofErr w:type="gramStart"/>
      <w:r w:rsidRPr="00B64083">
        <w:rPr>
          <w:rFonts w:ascii="Times New Roman" w:hAnsi="Times New Roman" w:cs="Times New Roman"/>
          <w:sz w:val="24"/>
          <w:szCs w:val="24"/>
        </w:rPr>
        <w:t>akademik  hanya</w:t>
      </w:r>
      <w:proofErr w:type="gramEnd"/>
      <w:r w:rsidRPr="00B64083">
        <w:rPr>
          <w:rFonts w:ascii="Times New Roman" w:hAnsi="Times New Roman" w:cs="Times New Roman"/>
          <w:sz w:val="24"/>
          <w:szCs w:val="24"/>
        </w:rPr>
        <w:t xml:space="preserve"> berkaitan dengan usaha menggali dan menyebarkan pengetahuan ilmiah dan humaniora di dalam universitas dan antar universitas serta bertalian dengan kegiatan yang membawa-bawa pengetahuan itu ke luar universitas (Shils, 1993: 178-179). Kewajiban fundamental akademis mengajar</w:t>
      </w:r>
      <w:proofErr w:type="gramStart"/>
      <w:r w:rsidRPr="00B64083">
        <w:rPr>
          <w:rFonts w:ascii="Times New Roman" w:hAnsi="Times New Roman" w:cs="Times New Roman"/>
          <w:sz w:val="24"/>
          <w:szCs w:val="24"/>
        </w:rPr>
        <w:t>,  meneliti</w:t>
      </w:r>
      <w:proofErr w:type="gramEnd"/>
      <w:r w:rsidRPr="00B64083">
        <w:rPr>
          <w:rFonts w:ascii="Times New Roman" w:hAnsi="Times New Roman" w:cs="Times New Roman"/>
          <w:sz w:val="24"/>
          <w:szCs w:val="24"/>
        </w:rPr>
        <w:t xml:space="preserve"> dan memelihara komunitas akademis, berlaku pada semua akademikus (Shils, 1993: 193). Kebebasan Akademik, Etika Akademik, dan Otonomi Keilmuan (universitas bukan menara gading, bukan menara air, tetapi menara api yang memancarkan sinarnya ke berbagai penjuru, menerangi masyarakat </w:t>
      </w:r>
      <w:proofErr w:type="gramStart"/>
      <w:r w:rsidRPr="00B64083">
        <w:rPr>
          <w:rFonts w:ascii="Times New Roman" w:hAnsi="Times New Roman" w:cs="Times New Roman"/>
          <w:sz w:val="24"/>
          <w:szCs w:val="24"/>
        </w:rPr>
        <w:t>seluruhnya  (</w:t>
      </w:r>
      <w:proofErr w:type="gramEnd"/>
      <w:r w:rsidRPr="00B64083">
        <w:rPr>
          <w:rFonts w:ascii="Times New Roman" w:hAnsi="Times New Roman" w:cs="Times New Roman"/>
          <w:sz w:val="24"/>
          <w:szCs w:val="24"/>
        </w:rPr>
        <w:t>Notosusanto, 1983: 9).</w:t>
      </w:r>
      <w:bookmarkEnd w:id="0"/>
      <w:r w:rsidR="00BA1838">
        <w:rPr>
          <w:rFonts w:ascii="Times New Roman" w:hAnsi="Times New Roman" w:cs="Times New Roman"/>
          <w:sz w:val="24"/>
          <w:szCs w:val="24"/>
        </w:rPr>
        <w:t xml:space="preserve"> </w:t>
      </w:r>
    </w:p>
    <w:p w14:paraId="45684510" w14:textId="77777777" w:rsidR="00BA1838" w:rsidRDefault="00BA1838" w:rsidP="00284B8A">
      <w:pPr>
        <w:pStyle w:val="ListParagraph"/>
        <w:numPr>
          <w:ilvl w:val="2"/>
          <w:numId w:val="9"/>
        </w:numPr>
        <w:spacing w:after="0" w:line="480" w:lineRule="auto"/>
        <w:ind w:left="993" w:hanging="284"/>
        <w:jc w:val="both"/>
        <w:rPr>
          <w:rFonts w:ascii="Times New Roman" w:hAnsi="Times New Roman" w:cs="Times New Roman"/>
          <w:sz w:val="24"/>
          <w:szCs w:val="24"/>
        </w:rPr>
      </w:pPr>
      <w:r w:rsidRPr="00987039">
        <w:rPr>
          <w:rFonts w:ascii="Times New Roman" w:hAnsi="Times New Roman" w:cs="Times New Roman"/>
          <w:sz w:val="24"/>
          <w:szCs w:val="24"/>
        </w:rPr>
        <w:t>Integrasi keilmuan</w:t>
      </w:r>
    </w:p>
    <w:p w14:paraId="4C2E57B2" w14:textId="77777777" w:rsidR="00892434" w:rsidRDefault="00892434" w:rsidP="00284B8A">
      <w:pPr>
        <w:pStyle w:val="ListParagraph"/>
        <w:spacing w:after="0" w:line="480" w:lineRule="auto"/>
        <w:ind w:left="993" w:firstLine="720"/>
        <w:jc w:val="both"/>
        <w:rPr>
          <w:rStyle w:val="fontstyle01"/>
          <w:rFonts w:ascii="Times New Roman" w:hAnsi="Times New Roman" w:cs="Times New Roman"/>
        </w:rPr>
      </w:pPr>
      <w:bookmarkStart w:id="1" w:name="_Hlk29627819"/>
      <w:r w:rsidRPr="00892434">
        <w:rPr>
          <w:rStyle w:val="fontstyle01"/>
          <w:rFonts w:ascii="Times New Roman" w:hAnsi="Times New Roman" w:cs="Times New Roman"/>
        </w:rPr>
        <w:t>Sejarah hubungan sains dan agama mengalami dinamika yang dinamis, mulai dari era konflik (</w:t>
      </w:r>
      <w:r w:rsidRPr="00892434">
        <w:rPr>
          <w:rStyle w:val="fontstyle21"/>
          <w:rFonts w:ascii="Times New Roman" w:hAnsi="Times New Roman" w:cs="Times New Roman"/>
        </w:rPr>
        <w:t>conflict</w:t>
      </w:r>
      <w:r w:rsidRPr="00892434">
        <w:rPr>
          <w:rStyle w:val="fontstyle01"/>
          <w:rFonts w:ascii="Times New Roman" w:hAnsi="Times New Roman" w:cs="Times New Roman"/>
        </w:rPr>
        <w:t>), keterpisahan atau kemandirian (</w:t>
      </w:r>
      <w:r w:rsidRPr="00892434">
        <w:rPr>
          <w:rStyle w:val="fontstyle21"/>
          <w:rFonts w:ascii="Times New Roman" w:hAnsi="Times New Roman" w:cs="Times New Roman"/>
        </w:rPr>
        <w:t>independence</w:t>
      </w:r>
      <w:r w:rsidRPr="00892434">
        <w:rPr>
          <w:rStyle w:val="fontstyle01"/>
          <w:rFonts w:ascii="Times New Roman" w:hAnsi="Times New Roman" w:cs="Times New Roman"/>
        </w:rPr>
        <w:t>), percakapan atau dialog (</w:t>
      </w:r>
      <w:r w:rsidRPr="00892434">
        <w:rPr>
          <w:rStyle w:val="fontstyle21"/>
          <w:rFonts w:ascii="Times New Roman" w:hAnsi="Times New Roman" w:cs="Times New Roman"/>
        </w:rPr>
        <w:t>dialogue</w:t>
      </w:r>
      <w:r w:rsidRPr="00892434">
        <w:rPr>
          <w:rStyle w:val="fontstyle01"/>
          <w:rFonts w:ascii="Times New Roman" w:hAnsi="Times New Roman" w:cs="Times New Roman"/>
        </w:rPr>
        <w:t>), dan integrasi atau pemaduan (</w:t>
      </w:r>
      <w:r w:rsidRPr="00892434">
        <w:rPr>
          <w:rStyle w:val="fontstyle21"/>
          <w:rFonts w:ascii="Times New Roman" w:hAnsi="Times New Roman" w:cs="Times New Roman"/>
        </w:rPr>
        <w:t>integration</w:t>
      </w:r>
      <w:r w:rsidRPr="00892434">
        <w:rPr>
          <w:rStyle w:val="fontstyle01"/>
          <w:rFonts w:ascii="Times New Roman" w:hAnsi="Times New Roman" w:cs="Times New Roman"/>
        </w:rPr>
        <w:t xml:space="preserve">) (Barbour, 2000; Baqir, 2004). Dalam bahasa yang sedikit berbeda, ada yang mengelompokkan </w:t>
      </w:r>
      <w:proofErr w:type="gramStart"/>
      <w:r w:rsidRPr="00892434">
        <w:rPr>
          <w:rStyle w:val="fontstyle01"/>
          <w:rFonts w:ascii="Times New Roman" w:hAnsi="Times New Roman" w:cs="Times New Roman"/>
        </w:rPr>
        <w:t>menjadi  empat</w:t>
      </w:r>
      <w:proofErr w:type="gramEnd"/>
      <w:r w:rsidRPr="00892434">
        <w:rPr>
          <w:rStyle w:val="fontstyle01"/>
          <w:rFonts w:ascii="Times New Roman" w:hAnsi="Times New Roman" w:cs="Times New Roman"/>
        </w:rPr>
        <w:t xml:space="preserve"> pendekatan relasi sains dan agama yaitu: konflik, kontras, kontak, dan konfirmasi (Haugh, 2004).</w:t>
      </w:r>
    </w:p>
    <w:p w14:paraId="28E71C2F" w14:textId="77777777" w:rsidR="00892434" w:rsidRDefault="00892434" w:rsidP="00284B8A">
      <w:pPr>
        <w:pStyle w:val="ListParagraph"/>
        <w:spacing w:after="0" w:line="480" w:lineRule="auto"/>
        <w:ind w:left="993" w:firstLine="720"/>
        <w:jc w:val="both"/>
        <w:rPr>
          <w:rFonts w:ascii="Times New Roman" w:hAnsi="Times New Roman" w:cs="Times New Roman"/>
          <w:sz w:val="24"/>
          <w:szCs w:val="24"/>
        </w:rPr>
      </w:pPr>
      <w:r w:rsidRPr="00892434">
        <w:rPr>
          <w:rFonts w:ascii="Times New Roman" w:hAnsi="Times New Roman" w:cs="Times New Roman"/>
          <w:sz w:val="24"/>
          <w:szCs w:val="24"/>
        </w:rPr>
        <w:lastRenderedPageBreak/>
        <w:t xml:space="preserve">Untuk mencapai pada relasi agama dan sains yang lebih konstruktif dibutuhkan metodologi keilmuan yang bersifat historis, terbuka, mendasar, open ended supaya tidak kehilangan elan vital etos Qur’aniy (Esack; 1997).  Cara pandang ini yang menyebabkan dalam studi keislaman mengalamai pergeseran; pertama, filologis-orientalistik; kedua, fungsionalis-modernis; </w:t>
      </w:r>
      <w:proofErr w:type="gramStart"/>
      <w:r w:rsidRPr="00892434">
        <w:rPr>
          <w:rFonts w:ascii="Times New Roman" w:hAnsi="Times New Roman" w:cs="Times New Roman"/>
          <w:sz w:val="24"/>
          <w:szCs w:val="24"/>
        </w:rPr>
        <w:t>dan  ketiga</w:t>
      </w:r>
      <w:proofErr w:type="gramEnd"/>
      <w:r w:rsidRPr="00892434">
        <w:rPr>
          <w:rFonts w:ascii="Times New Roman" w:hAnsi="Times New Roman" w:cs="Times New Roman"/>
          <w:sz w:val="24"/>
          <w:szCs w:val="24"/>
        </w:rPr>
        <w:t xml:space="preserve"> hermeneutik-interpretative (Lincoln, Cuba; 1985).</w:t>
      </w:r>
    </w:p>
    <w:p w14:paraId="45310CB8" w14:textId="77777777" w:rsidR="00892434" w:rsidRDefault="00892434" w:rsidP="00284B8A">
      <w:pPr>
        <w:pStyle w:val="ListParagraph"/>
        <w:spacing w:after="0" w:line="480" w:lineRule="auto"/>
        <w:ind w:left="993" w:firstLine="720"/>
        <w:jc w:val="both"/>
        <w:rPr>
          <w:rFonts w:ascii="Times New Roman" w:hAnsi="Times New Roman" w:cs="Times New Roman"/>
          <w:sz w:val="24"/>
          <w:szCs w:val="24"/>
        </w:rPr>
      </w:pPr>
      <w:r w:rsidRPr="00892434">
        <w:rPr>
          <w:rFonts w:ascii="Times New Roman" w:hAnsi="Times New Roman" w:cs="Times New Roman"/>
          <w:sz w:val="24"/>
          <w:szCs w:val="24"/>
        </w:rPr>
        <w:t xml:space="preserve">Di Perguruan Tinggi Keagamaan Islam (PTKIN/S) di Indonesia telah terjadi </w:t>
      </w:r>
      <w:r w:rsidRPr="00892434">
        <w:rPr>
          <w:rFonts w:ascii="Times New Roman" w:hAnsi="Times New Roman" w:cs="Times New Roman"/>
          <w:i/>
          <w:iCs/>
          <w:sz w:val="24"/>
          <w:szCs w:val="24"/>
        </w:rPr>
        <w:t>shifting paradigm.</w:t>
      </w:r>
      <w:r w:rsidRPr="00892434">
        <w:rPr>
          <w:rFonts w:ascii="Times New Roman" w:hAnsi="Times New Roman" w:cs="Times New Roman"/>
          <w:sz w:val="24"/>
          <w:szCs w:val="24"/>
        </w:rPr>
        <w:t xml:space="preserve"> Pergeseran dari   ideologis (ideology-tertutup, kecenderungan jawaban tunggal, berpihak pada kepentingan tertentu, menepikan kepentingan orang lain) </w:t>
      </w:r>
      <w:proofErr w:type="gramStart"/>
      <w:r w:rsidRPr="00892434">
        <w:rPr>
          <w:rFonts w:ascii="Times New Roman" w:hAnsi="Times New Roman" w:cs="Times New Roman"/>
          <w:sz w:val="24"/>
          <w:szCs w:val="24"/>
        </w:rPr>
        <w:t>ke  dari</w:t>
      </w:r>
      <w:proofErr w:type="gramEnd"/>
      <w:r w:rsidRPr="00892434">
        <w:rPr>
          <w:rFonts w:ascii="Times New Roman" w:hAnsi="Times New Roman" w:cs="Times New Roman"/>
          <w:sz w:val="24"/>
          <w:szCs w:val="24"/>
        </w:rPr>
        <w:t xml:space="preserve"> keilmuan (scientific-terbuka) dengan pendekatan multi dan interdisiplin. Dari studi keislaman dikotomis-atomistik: bayani, irfani, burhani (al-Jabiri: 1989), normativitas-dogmatis </w:t>
      </w:r>
      <w:proofErr w:type="gramStart"/>
      <w:r w:rsidRPr="00892434">
        <w:rPr>
          <w:rFonts w:ascii="Times New Roman" w:hAnsi="Times New Roman" w:cs="Times New Roman"/>
          <w:sz w:val="24"/>
          <w:szCs w:val="24"/>
        </w:rPr>
        <w:t>ke  historisitas</w:t>
      </w:r>
      <w:proofErr w:type="gramEnd"/>
      <w:r w:rsidRPr="00892434">
        <w:rPr>
          <w:rFonts w:ascii="Times New Roman" w:hAnsi="Times New Roman" w:cs="Times New Roman"/>
          <w:sz w:val="24"/>
          <w:szCs w:val="24"/>
        </w:rPr>
        <w:t>-integrasi-interkoneksi (Abdullah; 1997, 2006, 2012).</w:t>
      </w:r>
    </w:p>
    <w:p w14:paraId="05C1B9ED" w14:textId="77777777" w:rsidR="00892434" w:rsidRDefault="00892434" w:rsidP="00284B8A">
      <w:pPr>
        <w:pStyle w:val="ListParagraph"/>
        <w:spacing w:after="0" w:line="480" w:lineRule="auto"/>
        <w:ind w:left="993" w:firstLine="720"/>
        <w:jc w:val="both"/>
        <w:rPr>
          <w:rFonts w:ascii="Times New Roman" w:hAnsi="Times New Roman" w:cs="Times New Roman"/>
          <w:sz w:val="24"/>
          <w:szCs w:val="24"/>
        </w:rPr>
      </w:pPr>
      <w:r w:rsidRPr="00892434">
        <w:rPr>
          <w:rFonts w:ascii="Times New Roman" w:hAnsi="Times New Roman" w:cs="Times New Roman"/>
          <w:sz w:val="24"/>
          <w:szCs w:val="24"/>
        </w:rPr>
        <w:t xml:space="preserve">Integrasi-interkoneksi merupakan upaya mempertemukan antara ilmu-ilmu agama (Islam) dan ilmu-ilmu umum (sains-teknologi dan sosial-humaniora), </w:t>
      </w:r>
      <w:proofErr w:type="gramStart"/>
      <w:r w:rsidRPr="00892434">
        <w:rPr>
          <w:rFonts w:ascii="Times New Roman" w:hAnsi="Times New Roman" w:cs="Times New Roman"/>
          <w:sz w:val="24"/>
          <w:szCs w:val="24"/>
        </w:rPr>
        <w:t>sehingga  PTKI</w:t>
      </w:r>
      <w:proofErr w:type="gramEnd"/>
      <w:r w:rsidRPr="00892434">
        <w:rPr>
          <w:rFonts w:ascii="Times New Roman" w:hAnsi="Times New Roman" w:cs="Times New Roman"/>
          <w:sz w:val="24"/>
          <w:szCs w:val="24"/>
        </w:rPr>
        <w:t xml:space="preserve">   selalu dapat menjawab tantangan zaman  yang membutuhkan  kemampuan  kerja (work), komunikasi (communication), dan transformation; liberation (etika) (Habermas; 1971).  Di UIN Sunan Kalijaga menggunakan </w:t>
      </w:r>
      <w:proofErr w:type="gramStart"/>
      <w:r w:rsidRPr="00892434">
        <w:rPr>
          <w:rFonts w:ascii="Times New Roman" w:hAnsi="Times New Roman" w:cs="Times New Roman"/>
          <w:sz w:val="24"/>
          <w:szCs w:val="24"/>
        </w:rPr>
        <w:t>paradigma  Jaring</w:t>
      </w:r>
      <w:proofErr w:type="gramEnd"/>
      <w:r w:rsidRPr="00892434">
        <w:rPr>
          <w:rFonts w:ascii="Times New Roman" w:hAnsi="Times New Roman" w:cs="Times New Roman"/>
          <w:sz w:val="24"/>
          <w:szCs w:val="24"/>
        </w:rPr>
        <w:t xml:space="preserve"> Laba-laba keilmuan Teoantroposentrik-integralistik (Abdullah, 2006; 107); di UIN Maliki Malang dengan paradigma  Pohon Ilmu Integrasi Keilmuan UIN Malang (Suprayogo; 2006); dan di UIN Syarif Hidayatullah dengan paradigma reintegrasi (Azra; 2001); dan konsep </w:t>
      </w:r>
      <w:r w:rsidRPr="00892434">
        <w:rPr>
          <w:rFonts w:ascii="Times New Roman" w:hAnsi="Times New Roman" w:cs="Times New Roman"/>
          <w:sz w:val="24"/>
          <w:szCs w:val="24"/>
        </w:rPr>
        <w:lastRenderedPageBreak/>
        <w:t>lain yang juga telah dirumuskan oleh beberapa UIN dan IAIN, terutama yang sedang menuju perubahan menjadi UIN.</w:t>
      </w:r>
    </w:p>
    <w:p w14:paraId="74066CB8" w14:textId="77777777" w:rsidR="00892434" w:rsidRPr="00892434" w:rsidRDefault="00892434" w:rsidP="00284B8A">
      <w:pPr>
        <w:pStyle w:val="ListParagraph"/>
        <w:spacing w:after="0" w:line="480" w:lineRule="auto"/>
        <w:ind w:left="993" w:firstLine="720"/>
        <w:jc w:val="both"/>
        <w:rPr>
          <w:rStyle w:val="fontstyle01"/>
          <w:rFonts w:ascii="Times New Roman" w:hAnsi="Times New Roman" w:cs="Times New Roman"/>
          <w:color w:val="auto"/>
        </w:rPr>
      </w:pPr>
      <w:r w:rsidRPr="00892434">
        <w:rPr>
          <w:rStyle w:val="fontstyle01"/>
          <w:rFonts w:ascii="Times New Roman" w:hAnsi="Times New Roman" w:cs="Times New Roman"/>
        </w:rPr>
        <w:t xml:space="preserve">Setidaknya enam prinsip dasar dalam membangun konsep maupun implementasi integrasi ilmu PTKI, yaitu intelektualisme, inteligensia, keterbukaan, kekinian, keindonesian, dan kesalehan (Diktis; 2019). Intelektualisme adalah sikap mental dan kapasitas penguasaan dan penghormatan atas reason, fakta dan logika yang membentuk penguasaan metodologi dan konstruksi ilmu yang memadai. Intelegensia adalah sikap mental terdidik yang memiliki perhatian pada nasib masyarakat dan lingkungan. Keterbukaan adalah sikap mental yang siap menerima perubahan dan sikap toleran terhadap sesama. Kekinian mengacu kepada perhatian akan pentingnya relevansi perguruan tinggi dengan tuntutan zaman, keindonesiaan adalah nasionalisme yang diekspresikan melalui rasa cinta tanah air, partisipasi dalam kehidupan berbangsa dan bernegara, serta </w:t>
      </w:r>
      <w:proofErr w:type="gramStart"/>
      <w:r w:rsidRPr="00892434">
        <w:rPr>
          <w:rStyle w:val="fontstyle01"/>
          <w:rFonts w:ascii="Times New Roman" w:hAnsi="Times New Roman" w:cs="Times New Roman"/>
        </w:rPr>
        <w:t>ikut  bertanggung</w:t>
      </w:r>
      <w:proofErr w:type="gramEnd"/>
      <w:r w:rsidRPr="00892434">
        <w:rPr>
          <w:rStyle w:val="fontstyle01"/>
          <w:rFonts w:ascii="Times New Roman" w:hAnsi="Times New Roman" w:cs="Times New Roman"/>
        </w:rPr>
        <w:t xml:space="preserve"> jawab akan kemajuan bangsa. Terakhir, kesalehan adalah sikap mental menjaga nurani, ketaatan kepada ajaran agama, dan orientasi berbuat baik dalam kehidupan.</w:t>
      </w:r>
    </w:p>
    <w:bookmarkEnd w:id="1"/>
    <w:p w14:paraId="3585D4D1" w14:textId="77777777" w:rsidR="00892434" w:rsidRPr="00892434" w:rsidRDefault="00892434" w:rsidP="00284B8A">
      <w:pPr>
        <w:spacing w:after="0" w:line="480" w:lineRule="auto"/>
        <w:ind w:left="360"/>
        <w:jc w:val="both"/>
        <w:rPr>
          <w:rFonts w:ascii="Times New Roman" w:hAnsi="Times New Roman" w:cs="Times New Roman"/>
          <w:color w:val="000000"/>
          <w:sz w:val="24"/>
          <w:szCs w:val="24"/>
        </w:rPr>
      </w:pPr>
      <w:r w:rsidRPr="00CA1F35">
        <w:rPr>
          <w:noProof/>
        </w:rPr>
        <w:lastRenderedPageBreak/>
        <w:drawing>
          <wp:inline distT="0" distB="0" distL="0" distR="0" wp14:anchorId="1943AEC5" wp14:editId="54947496">
            <wp:extent cx="5042468" cy="4563955"/>
            <wp:effectExtent l="0" t="0" r="6350" b="8255"/>
            <wp:docPr id="2" name="Picture 2" descr="http://2.bp.blogspot.com/-X_MnPkHf1Q8/UO3ZMV_w28I/AAAAAAAAALs/XCAT-WQFb8I/s400/sentralkeilm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_MnPkHf1Q8/UO3ZMV_w28I/AAAAAAAAALs/XCAT-WQFb8I/s400/sentralkeilmua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3357" cy="4700525"/>
                    </a:xfrm>
                    <a:prstGeom prst="rect">
                      <a:avLst/>
                    </a:prstGeom>
                    <a:noFill/>
                    <a:ln>
                      <a:noFill/>
                    </a:ln>
                  </pic:spPr>
                </pic:pic>
              </a:graphicData>
            </a:graphic>
          </wp:inline>
        </w:drawing>
      </w:r>
      <w:r w:rsidRPr="00892434">
        <w:rPr>
          <w:rFonts w:ascii="Times New Roman" w:hAnsi="Times New Roman" w:cs="Times New Roman"/>
          <w:sz w:val="24"/>
          <w:szCs w:val="24"/>
        </w:rPr>
        <w:t>Jaring Laba-laba keilmuan Teoantroposentrik-integralistik dalam Universitas Islam Negeri (Abdullah, 2006; 107)</w:t>
      </w:r>
    </w:p>
    <w:p w14:paraId="6A422712" w14:textId="77777777" w:rsidR="00892434" w:rsidRPr="00CA1F35" w:rsidRDefault="00892434" w:rsidP="00284B8A">
      <w:pPr>
        <w:pStyle w:val="ListParagraph"/>
        <w:numPr>
          <w:ilvl w:val="0"/>
          <w:numId w:val="9"/>
        </w:numPr>
        <w:spacing w:after="0" w:line="480" w:lineRule="auto"/>
        <w:jc w:val="center"/>
        <w:rPr>
          <w:rFonts w:ascii="Times New Roman" w:hAnsi="Times New Roman" w:cs="Times New Roman"/>
          <w:sz w:val="24"/>
          <w:szCs w:val="24"/>
        </w:rPr>
      </w:pPr>
    </w:p>
    <w:p w14:paraId="06E1D2E1" w14:textId="77777777" w:rsidR="00892434" w:rsidRPr="00CA1F35" w:rsidRDefault="00892434" w:rsidP="00284B8A">
      <w:pPr>
        <w:pStyle w:val="ListParagraph"/>
        <w:numPr>
          <w:ilvl w:val="0"/>
          <w:numId w:val="9"/>
        </w:numPr>
        <w:spacing w:after="0" w:line="480" w:lineRule="auto"/>
        <w:rPr>
          <w:rFonts w:ascii="Times New Roman" w:hAnsi="Times New Roman" w:cs="Times New Roman"/>
          <w:sz w:val="24"/>
          <w:szCs w:val="24"/>
        </w:rPr>
      </w:pPr>
      <w:r w:rsidRPr="00CA1F35">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5E498119" wp14:editId="44EA776B">
            <wp:simplePos x="1940118" y="3617843"/>
            <wp:positionH relativeFrom="column">
              <wp:posOffset>1937247</wp:posOffset>
            </wp:positionH>
            <wp:positionV relativeFrom="paragraph">
              <wp:align>top</wp:align>
            </wp:positionV>
            <wp:extent cx="2826776" cy="2636870"/>
            <wp:effectExtent l="0" t="0" r="0" b="0"/>
            <wp:wrapSquare wrapText="bothSides"/>
            <wp:docPr id="6" name="Picture 6" descr="Image result for pohon ilmu uin ma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hon ilmu uin mala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6776" cy="2636870"/>
                    </a:xfrm>
                    <a:prstGeom prst="rect">
                      <a:avLst/>
                    </a:prstGeom>
                    <a:noFill/>
                    <a:ln>
                      <a:noFill/>
                    </a:ln>
                  </pic:spPr>
                </pic:pic>
              </a:graphicData>
            </a:graphic>
          </wp:anchor>
        </w:drawing>
      </w:r>
      <w:r>
        <w:rPr>
          <w:rFonts w:ascii="Times New Roman" w:hAnsi="Times New Roman" w:cs="Times New Roman"/>
          <w:sz w:val="24"/>
          <w:szCs w:val="24"/>
        </w:rPr>
        <w:br w:type="textWrapping" w:clear="all"/>
      </w:r>
    </w:p>
    <w:p w14:paraId="2063C673" w14:textId="77777777" w:rsidR="00892434" w:rsidRPr="00CA1F35" w:rsidRDefault="00892434" w:rsidP="00284B8A">
      <w:pPr>
        <w:pStyle w:val="ListParagraph"/>
        <w:spacing w:after="0" w:line="480" w:lineRule="auto"/>
        <w:rPr>
          <w:rFonts w:ascii="Times New Roman" w:hAnsi="Times New Roman" w:cs="Times New Roman"/>
          <w:sz w:val="24"/>
          <w:szCs w:val="24"/>
        </w:rPr>
      </w:pPr>
      <w:r w:rsidRPr="00CA1F35">
        <w:rPr>
          <w:rFonts w:ascii="Times New Roman" w:hAnsi="Times New Roman" w:cs="Times New Roman"/>
          <w:sz w:val="24"/>
          <w:szCs w:val="24"/>
        </w:rPr>
        <w:t>Pohon Ilmu Integrasi Keilmuan UIN Malang (Suprayogo; 2006)</w:t>
      </w:r>
    </w:p>
    <w:p w14:paraId="2EC0F2E9" w14:textId="77777777" w:rsidR="00892434" w:rsidRPr="00987039" w:rsidRDefault="00892434" w:rsidP="00284B8A">
      <w:pPr>
        <w:pStyle w:val="ListParagraph"/>
        <w:spacing w:after="0" w:line="480" w:lineRule="auto"/>
        <w:ind w:left="993"/>
        <w:jc w:val="both"/>
        <w:rPr>
          <w:rFonts w:ascii="Times New Roman" w:hAnsi="Times New Roman" w:cs="Times New Roman"/>
          <w:sz w:val="24"/>
          <w:szCs w:val="24"/>
        </w:rPr>
      </w:pPr>
    </w:p>
    <w:p w14:paraId="3B3392E9" w14:textId="77777777" w:rsidR="00BA1838" w:rsidRPr="00987039" w:rsidRDefault="00BA1838" w:rsidP="00284B8A">
      <w:pPr>
        <w:pStyle w:val="ListParagraph"/>
        <w:numPr>
          <w:ilvl w:val="2"/>
          <w:numId w:val="9"/>
        </w:numPr>
        <w:spacing w:after="0" w:line="480" w:lineRule="auto"/>
        <w:ind w:left="993" w:hanging="284"/>
        <w:jc w:val="both"/>
        <w:rPr>
          <w:rFonts w:ascii="Times New Roman" w:hAnsi="Times New Roman" w:cs="Times New Roman"/>
          <w:sz w:val="24"/>
          <w:szCs w:val="24"/>
        </w:rPr>
      </w:pPr>
      <w:r w:rsidRPr="00987039">
        <w:rPr>
          <w:rFonts w:ascii="Times New Roman" w:hAnsi="Times New Roman" w:cs="Times New Roman"/>
          <w:sz w:val="24"/>
          <w:szCs w:val="24"/>
        </w:rPr>
        <w:t xml:space="preserve">Kurikulum </w:t>
      </w:r>
    </w:p>
    <w:p w14:paraId="4497CC50" w14:textId="77777777" w:rsidR="00BA1838" w:rsidRPr="00987039" w:rsidRDefault="00BA1838" w:rsidP="00284B8A">
      <w:pPr>
        <w:pStyle w:val="ListParagraph"/>
        <w:numPr>
          <w:ilvl w:val="0"/>
          <w:numId w:val="17"/>
        </w:numPr>
        <w:spacing w:after="0" w:line="480" w:lineRule="auto"/>
        <w:ind w:firstLine="273"/>
        <w:jc w:val="both"/>
        <w:rPr>
          <w:rFonts w:ascii="Times New Roman" w:hAnsi="Times New Roman" w:cs="Times New Roman"/>
          <w:sz w:val="24"/>
          <w:szCs w:val="24"/>
        </w:rPr>
      </w:pPr>
      <w:r w:rsidRPr="00987039">
        <w:rPr>
          <w:rFonts w:ascii="Times New Roman" w:hAnsi="Times New Roman" w:cs="Times New Roman"/>
          <w:sz w:val="24"/>
          <w:szCs w:val="24"/>
        </w:rPr>
        <w:t>Pengertian Kurikulum</w:t>
      </w:r>
    </w:p>
    <w:p w14:paraId="0E85E079" w14:textId="77777777" w:rsidR="00BA1838" w:rsidRPr="00987039" w:rsidRDefault="00BA1838" w:rsidP="00284B8A">
      <w:pPr>
        <w:pStyle w:val="ListParagraph"/>
        <w:spacing w:after="0" w:line="480" w:lineRule="auto"/>
        <w:ind w:left="1418" w:firstLine="742"/>
        <w:jc w:val="both"/>
        <w:rPr>
          <w:rFonts w:ascii="Times New Roman" w:hAnsi="Times New Roman" w:cs="Times New Roman"/>
          <w:color w:val="FF0000"/>
          <w:sz w:val="24"/>
          <w:szCs w:val="24"/>
        </w:rPr>
      </w:pPr>
      <w:r w:rsidRPr="00987039">
        <w:rPr>
          <w:rFonts w:ascii="Times New Roman" w:hAnsi="Times New Roman" w:cs="Times New Roman"/>
          <w:sz w:val="24"/>
          <w:szCs w:val="24"/>
        </w:rPr>
        <w:t>Para ahli kurikulum memiliki keragaman dalam memberikan definisi kurikulum. Ada yang memberikan pengertian secara abstrar</w:t>
      </w:r>
      <w:proofErr w:type="gramStart"/>
      <w:r w:rsidRPr="00987039">
        <w:rPr>
          <w:rFonts w:ascii="Times New Roman" w:hAnsi="Times New Roman" w:cs="Times New Roman"/>
          <w:sz w:val="24"/>
          <w:szCs w:val="24"/>
        </w:rPr>
        <w:t>,  konseptual</w:t>
      </w:r>
      <w:proofErr w:type="gramEnd"/>
      <w:r w:rsidRPr="00987039">
        <w:rPr>
          <w:rFonts w:ascii="Times New Roman" w:hAnsi="Times New Roman" w:cs="Times New Roman"/>
          <w:sz w:val="24"/>
          <w:szCs w:val="24"/>
        </w:rPr>
        <w:t xml:space="preserve">, luas, sempit, teknis, dan perpaduan konseptual dan teknis.   Kurikulum </w:t>
      </w:r>
      <w:proofErr w:type="gramStart"/>
      <w:r w:rsidRPr="00987039">
        <w:rPr>
          <w:rFonts w:ascii="Times New Roman" w:hAnsi="Times New Roman" w:cs="Times New Roman"/>
          <w:sz w:val="24"/>
          <w:szCs w:val="24"/>
        </w:rPr>
        <w:t>adalah  semua</w:t>
      </w:r>
      <w:proofErr w:type="gramEnd"/>
      <w:r w:rsidRPr="00987039">
        <w:rPr>
          <w:rFonts w:ascii="Times New Roman" w:hAnsi="Times New Roman" w:cs="Times New Roman"/>
          <w:sz w:val="24"/>
          <w:szCs w:val="24"/>
        </w:rPr>
        <w:t xml:space="preserve"> pengalaman yang diharapkan dimiliki peserta didik dibawah bimbingan guru, </w:t>
      </w:r>
      <w:r w:rsidRPr="00987039">
        <w:rPr>
          <w:rFonts w:ascii="Times New Roman" w:hAnsi="Times New Roman" w:cs="Times New Roman"/>
          <w:i/>
          <w:sz w:val="24"/>
          <w:szCs w:val="24"/>
        </w:rPr>
        <w:t>all the experiences  children have under the guide of teacher</w:t>
      </w:r>
      <w:r w:rsidRPr="00987039">
        <w:rPr>
          <w:rFonts w:ascii="Times New Roman" w:hAnsi="Times New Roman" w:cs="Times New Roman"/>
          <w:sz w:val="24"/>
          <w:szCs w:val="24"/>
        </w:rPr>
        <w:t xml:space="preserve"> (Oliva, 1982: 6).   William B Ragan dan Carter V Good mendefinisikan </w:t>
      </w:r>
      <w:proofErr w:type="gramStart"/>
      <w:r w:rsidRPr="00987039">
        <w:rPr>
          <w:rFonts w:ascii="Times New Roman" w:hAnsi="Times New Roman" w:cs="Times New Roman"/>
          <w:sz w:val="24"/>
          <w:szCs w:val="24"/>
        </w:rPr>
        <w:t>kurikulum  sebagai</w:t>
      </w:r>
      <w:proofErr w:type="gramEnd"/>
      <w:r w:rsidRPr="00987039">
        <w:rPr>
          <w:rFonts w:ascii="Times New Roman" w:hAnsi="Times New Roman" w:cs="Times New Roman"/>
          <w:sz w:val="24"/>
          <w:szCs w:val="24"/>
        </w:rPr>
        <w:t xml:space="preserve"> sejumlah mata pelajaran yang diberikan guru/sekolah kepada peserta didik guna mendapatkan ijazah atau sertifikat (Sukiman, 2015: 2). Kurikulum adalah program pendidikan yang direncanakan dan dilaksanakan untuk mencapai tujuan pendidikan tertentu </w:t>
      </w:r>
      <w:r w:rsidRPr="00987039">
        <w:rPr>
          <w:rFonts w:ascii="Times New Roman" w:hAnsi="Times New Roman" w:cs="Times New Roman"/>
          <w:sz w:val="24"/>
          <w:szCs w:val="24"/>
        </w:rPr>
        <w:lastRenderedPageBreak/>
        <w:t xml:space="preserve">(Surahmad, 1977: 5).  Kurikulum adalah program dan pengalaman belajar serta hasil </w:t>
      </w:r>
      <w:proofErr w:type="gramStart"/>
      <w:r w:rsidRPr="00987039">
        <w:rPr>
          <w:rFonts w:ascii="Times New Roman" w:hAnsi="Times New Roman" w:cs="Times New Roman"/>
          <w:sz w:val="24"/>
          <w:szCs w:val="24"/>
        </w:rPr>
        <w:t>belajar  yang</w:t>
      </w:r>
      <w:proofErr w:type="gramEnd"/>
      <w:r w:rsidRPr="00987039">
        <w:rPr>
          <w:rFonts w:ascii="Times New Roman" w:hAnsi="Times New Roman" w:cs="Times New Roman"/>
          <w:sz w:val="24"/>
          <w:szCs w:val="24"/>
        </w:rPr>
        <w:t xml:space="preserve"> diharapkan, yang diformulasikan melalui pengetahuan dan kegiatan yang tersusun secara sistematis, diberikan kepada peserta didik dibawah tanggungjawab sekolah untuk membantu pertumbuhan atau perkembangan pribadi dan kompetensi peserta didik (Nana Sudjana, 1996: 5).   Kurikulum memiliki </w:t>
      </w:r>
      <w:proofErr w:type="gramStart"/>
      <w:r w:rsidRPr="00987039">
        <w:rPr>
          <w:rFonts w:ascii="Times New Roman" w:hAnsi="Times New Roman" w:cs="Times New Roman"/>
          <w:sz w:val="24"/>
          <w:szCs w:val="24"/>
        </w:rPr>
        <w:t>tiga  domain</w:t>
      </w:r>
      <w:proofErr w:type="gramEnd"/>
      <w:r w:rsidRPr="00987039">
        <w:rPr>
          <w:rFonts w:ascii="Times New Roman" w:hAnsi="Times New Roman" w:cs="Times New Roman"/>
          <w:sz w:val="24"/>
          <w:szCs w:val="24"/>
        </w:rPr>
        <w:t xml:space="preserve">; kurikulum sebagai program, yaitu alat-alat yang dipakai sekolah untuk mencapai tujuan, baik dalam bentuk pelajaran maupun kegiatan lain yang lainnya. Kurikulum sebagai hal-hal yang diharapkan </w:t>
      </w:r>
      <w:proofErr w:type="gramStart"/>
      <w:r w:rsidRPr="00987039">
        <w:rPr>
          <w:rFonts w:ascii="Times New Roman" w:hAnsi="Times New Roman" w:cs="Times New Roman"/>
          <w:sz w:val="24"/>
          <w:szCs w:val="24"/>
        </w:rPr>
        <w:t>akan</w:t>
      </w:r>
      <w:proofErr w:type="gramEnd"/>
      <w:r w:rsidRPr="00987039">
        <w:rPr>
          <w:rFonts w:ascii="Times New Roman" w:hAnsi="Times New Roman" w:cs="Times New Roman"/>
          <w:sz w:val="24"/>
          <w:szCs w:val="24"/>
        </w:rPr>
        <w:t xml:space="preserve"> dipelajari siswa; pengetahuan, sikap, ketrampilan. Apa yang diharapkan dipelajari </w:t>
      </w:r>
      <w:proofErr w:type="gramStart"/>
      <w:r w:rsidRPr="00987039">
        <w:rPr>
          <w:rFonts w:ascii="Times New Roman" w:hAnsi="Times New Roman" w:cs="Times New Roman"/>
          <w:sz w:val="24"/>
          <w:szCs w:val="24"/>
        </w:rPr>
        <w:t>tidak  selalu</w:t>
      </w:r>
      <w:proofErr w:type="gramEnd"/>
      <w:r w:rsidRPr="00987039">
        <w:rPr>
          <w:rFonts w:ascii="Times New Roman" w:hAnsi="Times New Roman" w:cs="Times New Roman"/>
          <w:sz w:val="24"/>
          <w:szCs w:val="24"/>
        </w:rPr>
        <w:t xml:space="preserve"> sama dengan yang dipelajari. Kurikulum sebagai pengalaman siswa, yaitu apa yang menjadi kenyataan </w:t>
      </w:r>
      <w:proofErr w:type="gramStart"/>
      <w:r w:rsidRPr="00987039">
        <w:rPr>
          <w:rFonts w:ascii="Times New Roman" w:hAnsi="Times New Roman" w:cs="Times New Roman"/>
          <w:sz w:val="24"/>
          <w:szCs w:val="24"/>
        </w:rPr>
        <w:t>actual  bagi</w:t>
      </w:r>
      <w:proofErr w:type="gramEnd"/>
      <w:r w:rsidRPr="00987039">
        <w:rPr>
          <w:rFonts w:ascii="Times New Roman" w:hAnsi="Times New Roman" w:cs="Times New Roman"/>
          <w:sz w:val="24"/>
          <w:szCs w:val="24"/>
        </w:rPr>
        <w:t xml:space="preserve"> siswa (Nasution, 2003: 9). Dalam UU No 20 tahun 2003, kurikulum dimaknai sebagai seperangkat rencana dan pengaturan mengenai tujuan, isi, dan bahan pelajaran, serta </w:t>
      </w:r>
      <w:proofErr w:type="gramStart"/>
      <w:r w:rsidRPr="00987039">
        <w:rPr>
          <w:rFonts w:ascii="Times New Roman" w:hAnsi="Times New Roman" w:cs="Times New Roman"/>
          <w:sz w:val="24"/>
          <w:szCs w:val="24"/>
        </w:rPr>
        <w:t>cara</w:t>
      </w:r>
      <w:proofErr w:type="gramEnd"/>
      <w:r w:rsidRPr="00987039">
        <w:rPr>
          <w:rFonts w:ascii="Times New Roman" w:hAnsi="Times New Roman" w:cs="Times New Roman"/>
          <w:sz w:val="24"/>
          <w:szCs w:val="24"/>
        </w:rPr>
        <w:t xml:space="preserve"> yang digunakan sebagai pedoman penyelenggaraan kegiatan pemebalajaran untuk mencapai tujuan tertentu. </w:t>
      </w:r>
    </w:p>
    <w:p w14:paraId="41013967" w14:textId="77777777" w:rsidR="00BA1838" w:rsidRPr="00987039" w:rsidRDefault="00BA1838" w:rsidP="00284B8A">
      <w:pPr>
        <w:pStyle w:val="ListParagraph"/>
        <w:spacing w:after="0" w:line="480" w:lineRule="auto"/>
        <w:ind w:left="1418" w:firstLine="742"/>
        <w:jc w:val="both"/>
        <w:rPr>
          <w:rFonts w:ascii="Times New Roman" w:hAnsi="Times New Roman" w:cs="Times New Roman"/>
          <w:sz w:val="24"/>
          <w:szCs w:val="24"/>
        </w:rPr>
      </w:pPr>
      <w:r w:rsidRPr="00987039">
        <w:rPr>
          <w:rFonts w:ascii="Times New Roman" w:hAnsi="Times New Roman" w:cs="Times New Roman"/>
          <w:sz w:val="24"/>
          <w:szCs w:val="24"/>
        </w:rPr>
        <w:t xml:space="preserve">Dari berbagai devinisi di atas tersirat dalam kurikulum adalah program dan rencana (kurikulum potensial) yang berwujud buku kurikulum tentang garis program pembelajaran yang meliputi tujuan, isi/materi, rencana KBM, </w:t>
      </w:r>
      <w:proofErr w:type="gramStart"/>
      <w:r w:rsidRPr="00987039">
        <w:rPr>
          <w:rFonts w:ascii="Times New Roman" w:hAnsi="Times New Roman" w:cs="Times New Roman"/>
          <w:sz w:val="24"/>
          <w:szCs w:val="24"/>
        </w:rPr>
        <w:t>dan</w:t>
      </w:r>
      <w:proofErr w:type="gramEnd"/>
      <w:r w:rsidRPr="00987039">
        <w:rPr>
          <w:rFonts w:ascii="Times New Roman" w:hAnsi="Times New Roman" w:cs="Times New Roman"/>
          <w:sz w:val="24"/>
          <w:szCs w:val="24"/>
        </w:rPr>
        <w:t xml:space="preserve"> penilaian. Pengalaman belajar atau kegiatan nyata (kurikulum actual), yaitu wujud nyata saat proses pembelajaran atau wujud kongrit implementasi kurikulum potensial (Sukiman, 2015: 3-4). </w:t>
      </w:r>
    </w:p>
    <w:p w14:paraId="67040E24" w14:textId="77777777" w:rsidR="00BA1838" w:rsidRPr="00987039" w:rsidRDefault="00BA1838" w:rsidP="00284B8A">
      <w:pPr>
        <w:pStyle w:val="ListParagraph"/>
        <w:numPr>
          <w:ilvl w:val="0"/>
          <w:numId w:val="11"/>
        </w:numPr>
        <w:spacing w:after="0" w:line="480" w:lineRule="auto"/>
        <w:ind w:left="851" w:firstLine="283"/>
        <w:jc w:val="both"/>
        <w:rPr>
          <w:rFonts w:ascii="Times New Roman" w:hAnsi="Times New Roman" w:cs="Times New Roman"/>
          <w:sz w:val="24"/>
          <w:szCs w:val="24"/>
        </w:rPr>
      </w:pPr>
      <w:r w:rsidRPr="00987039">
        <w:rPr>
          <w:rFonts w:ascii="Times New Roman" w:hAnsi="Times New Roman" w:cs="Times New Roman"/>
          <w:sz w:val="24"/>
          <w:szCs w:val="24"/>
        </w:rPr>
        <w:lastRenderedPageBreak/>
        <w:t>Kurikulum PTKI</w:t>
      </w:r>
    </w:p>
    <w:p w14:paraId="219F603C" w14:textId="77777777" w:rsidR="00BA1838" w:rsidRPr="00987039" w:rsidRDefault="00BA1838" w:rsidP="00284B8A">
      <w:pPr>
        <w:pStyle w:val="ListParagraph"/>
        <w:numPr>
          <w:ilvl w:val="0"/>
          <w:numId w:val="18"/>
        </w:numPr>
        <w:spacing w:after="0" w:line="480" w:lineRule="auto"/>
        <w:ind w:left="1701" w:hanging="283"/>
        <w:jc w:val="both"/>
        <w:rPr>
          <w:rFonts w:ascii="Times New Roman" w:hAnsi="Times New Roman" w:cs="Times New Roman"/>
          <w:color w:val="FF0000"/>
          <w:sz w:val="24"/>
          <w:szCs w:val="24"/>
        </w:rPr>
      </w:pPr>
      <w:r w:rsidRPr="00987039">
        <w:rPr>
          <w:rFonts w:ascii="Times New Roman" w:hAnsi="Times New Roman" w:cs="Times New Roman"/>
          <w:sz w:val="24"/>
          <w:szCs w:val="24"/>
        </w:rPr>
        <w:t>Basis Kurikulum PTKI</w:t>
      </w:r>
    </w:p>
    <w:p w14:paraId="7A3B9983" w14:textId="77777777" w:rsidR="00BA1838" w:rsidRPr="00987039" w:rsidRDefault="00BA1838" w:rsidP="00284B8A">
      <w:pPr>
        <w:pStyle w:val="ListParagraph"/>
        <w:spacing w:after="0" w:line="480" w:lineRule="auto"/>
        <w:ind w:left="1701"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Pengembangan kurikulum di PTKI bertolak dari beberapa pandangan dasar berikut; Pertama, PTKI mengemban misi pengembangan  keilmuan atau kajian ilmu-ilmu keislaman yang bersifat rasional, dinamis, analitis kritis,  empiri,  antisipatif, sekaligus lembaga keagamaan yang berusaha membangun sikap dan perilaku beragama yang loyal, memiliki komitmen (pemihakan) kepada islam, penuh dedikasi pada  agama yang diyakini kebenarannya,  atas dasar wawasan keilmuan keislaman dengan tetap menjaga kerukunan hidup beragama yang dinamis. Kedua, </w:t>
      </w:r>
      <w:proofErr w:type="gramStart"/>
      <w:r w:rsidRPr="00987039">
        <w:rPr>
          <w:rFonts w:ascii="Times New Roman" w:hAnsi="Times New Roman" w:cs="Times New Roman"/>
          <w:sz w:val="24"/>
          <w:szCs w:val="24"/>
        </w:rPr>
        <w:t>PTKI  sebagai</w:t>
      </w:r>
      <w:proofErr w:type="gramEnd"/>
      <w:r w:rsidRPr="00987039">
        <w:rPr>
          <w:rFonts w:ascii="Times New Roman" w:hAnsi="Times New Roman" w:cs="Times New Roman"/>
          <w:sz w:val="24"/>
          <w:szCs w:val="24"/>
        </w:rPr>
        <w:t xml:space="preserve"> penyelenggara program pendidikan akademik, vokasional dan atau professional  mengemban misi menyiapkan  lulusan yang mampu mengintegrasikan kepribadian ulama dengan intelektualitas akademik dan atau vokasional/professional sesuai program studi yang ditekuni. Ketiga, PTKI bagian integral pendidikan nasional. Keempat, sebagai lembaga dakwah (Furchan, 2005: 15-17). </w:t>
      </w:r>
    </w:p>
    <w:p w14:paraId="5B7D2DE0" w14:textId="77777777" w:rsidR="00BA1838" w:rsidRPr="00987039" w:rsidRDefault="00BA1838" w:rsidP="00284B8A">
      <w:pPr>
        <w:pStyle w:val="ListParagraph"/>
        <w:spacing w:after="0" w:line="480" w:lineRule="auto"/>
        <w:ind w:left="1701" w:firstLine="567"/>
        <w:jc w:val="both"/>
        <w:rPr>
          <w:rFonts w:ascii="Times New Roman" w:hAnsi="Times New Roman" w:cs="Times New Roman"/>
          <w:b/>
          <w:color w:val="FF0000"/>
          <w:sz w:val="24"/>
          <w:szCs w:val="24"/>
        </w:rPr>
      </w:pPr>
      <w:r w:rsidRPr="00987039">
        <w:rPr>
          <w:rFonts w:ascii="Times New Roman" w:hAnsi="Times New Roman" w:cs="Times New Roman"/>
          <w:sz w:val="24"/>
          <w:szCs w:val="24"/>
        </w:rPr>
        <w:t xml:space="preserve">Pandangan di </w:t>
      </w:r>
      <w:proofErr w:type="gramStart"/>
      <w:r w:rsidRPr="00987039">
        <w:rPr>
          <w:rFonts w:ascii="Times New Roman" w:hAnsi="Times New Roman" w:cs="Times New Roman"/>
          <w:sz w:val="24"/>
          <w:szCs w:val="24"/>
        </w:rPr>
        <w:t>atas  berorientasi</w:t>
      </w:r>
      <w:proofErr w:type="gramEnd"/>
      <w:r w:rsidRPr="00987039">
        <w:rPr>
          <w:rFonts w:ascii="Times New Roman" w:hAnsi="Times New Roman" w:cs="Times New Roman"/>
          <w:sz w:val="24"/>
          <w:szCs w:val="24"/>
        </w:rPr>
        <w:t xml:space="preserve"> pada pengembangan kurikulum PTKI yang menekankan pada meningkatkan keimanan dan ketaqwaan dengan landasan keilmuan yang kokoh. Kedua</w:t>
      </w:r>
      <w:proofErr w:type="gramStart"/>
      <w:r w:rsidRPr="00987039">
        <w:rPr>
          <w:rFonts w:ascii="Times New Roman" w:hAnsi="Times New Roman" w:cs="Times New Roman"/>
          <w:sz w:val="24"/>
          <w:szCs w:val="24"/>
        </w:rPr>
        <w:t>,  upaya</w:t>
      </w:r>
      <w:proofErr w:type="gramEnd"/>
      <w:r w:rsidRPr="00987039">
        <w:rPr>
          <w:rFonts w:ascii="Times New Roman" w:hAnsi="Times New Roman" w:cs="Times New Roman"/>
          <w:sz w:val="24"/>
          <w:szCs w:val="24"/>
        </w:rPr>
        <w:t xml:space="preserve"> pemberian basic competencies ilmu-ilmu keislaman sebagai ciri khas PTKI sekaligus sebagai landasan dan pendasaran dalam pengembangan bidang studi </w:t>
      </w:r>
      <w:r w:rsidRPr="00987039">
        <w:rPr>
          <w:rFonts w:ascii="Times New Roman" w:hAnsi="Times New Roman" w:cs="Times New Roman"/>
          <w:sz w:val="24"/>
          <w:szCs w:val="24"/>
        </w:rPr>
        <w:lastRenderedPageBreak/>
        <w:t>yang ada. Ketiga</w:t>
      </w:r>
      <w:proofErr w:type="gramStart"/>
      <w:r w:rsidRPr="00987039">
        <w:rPr>
          <w:rFonts w:ascii="Times New Roman" w:hAnsi="Times New Roman" w:cs="Times New Roman"/>
          <w:sz w:val="24"/>
          <w:szCs w:val="24"/>
        </w:rPr>
        <w:t>,  upaya</w:t>
      </w:r>
      <w:proofErr w:type="gramEnd"/>
      <w:r w:rsidRPr="00987039">
        <w:rPr>
          <w:rFonts w:ascii="Times New Roman" w:hAnsi="Times New Roman" w:cs="Times New Roman"/>
          <w:sz w:val="24"/>
          <w:szCs w:val="24"/>
        </w:rPr>
        <w:t xml:space="preserve"> penyaluran bakat, minat dan kemampuan akademik/vokasional/professional dalam pengembangan  bidang studi yang bermanfaat bagi users, pembangunan masyarakat dan studi lanjut. Keempat, upaya pencegahan timbulnya pengaruh negative dari perkembangan iptek dan globalisasi. Kelima</w:t>
      </w:r>
      <w:proofErr w:type="gramStart"/>
      <w:r w:rsidRPr="00987039">
        <w:rPr>
          <w:rFonts w:ascii="Times New Roman" w:hAnsi="Times New Roman" w:cs="Times New Roman"/>
          <w:sz w:val="24"/>
          <w:szCs w:val="24"/>
        </w:rPr>
        <w:t>,  pengembangan</w:t>
      </w:r>
      <w:proofErr w:type="gramEnd"/>
      <w:r w:rsidRPr="00987039">
        <w:rPr>
          <w:rFonts w:ascii="Times New Roman" w:hAnsi="Times New Roman" w:cs="Times New Roman"/>
          <w:sz w:val="24"/>
          <w:szCs w:val="24"/>
        </w:rPr>
        <w:t xml:space="preserve"> sumber daya manusia  dan sumber daya bangsa yang memiliki keunggulan kompetitif-komparatif dalam kehidupan berbagangsa dan bernegara ditengah kehidupan global. Keenam</w:t>
      </w:r>
      <w:proofErr w:type="gramStart"/>
      <w:r w:rsidRPr="00987039">
        <w:rPr>
          <w:rFonts w:ascii="Times New Roman" w:hAnsi="Times New Roman" w:cs="Times New Roman"/>
          <w:sz w:val="24"/>
          <w:szCs w:val="24"/>
        </w:rPr>
        <w:t>,  upaya</w:t>
      </w:r>
      <w:proofErr w:type="gramEnd"/>
      <w:r w:rsidRPr="00987039">
        <w:rPr>
          <w:rFonts w:ascii="Times New Roman" w:hAnsi="Times New Roman" w:cs="Times New Roman"/>
          <w:sz w:val="24"/>
          <w:szCs w:val="24"/>
        </w:rPr>
        <w:t xml:space="preserve"> mewujudkan kehidupan sepanjang hayat (Furchan, 2005, 16-17).</w:t>
      </w:r>
    </w:p>
    <w:p w14:paraId="6C55CACE" w14:textId="77777777" w:rsidR="00BA1838" w:rsidRPr="00987039" w:rsidRDefault="00BA1838" w:rsidP="00284B8A">
      <w:pPr>
        <w:pStyle w:val="ListParagraph"/>
        <w:spacing w:after="0" w:line="480" w:lineRule="auto"/>
        <w:ind w:left="1701" w:firstLine="567"/>
        <w:jc w:val="both"/>
        <w:rPr>
          <w:rFonts w:ascii="Times New Roman" w:hAnsi="Times New Roman" w:cs="Times New Roman"/>
          <w:sz w:val="24"/>
          <w:szCs w:val="24"/>
        </w:rPr>
      </w:pPr>
      <w:r w:rsidRPr="00987039">
        <w:rPr>
          <w:rFonts w:ascii="Times New Roman" w:hAnsi="Times New Roman" w:cs="Times New Roman"/>
          <w:sz w:val="24"/>
          <w:szCs w:val="24"/>
        </w:rPr>
        <w:t>Substansi pendidikan adalah refleksi atas problem actual yang dihadapi masyaraktat (Furchan, 2005: 28</w:t>
      </w:r>
      <w:r>
        <w:rPr>
          <w:rFonts w:ascii="Times New Roman" w:hAnsi="Times New Roman" w:cs="Times New Roman"/>
          <w:sz w:val="24"/>
          <w:szCs w:val="24"/>
        </w:rPr>
        <w:t>; Shahidi, 2012</w:t>
      </w:r>
      <w:r w:rsidRPr="00987039">
        <w:rPr>
          <w:rFonts w:ascii="Times New Roman" w:hAnsi="Times New Roman" w:cs="Times New Roman"/>
          <w:sz w:val="24"/>
          <w:szCs w:val="24"/>
        </w:rPr>
        <w:t xml:space="preserve">).  Maka dalam menyusun kurikulum berangkat dari problem dan diproses dalam pembelajaran berupaya memecahkan problem yang dihadapi. Karena itu kurikulum yang </w:t>
      </w:r>
      <w:proofErr w:type="gramStart"/>
      <w:r w:rsidRPr="00987039">
        <w:rPr>
          <w:rFonts w:ascii="Times New Roman" w:hAnsi="Times New Roman" w:cs="Times New Roman"/>
          <w:sz w:val="24"/>
          <w:szCs w:val="24"/>
        </w:rPr>
        <w:t>ideal  di</w:t>
      </w:r>
      <w:proofErr w:type="gramEnd"/>
      <w:r w:rsidRPr="00987039">
        <w:rPr>
          <w:rFonts w:ascii="Times New Roman" w:hAnsi="Times New Roman" w:cs="Times New Roman"/>
          <w:sz w:val="24"/>
          <w:szCs w:val="24"/>
        </w:rPr>
        <w:t xml:space="preserve"> pendidikan tinggi adalah menyesuaikan kebutuhan masyarakat dan isi pendidikan terus berkembang. </w:t>
      </w:r>
    </w:p>
    <w:p w14:paraId="32523846" w14:textId="77777777" w:rsidR="00BA1838" w:rsidRPr="00987039" w:rsidRDefault="00BA1838" w:rsidP="00284B8A">
      <w:pPr>
        <w:pStyle w:val="ListParagraph"/>
        <w:spacing w:after="0" w:line="480" w:lineRule="auto"/>
        <w:ind w:left="1701"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Pembenahan kurikulum PTKI pada tahun 2004 melalui KBK (Kurikulum Berbasis Kompetensi) yang telah dimulai sejak tahun 2002/2003.  Fungsi kurikulum ini dapat diarahkan kepada para pimpinan perguruang tinggi, pendidik, pejabat kemenag, dan penerima lulusan. Bagi pimpinan perguruan tinggi kurikulum berfungsi sebagai pedoman kegiatan pendidikan secara menyeluruh. Bagi dosen sebagai pedoman KBM. Bagi kemenag kurikulum sebagai tolak ukur peentuan </w:t>
      </w:r>
      <w:r w:rsidRPr="00987039">
        <w:rPr>
          <w:rFonts w:ascii="Times New Roman" w:hAnsi="Times New Roman" w:cs="Times New Roman"/>
          <w:sz w:val="24"/>
          <w:szCs w:val="24"/>
        </w:rPr>
        <w:lastRenderedPageBreak/>
        <w:t xml:space="preserve">kebijakan Bagi penerima lulusan, kurikulum sebagai tolok ukur penentuan </w:t>
      </w:r>
      <w:proofErr w:type="gramStart"/>
      <w:r w:rsidRPr="00987039">
        <w:rPr>
          <w:rFonts w:ascii="Times New Roman" w:hAnsi="Times New Roman" w:cs="Times New Roman"/>
          <w:sz w:val="24"/>
          <w:szCs w:val="24"/>
        </w:rPr>
        <w:t>kadar</w:t>
      </w:r>
      <w:proofErr w:type="gramEnd"/>
      <w:r w:rsidRPr="00987039">
        <w:rPr>
          <w:rFonts w:ascii="Times New Roman" w:hAnsi="Times New Roman" w:cs="Times New Roman"/>
          <w:sz w:val="24"/>
          <w:szCs w:val="24"/>
        </w:rPr>
        <w:t xml:space="preserve"> lulusan (Furchan, 2005, 30-31).</w:t>
      </w:r>
    </w:p>
    <w:p w14:paraId="17459D97" w14:textId="77777777" w:rsidR="00BA1838" w:rsidRPr="00987039" w:rsidRDefault="00BA1838" w:rsidP="00284B8A">
      <w:pPr>
        <w:pStyle w:val="ListParagraph"/>
        <w:spacing w:after="0" w:line="480" w:lineRule="auto"/>
        <w:ind w:left="1701"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Kurikulum PTKI akan lebih baik jika dikembangkan dengan memperhatikan kepentingan </w:t>
      </w:r>
      <w:proofErr w:type="gramStart"/>
      <w:r w:rsidRPr="00987039">
        <w:rPr>
          <w:rFonts w:ascii="Times New Roman" w:hAnsi="Times New Roman" w:cs="Times New Roman"/>
          <w:sz w:val="24"/>
          <w:szCs w:val="24"/>
        </w:rPr>
        <w:t>dan  kekhasan</w:t>
      </w:r>
      <w:proofErr w:type="gramEnd"/>
      <w:r w:rsidRPr="00987039">
        <w:rPr>
          <w:rFonts w:ascii="Times New Roman" w:hAnsi="Times New Roman" w:cs="Times New Roman"/>
          <w:sz w:val="24"/>
          <w:szCs w:val="24"/>
        </w:rPr>
        <w:t xml:space="preserve"> masing-masing PTKI sesui kondisi masyarakat, perkembangan iptek, penyediaan sarana prasarana yang memadai,  yang bertumpu pada pembentukan religiusitas dan spiritualitas mahasiswa (Furchan, 2005, 31). Karena itu </w:t>
      </w:r>
      <w:proofErr w:type="gramStart"/>
      <w:r w:rsidRPr="00987039">
        <w:rPr>
          <w:rFonts w:ascii="Times New Roman" w:hAnsi="Times New Roman" w:cs="Times New Roman"/>
          <w:sz w:val="24"/>
          <w:szCs w:val="24"/>
        </w:rPr>
        <w:t>Kemenag  telah</w:t>
      </w:r>
      <w:proofErr w:type="gramEnd"/>
      <w:r w:rsidRPr="00987039">
        <w:rPr>
          <w:rFonts w:ascii="Times New Roman" w:hAnsi="Times New Roman" w:cs="Times New Roman"/>
          <w:sz w:val="24"/>
          <w:szCs w:val="24"/>
        </w:rPr>
        <w:t xml:space="preserve"> menentukan kebijakan pengembangan kurikulum PTKI sebagai berikut; Pertama, kurikulum berbasis hasil belajar. Kedua, kurikulum terdiri atas kurikulum inti (40 persen ditentukan oleh pusat) dan kurikulum institusional (60 persen dibuat oleh PTKI masing-masing) yang ditetapkan oleh pusat, dan kualitas kurikulum menjadi tanggungjawab PTKI masing-masing (Furchan, 2005, 33).  </w:t>
      </w:r>
    </w:p>
    <w:p w14:paraId="64BB5A42" w14:textId="77777777" w:rsidR="00BA1838" w:rsidRPr="00987039" w:rsidRDefault="00BA1838" w:rsidP="00284B8A">
      <w:pPr>
        <w:pStyle w:val="ListParagraph"/>
        <w:spacing w:after="0" w:line="480" w:lineRule="auto"/>
        <w:ind w:left="1701"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Kebijakan ini menunjukkan bahwa kurikulum perlu dikembangkan dengan emnitikberatkan pada konetensi dari pada penguasaan materi. Mengakomodadi keragaman kebutuhan dan sumberdaya pendidikan yang tersedia. Memberikan kebebasan lebih luas pada PTKI untuk </w:t>
      </w:r>
      <w:proofErr w:type="gramStart"/>
      <w:r w:rsidRPr="00987039">
        <w:rPr>
          <w:rFonts w:ascii="Times New Roman" w:hAnsi="Times New Roman" w:cs="Times New Roman"/>
          <w:sz w:val="24"/>
          <w:szCs w:val="24"/>
        </w:rPr>
        <w:t>mengembangkan  program</w:t>
      </w:r>
      <w:proofErr w:type="gramEnd"/>
      <w:r w:rsidRPr="00987039">
        <w:rPr>
          <w:rFonts w:ascii="Times New Roman" w:hAnsi="Times New Roman" w:cs="Times New Roman"/>
          <w:sz w:val="24"/>
          <w:szCs w:val="24"/>
        </w:rPr>
        <w:t xml:space="preserve"> pendidikan sesuai dengan kebutuhan.  Menggunakan prinsip kesatuan dalam kebijakan dan keragaman dalam pelaksanaan dan pengembangan kurikulum memuat kelompok mata kuliah pengembangan kepribadian pada semua program studi (Furchan, 2005, 34).</w:t>
      </w:r>
    </w:p>
    <w:p w14:paraId="02827CDB" w14:textId="77777777" w:rsidR="00BA1838" w:rsidRPr="00987039" w:rsidRDefault="00BA1838" w:rsidP="00284B8A">
      <w:pPr>
        <w:pStyle w:val="ListParagraph"/>
        <w:spacing w:after="0" w:line="480" w:lineRule="auto"/>
        <w:ind w:left="1701" w:firstLine="567"/>
        <w:jc w:val="both"/>
        <w:rPr>
          <w:rFonts w:ascii="Times New Roman" w:hAnsi="Times New Roman" w:cs="Times New Roman"/>
          <w:sz w:val="24"/>
          <w:szCs w:val="24"/>
        </w:rPr>
      </w:pPr>
      <w:r w:rsidRPr="00987039">
        <w:rPr>
          <w:rFonts w:ascii="Times New Roman" w:hAnsi="Times New Roman" w:cs="Times New Roman"/>
          <w:sz w:val="24"/>
          <w:szCs w:val="24"/>
        </w:rPr>
        <w:lastRenderedPageBreak/>
        <w:t xml:space="preserve">Kurikulum ideal </w:t>
      </w:r>
      <w:proofErr w:type="gramStart"/>
      <w:r w:rsidRPr="00987039">
        <w:rPr>
          <w:rFonts w:ascii="Times New Roman" w:hAnsi="Times New Roman" w:cs="Times New Roman"/>
          <w:sz w:val="24"/>
          <w:szCs w:val="24"/>
        </w:rPr>
        <w:t>PTKI  memperhatikan</w:t>
      </w:r>
      <w:proofErr w:type="gramEnd"/>
      <w:r w:rsidRPr="00987039">
        <w:rPr>
          <w:rFonts w:ascii="Times New Roman" w:hAnsi="Times New Roman" w:cs="Times New Roman"/>
          <w:sz w:val="24"/>
          <w:szCs w:val="24"/>
        </w:rPr>
        <w:t xml:space="preserve"> kepentingan dan kehasan sesuai kondis masyarakat, perkemangan iptek, tuntutan zaman, tahapan pembangunan, penyediaan sarpras yang memadai yang bertumpu pada  pembentukan sikap religiusitas dan spiritualitas peserta didik. Dibutuhkan fleksibelitas kurikulum. Bisa bongkar pasang pada batas tertentu setiap waktu sesuai dengan kebutuhan. Kurikulum memenuhi standar efektifitas, efisiensi, dan menarik (Furchan, 31). </w:t>
      </w:r>
    </w:p>
    <w:p w14:paraId="62FCA018" w14:textId="77777777" w:rsidR="00BA1838" w:rsidRPr="00987039" w:rsidRDefault="00BA1838" w:rsidP="00284B8A">
      <w:pPr>
        <w:pStyle w:val="ListParagraph"/>
        <w:spacing w:after="0" w:line="480" w:lineRule="auto"/>
        <w:ind w:left="1701" w:firstLine="567"/>
        <w:jc w:val="both"/>
        <w:rPr>
          <w:rFonts w:ascii="Times New Roman" w:hAnsi="Times New Roman" w:cs="Times New Roman"/>
          <w:sz w:val="24"/>
          <w:szCs w:val="24"/>
        </w:rPr>
      </w:pPr>
      <w:r w:rsidRPr="00987039">
        <w:rPr>
          <w:rFonts w:ascii="Times New Roman" w:hAnsi="Times New Roman" w:cs="Times New Roman"/>
          <w:sz w:val="24"/>
          <w:szCs w:val="24"/>
        </w:rPr>
        <w:t>Ada beberapa kelemahan mendasar kurikulum PTKI, yaitu</w:t>
      </w:r>
      <w:proofErr w:type="gramStart"/>
      <w:r w:rsidRPr="00987039">
        <w:rPr>
          <w:rFonts w:ascii="Times New Roman" w:hAnsi="Times New Roman" w:cs="Times New Roman"/>
          <w:sz w:val="24"/>
          <w:szCs w:val="24"/>
        </w:rPr>
        <w:t>;  1</w:t>
      </w:r>
      <w:proofErr w:type="gramEnd"/>
      <w:r w:rsidRPr="00987039">
        <w:rPr>
          <w:rFonts w:ascii="Times New Roman" w:hAnsi="Times New Roman" w:cs="Times New Roman"/>
          <w:sz w:val="24"/>
          <w:szCs w:val="24"/>
        </w:rPr>
        <w:t xml:space="preserve">. Kurang relevan dengan </w:t>
      </w:r>
      <w:proofErr w:type="gramStart"/>
      <w:r w:rsidRPr="00987039">
        <w:rPr>
          <w:rFonts w:ascii="Times New Roman" w:hAnsi="Times New Roman" w:cs="Times New Roman"/>
          <w:sz w:val="24"/>
          <w:szCs w:val="24"/>
        </w:rPr>
        <w:t>kebutuahn  masyarakat</w:t>
      </w:r>
      <w:proofErr w:type="gramEnd"/>
      <w:r w:rsidRPr="00987039">
        <w:rPr>
          <w:rFonts w:ascii="Times New Roman" w:hAnsi="Times New Roman" w:cs="Times New Roman"/>
          <w:sz w:val="24"/>
          <w:szCs w:val="24"/>
        </w:rPr>
        <w:t xml:space="preserve">; banyak prodi yang tidak diminati dipertahankan. Kurang efektif, tidak menjamin dihasilkan lulusan sesuai harapan. 3.  Kurang efisien, banyak mata kuliah dan sks tidak menjamin hasil yang bagus. 4. Kurang fleksibel, kurang berani secara kreatif dan bertanggungjawab mengubah kurikulum untuk menyesuaikan dengan kondisi masyarakat lokal-global. 5.  Readability rendah, tidak komunikatif multi tafsir. 6. Hanya deretan mata kuliah. 7.  Berfokus pada mata kuliah, penyampaian materi bukan pada tujuan kurikuler/hasil belajar/mutu lulusan.  Hubungan fungsional antar mata kuliah yang mengacu pada tujuan kurikuler kurang jelas (Furchan, 33).  </w:t>
      </w:r>
    </w:p>
    <w:p w14:paraId="10969DF4" w14:textId="77777777" w:rsidR="00BA1838" w:rsidRPr="00987039" w:rsidRDefault="00BA1838" w:rsidP="00284B8A">
      <w:pPr>
        <w:pStyle w:val="ListParagraph"/>
        <w:spacing w:after="0" w:line="480" w:lineRule="auto"/>
        <w:ind w:left="1701"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Untuk mengatasi </w:t>
      </w:r>
      <w:proofErr w:type="gramStart"/>
      <w:r w:rsidRPr="00987039">
        <w:rPr>
          <w:rFonts w:ascii="Times New Roman" w:hAnsi="Times New Roman" w:cs="Times New Roman"/>
          <w:sz w:val="24"/>
          <w:szCs w:val="24"/>
        </w:rPr>
        <w:t>Dirpertais  mengambil</w:t>
      </w:r>
      <w:proofErr w:type="gramEnd"/>
      <w:r w:rsidRPr="00987039">
        <w:rPr>
          <w:rFonts w:ascii="Times New Roman" w:hAnsi="Times New Roman" w:cs="Times New Roman"/>
          <w:sz w:val="24"/>
          <w:szCs w:val="24"/>
        </w:rPr>
        <w:t xml:space="preserve"> kebijakan 1. Kurikulum berbasis hasil belajar. 2.  Kurikulum terdiri Inti dan institusional. 3.  Kurikulum inti 40% ditetapkan pemerintah dan berlaku nasional, 60% </w:t>
      </w:r>
      <w:r w:rsidRPr="00987039">
        <w:rPr>
          <w:rFonts w:ascii="Times New Roman" w:hAnsi="Times New Roman" w:cs="Times New Roman"/>
          <w:sz w:val="24"/>
          <w:szCs w:val="24"/>
        </w:rPr>
        <w:lastRenderedPageBreak/>
        <w:t xml:space="preserve">ditetapkan institusional berlaku lokal. 4. Kurikulum semua </w:t>
      </w:r>
      <w:proofErr w:type="gramStart"/>
      <w:r w:rsidRPr="00987039">
        <w:rPr>
          <w:rFonts w:ascii="Times New Roman" w:hAnsi="Times New Roman" w:cs="Times New Roman"/>
          <w:sz w:val="24"/>
          <w:szCs w:val="24"/>
        </w:rPr>
        <w:t>ditetapkan  PTAI</w:t>
      </w:r>
      <w:proofErr w:type="gramEnd"/>
      <w:r w:rsidRPr="00987039">
        <w:rPr>
          <w:rFonts w:ascii="Times New Roman" w:hAnsi="Times New Roman" w:cs="Times New Roman"/>
          <w:sz w:val="24"/>
          <w:szCs w:val="24"/>
        </w:rPr>
        <w:t xml:space="preserve">. 5. Kualitas kurikulum menjadi tangungjawab PTKI. </w:t>
      </w:r>
      <w:r w:rsidRPr="00987039">
        <w:rPr>
          <w:rFonts w:ascii="Times New Roman" w:hAnsi="Times New Roman" w:cs="Times New Roman"/>
          <w:sz w:val="24"/>
          <w:szCs w:val="24"/>
        </w:rPr>
        <w:br w:type="page"/>
      </w:r>
    </w:p>
    <w:p w14:paraId="7D364CF7" w14:textId="77777777" w:rsidR="00BA1838" w:rsidRPr="00987039" w:rsidRDefault="00BA1838" w:rsidP="00284B8A">
      <w:pPr>
        <w:spacing w:line="480" w:lineRule="auto"/>
        <w:rPr>
          <w:rFonts w:ascii="Times New Roman" w:hAnsi="Times New Roman" w:cs="Times New Roman"/>
          <w:sz w:val="24"/>
          <w:szCs w:val="24"/>
        </w:rPr>
      </w:pPr>
    </w:p>
    <w:p w14:paraId="273389D5" w14:textId="77777777" w:rsidR="00BA1838" w:rsidRPr="00987039" w:rsidRDefault="00BA1838" w:rsidP="00284B8A">
      <w:pPr>
        <w:pStyle w:val="ListParagraph"/>
        <w:spacing w:after="0" w:line="480" w:lineRule="auto"/>
        <w:ind w:left="1701" w:firstLine="567"/>
        <w:jc w:val="both"/>
        <w:rPr>
          <w:rFonts w:ascii="Times New Roman" w:hAnsi="Times New Roman" w:cs="Times New Roman"/>
          <w:sz w:val="24"/>
          <w:szCs w:val="24"/>
        </w:rPr>
      </w:pPr>
    </w:p>
    <w:p w14:paraId="7F3B6BA5" w14:textId="77777777" w:rsidR="00BA1838" w:rsidRPr="00987039" w:rsidRDefault="00BA1838" w:rsidP="00284B8A">
      <w:pPr>
        <w:pStyle w:val="ListParagraph"/>
        <w:numPr>
          <w:ilvl w:val="0"/>
          <w:numId w:val="11"/>
        </w:numPr>
        <w:spacing w:after="0" w:line="480" w:lineRule="auto"/>
        <w:ind w:left="1701" w:hanging="283"/>
        <w:jc w:val="both"/>
        <w:rPr>
          <w:rFonts w:ascii="Times New Roman" w:hAnsi="Times New Roman" w:cs="Times New Roman"/>
          <w:sz w:val="24"/>
          <w:szCs w:val="24"/>
        </w:rPr>
      </w:pPr>
      <w:r w:rsidRPr="00987039">
        <w:rPr>
          <w:rFonts w:ascii="Times New Roman" w:hAnsi="Times New Roman" w:cs="Times New Roman"/>
          <w:sz w:val="24"/>
          <w:szCs w:val="24"/>
        </w:rPr>
        <w:t>Kurikulum PTKI Berbasis KBK</w:t>
      </w:r>
    </w:p>
    <w:p w14:paraId="259D8CC8" w14:textId="77777777" w:rsidR="00BA1838" w:rsidRPr="00987039" w:rsidRDefault="00BA1838" w:rsidP="00284B8A">
      <w:pPr>
        <w:spacing w:after="0" w:line="480" w:lineRule="auto"/>
        <w:ind w:left="1701"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Kurikulum KBK ditetapkan berdasarkan </w:t>
      </w:r>
      <w:proofErr w:type="gramStart"/>
      <w:r w:rsidRPr="00987039">
        <w:rPr>
          <w:rFonts w:ascii="Times New Roman" w:hAnsi="Times New Roman" w:cs="Times New Roman"/>
          <w:sz w:val="24"/>
          <w:szCs w:val="24"/>
        </w:rPr>
        <w:t>Kepmendiknas  232</w:t>
      </w:r>
      <w:proofErr w:type="gramEnd"/>
      <w:r w:rsidRPr="00987039">
        <w:rPr>
          <w:rFonts w:ascii="Times New Roman" w:hAnsi="Times New Roman" w:cs="Times New Roman"/>
          <w:sz w:val="24"/>
          <w:szCs w:val="24"/>
        </w:rPr>
        <w:t>/u/2000 tentang pedoman penyususnan kurikulum dan hasil belajar mahasiswa. Kepmendiknas 045/U/2002 tentang kurikulum inti pendidikan tinggi.</w:t>
      </w:r>
    </w:p>
    <w:p w14:paraId="282EA79B" w14:textId="77777777" w:rsidR="00BA1838" w:rsidRPr="00987039" w:rsidRDefault="00BA1838" w:rsidP="00284B8A">
      <w:pPr>
        <w:spacing w:after="0" w:line="480" w:lineRule="auto"/>
        <w:ind w:left="1701"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KBK adalah seperangkat rencana dan pengaturan mengenai kompetensi dan hasil belajar yang harus dicapai mahasiswa, penilaian, KBM, dan pemberdayaan sumberdaya pendidikan dalam pengembangan kurikulum kelembagaan. Kompetensi adalah seperangkat tindakan intelegen penuh tanggungjawab yang harus dimiliki seseorang sebagai syarat untuk dianggap mampu melaksanakan tugas dalam bidang pekerjaan.  </w:t>
      </w:r>
    </w:p>
    <w:p w14:paraId="20E09BB5" w14:textId="77777777" w:rsidR="00BA1838" w:rsidRPr="00987039" w:rsidRDefault="00BA1838" w:rsidP="00284B8A">
      <w:pPr>
        <w:spacing w:after="0" w:line="480" w:lineRule="auto"/>
        <w:ind w:left="1701" w:firstLine="567"/>
        <w:jc w:val="both"/>
        <w:rPr>
          <w:rFonts w:ascii="Times New Roman" w:hAnsi="Times New Roman" w:cs="Times New Roman"/>
          <w:sz w:val="24"/>
          <w:szCs w:val="24"/>
        </w:rPr>
      </w:pPr>
      <w:r w:rsidRPr="00987039">
        <w:rPr>
          <w:rFonts w:ascii="Times New Roman" w:hAnsi="Times New Roman" w:cs="Times New Roman"/>
          <w:sz w:val="24"/>
          <w:szCs w:val="24"/>
        </w:rPr>
        <w:t>KBK memiliki 4 komponen. Pertama, kurikulum dan hasil belajar.  KHB bagi dosen untuk mengambil keputusan tentang substansi silabus, kompetensi pembelajaran</w:t>
      </w:r>
      <w:proofErr w:type="gramStart"/>
      <w:r w:rsidRPr="00987039">
        <w:rPr>
          <w:rFonts w:ascii="Times New Roman" w:hAnsi="Times New Roman" w:cs="Times New Roman"/>
          <w:sz w:val="24"/>
          <w:szCs w:val="24"/>
        </w:rPr>
        <w:t>,  hasil</w:t>
      </w:r>
      <w:proofErr w:type="gramEnd"/>
      <w:r w:rsidRPr="00987039">
        <w:rPr>
          <w:rFonts w:ascii="Times New Roman" w:hAnsi="Times New Roman" w:cs="Times New Roman"/>
          <w:sz w:val="24"/>
          <w:szCs w:val="24"/>
        </w:rPr>
        <w:t xml:space="preserve"> beajar yang harus dicapai, dan standart untuk menilai hasil belajar bahasiswa. Dua, Kompetensi dasar.  Pernyataan minimal atau memadai tentang pengetahuan, keterampilan, sikap, dan nilai-nilai yang direfleksikan dalam kebiasaan berfikir dan bertindak setelah mahasiswa selesai aspek/pelajaran tertentu. Tiga, Hasil belajar.  Merefleksikan keluasan, kedalaman, kompleksitas dan </w:t>
      </w:r>
      <w:r w:rsidRPr="00987039">
        <w:rPr>
          <w:rFonts w:ascii="Times New Roman" w:hAnsi="Times New Roman" w:cs="Times New Roman"/>
          <w:sz w:val="24"/>
          <w:szCs w:val="24"/>
        </w:rPr>
        <w:lastRenderedPageBreak/>
        <w:t xml:space="preserve">digambarkan secara jelas, terukur dengan teknik-teknik tertentu. Empat, Indikator hasil belajar.  Sebagai dasar penilaian bagi mahasiswa (Furchan, 2005: 40). </w:t>
      </w:r>
    </w:p>
    <w:p w14:paraId="63C243A5" w14:textId="77777777" w:rsidR="00BA1838" w:rsidRPr="00987039" w:rsidRDefault="00BA1838" w:rsidP="00284B8A">
      <w:pPr>
        <w:spacing w:after="0" w:line="480" w:lineRule="auto"/>
        <w:ind w:left="1701"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Kedua KBM. Pemberian muatan pedagogis-andragogis untuk mencapa standar kompetensi sesuai dengan perkembangan dan kemampuan mahasiswa.  KBM harus menunmbuhkan berbagai kecerdasan, moral spiritual, intelektual, emosional, kreatif, dan </w:t>
      </w:r>
      <w:proofErr w:type="gramStart"/>
      <w:r w:rsidRPr="00987039">
        <w:rPr>
          <w:rFonts w:ascii="Times New Roman" w:hAnsi="Times New Roman" w:cs="Times New Roman"/>
          <w:sz w:val="24"/>
          <w:szCs w:val="24"/>
        </w:rPr>
        <w:t>ketahanmalangan  (</w:t>
      </w:r>
      <w:proofErr w:type="gramEnd"/>
      <w:r w:rsidRPr="00987039">
        <w:rPr>
          <w:rFonts w:ascii="Times New Roman" w:hAnsi="Times New Roman" w:cs="Times New Roman"/>
          <w:sz w:val="24"/>
          <w:szCs w:val="24"/>
        </w:rPr>
        <w:t>SQ, IQ, CQ, EQ, dan AQ).  Untuk semabnagn dalam KBM maka dapat dialakukan berbagai startegi dan pendekatan seperti CTL (conteqtual teaching learning), QTL (Quantum teaching learning), dan AL (active learning). Prinsip utama pembelajaran adalah konstruktifism, menemukan, bertanya, masyarakat belajar</w:t>
      </w:r>
      <w:proofErr w:type="gramStart"/>
      <w:r w:rsidRPr="00987039">
        <w:rPr>
          <w:rFonts w:ascii="Times New Roman" w:hAnsi="Times New Roman" w:cs="Times New Roman"/>
          <w:sz w:val="24"/>
          <w:szCs w:val="24"/>
        </w:rPr>
        <w:t>,  pemodelan</w:t>
      </w:r>
      <w:proofErr w:type="gramEnd"/>
      <w:r w:rsidRPr="00987039">
        <w:rPr>
          <w:rFonts w:ascii="Times New Roman" w:hAnsi="Times New Roman" w:cs="Times New Roman"/>
          <w:sz w:val="24"/>
          <w:szCs w:val="24"/>
        </w:rPr>
        <w:t xml:space="preserve">, refleksi, dan penilaian autentik (Furchan, 2005: 41). </w:t>
      </w:r>
    </w:p>
    <w:p w14:paraId="2EAA096D" w14:textId="77777777" w:rsidR="00BA1838" w:rsidRPr="00987039" w:rsidRDefault="00BA1838" w:rsidP="00284B8A">
      <w:pPr>
        <w:spacing w:after="0" w:line="480" w:lineRule="auto"/>
        <w:ind w:left="1701"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Ketiga, Penilaian Berbasis Kelas. Suatu </w:t>
      </w:r>
      <w:proofErr w:type="gramStart"/>
      <w:r w:rsidRPr="00987039">
        <w:rPr>
          <w:rFonts w:ascii="Times New Roman" w:hAnsi="Times New Roman" w:cs="Times New Roman"/>
          <w:sz w:val="24"/>
          <w:szCs w:val="24"/>
        </w:rPr>
        <w:t>proses  pengumpulan</w:t>
      </w:r>
      <w:proofErr w:type="gramEnd"/>
      <w:r w:rsidRPr="00987039">
        <w:rPr>
          <w:rFonts w:ascii="Times New Roman" w:hAnsi="Times New Roman" w:cs="Times New Roman"/>
          <w:sz w:val="24"/>
          <w:szCs w:val="24"/>
        </w:rPr>
        <w:t xml:space="preserve">, pelaporan,dan penggunaan informasi tentang hasil belajar mahasiswa dengan menggunakan prinsip penilaian, pelaksanaan berkelanjutan, bukti autentik, akurat dan konsisten. PBK mengidentifikasi pencapaian kompetensi dan hasil belajar yang dikemukakan melalui pernyataan yang jelas tentang standar yang harus dan dicapai disertai dengan peta kemajuan belajar mahasiswa dan pelaporan. Penilaian dilakukan secara terpadu dengan proses pembelajaran. PBK dilakukan dengan pengumpulan kerja mahasiswa (portofolio-kolokium), hasil kerja </w:t>
      </w:r>
      <w:r w:rsidRPr="00987039">
        <w:rPr>
          <w:rFonts w:ascii="Times New Roman" w:hAnsi="Times New Roman" w:cs="Times New Roman"/>
          <w:sz w:val="24"/>
          <w:szCs w:val="24"/>
        </w:rPr>
        <w:lastRenderedPageBreak/>
        <w:t>(product), penugasan (proyek) kinerja (performance), tindakan (action) dan tes tertulis (subyektif, obyektif, dan proyektif) (Furchan, 2005: 441-42).</w:t>
      </w:r>
    </w:p>
    <w:p w14:paraId="4C38776F" w14:textId="77777777" w:rsidR="00BA1838" w:rsidRPr="00987039" w:rsidRDefault="00BA1838" w:rsidP="00284B8A">
      <w:pPr>
        <w:spacing w:after="0" w:line="480" w:lineRule="auto"/>
        <w:ind w:left="1701" w:firstLine="567"/>
        <w:jc w:val="both"/>
        <w:rPr>
          <w:rFonts w:ascii="Times New Roman" w:hAnsi="Times New Roman" w:cs="Times New Roman"/>
          <w:sz w:val="24"/>
          <w:szCs w:val="24"/>
        </w:rPr>
      </w:pPr>
      <w:r w:rsidRPr="00987039">
        <w:rPr>
          <w:rFonts w:ascii="Times New Roman" w:hAnsi="Times New Roman" w:cs="Times New Roman"/>
          <w:sz w:val="24"/>
          <w:szCs w:val="24"/>
        </w:rPr>
        <w:t>Keempat, pengelolaan kurikulum Berbasis PTKI. Suatu pola pemberdayaan tenagah kependidikan dan sumber daya pendidkan dan berbagi peran untuk meningkatkan hasil belajar. Misalnya diktis menyusun landasan filosofis, konseptual, dan operasional KBK</w:t>
      </w:r>
      <w:proofErr w:type="gramStart"/>
      <w:r w:rsidRPr="00987039">
        <w:rPr>
          <w:rFonts w:ascii="Times New Roman" w:hAnsi="Times New Roman" w:cs="Times New Roman"/>
          <w:sz w:val="24"/>
          <w:szCs w:val="24"/>
        </w:rPr>
        <w:t>,  menyusun</w:t>
      </w:r>
      <w:proofErr w:type="gramEnd"/>
      <w:r w:rsidRPr="00987039">
        <w:rPr>
          <w:rFonts w:ascii="Times New Roman" w:hAnsi="Times New Roman" w:cs="Times New Roman"/>
          <w:sz w:val="24"/>
          <w:szCs w:val="24"/>
        </w:rPr>
        <w:t xml:space="preserve"> kompetensi dasar, hasil belajar, indicator hasil belajar, menyusun KBM dan penilaian berbasis kelas. PTKI bertugas mengembangkan silabus, seleksi materi, implementasi kurikulum, dan pemantauan dan evaluasi </w:t>
      </w:r>
      <w:proofErr w:type="gramStart"/>
      <w:r w:rsidRPr="00987039">
        <w:rPr>
          <w:rFonts w:ascii="Times New Roman" w:hAnsi="Times New Roman" w:cs="Times New Roman"/>
          <w:sz w:val="24"/>
          <w:szCs w:val="24"/>
        </w:rPr>
        <w:t>kurikulum  (</w:t>
      </w:r>
      <w:proofErr w:type="gramEnd"/>
      <w:r w:rsidRPr="00987039">
        <w:rPr>
          <w:rFonts w:ascii="Times New Roman" w:hAnsi="Times New Roman" w:cs="Times New Roman"/>
          <w:sz w:val="24"/>
          <w:szCs w:val="24"/>
        </w:rPr>
        <w:t>Furchan, 2005: 43).</w:t>
      </w:r>
    </w:p>
    <w:p w14:paraId="2D4AB930" w14:textId="77777777" w:rsidR="00BA1838" w:rsidRPr="00987039" w:rsidRDefault="00BA1838" w:rsidP="00284B8A">
      <w:pPr>
        <w:spacing w:after="0" w:line="480" w:lineRule="auto"/>
        <w:ind w:left="1701"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KBK menekankan pada hasil. Outcames merupakan kompetensi yang dapat diukur. Evaluasi keberhasilan merupakan ukuran penguasaan </w:t>
      </w:r>
      <w:proofErr w:type="gramStart"/>
      <w:r w:rsidRPr="00987039">
        <w:rPr>
          <w:rFonts w:ascii="Times New Roman" w:hAnsi="Times New Roman" w:cs="Times New Roman"/>
          <w:sz w:val="24"/>
          <w:szCs w:val="24"/>
        </w:rPr>
        <w:t>kompetensi  yang</w:t>
      </w:r>
      <w:proofErr w:type="gramEnd"/>
      <w:r w:rsidRPr="00987039">
        <w:rPr>
          <w:rFonts w:ascii="Times New Roman" w:hAnsi="Times New Roman" w:cs="Times New Roman"/>
          <w:sz w:val="24"/>
          <w:szCs w:val="24"/>
        </w:rPr>
        <w:t xml:space="preserve"> telah dicapai oleh mahasiswa. Relevansi lebih besar pada pekerjaan dan tugas-tugas nyata duniakerja. Menekankan pada kemampuan berfikir tingkat tinggi. </w:t>
      </w:r>
    </w:p>
    <w:p w14:paraId="26AF3471" w14:textId="77777777" w:rsidR="00BA1838" w:rsidRPr="00987039" w:rsidRDefault="00BA1838" w:rsidP="00284B8A">
      <w:pPr>
        <w:spacing w:after="0" w:line="480" w:lineRule="auto"/>
        <w:ind w:left="1701"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Dengan demikian dapat dismpulkan bahwa KBK di PTKI lebih menitikberatkan pada pencapaian target kompetensi dari pada penguasaan materi. Lebih mengakomodasi keragaman kebutuhan dan sumberdaya pendidikan yang tersedia. Memberikan kebebasan lebih luas kepada pelaksana di lapangan untuk mengembangkan dan melaksanakan pembelajaran (Furchan, 2005: 44).   </w:t>
      </w:r>
    </w:p>
    <w:p w14:paraId="2A7B89E6" w14:textId="77777777" w:rsidR="00BA1838" w:rsidRPr="00987039" w:rsidRDefault="00BA1838" w:rsidP="00284B8A">
      <w:pPr>
        <w:pStyle w:val="ListParagraph"/>
        <w:numPr>
          <w:ilvl w:val="0"/>
          <w:numId w:val="11"/>
        </w:numPr>
        <w:spacing w:after="0" w:line="480" w:lineRule="auto"/>
        <w:ind w:left="1701" w:hanging="425"/>
        <w:jc w:val="both"/>
        <w:rPr>
          <w:rFonts w:ascii="Times New Roman" w:hAnsi="Times New Roman" w:cs="Times New Roman"/>
          <w:sz w:val="24"/>
          <w:szCs w:val="24"/>
        </w:rPr>
      </w:pPr>
      <w:r w:rsidRPr="00987039">
        <w:rPr>
          <w:rFonts w:ascii="Times New Roman" w:hAnsi="Times New Roman" w:cs="Times New Roman"/>
          <w:sz w:val="24"/>
          <w:szCs w:val="24"/>
        </w:rPr>
        <w:lastRenderedPageBreak/>
        <w:t>Kurikulum PTKI Berbasis KKNI</w:t>
      </w:r>
    </w:p>
    <w:p w14:paraId="606614E5" w14:textId="77777777" w:rsidR="00BA1838" w:rsidRPr="00987039" w:rsidRDefault="00BA1838" w:rsidP="00284B8A">
      <w:pPr>
        <w:pStyle w:val="ListParagraph"/>
        <w:spacing w:after="0" w:line="480" w:lineRule="auto"/>
        <w:ind w:left="1701" w:firstLine="459"/>
        <w:jc w:val="both"/>
        <w:rPr>
          <w:rFonts w:ascii="Times New Roman" w:hAnsi="Times New Roman" w:cs="Times New Roman"/>
          <w:sz w:val="24"/>
          <w:szCs w:val="24"/>
        </w:rPr>
      </w:pPr>
      <w:r w:rsidRPr="00987039">
        <w:rPr>
          <w:rFonts w:ascii="Times New Roman" w:hAnsi="Times New Roman" w:cs="Times New Roman"/>
          <w:sz w:val="24"/>
          <w:szCs w:val="24"/>
        </w:rPr>
        <w:t>Konsep Kerangka Kualifikasi Nasional Indonesia (KKNI) yang tertuang dalam  Perpres No 8 tahun 2012 dan UU No. 12 tahun 2012  adalah penjenjangan  kualifikasi kompetensi yang dapat menyandingkan, menyetarakan, dan mengintegrasikan antara bidang pendidikan dan bidang pelatihan kerja serta pengalaman kerja dalam rangka pemberian pengakuan kompetensi kerja sesuai dengan struktur pekerjaan di berbagai sector.</w:t>
      </w:r>
    </w:p>
    <w:p w14:paraId="473C74F3" w14:textId="77777777" w:rsidR="00BA1838" w:rsidRPr="00987039" w:rsidRDefault="00BA1838" w:rsidP="00284B8A">
      <w:pPr>
        <w:pStyle w:val="ListParagraph"/>
        <w:spacing w:after="0" w:line="480" w:lineRule="auto"/>
        <w:ind w:left="1701" w:firstLine="459"/>
        <w:jc w:val="both"/>
        <w:rPr>
          <w:rFonts w:ascii="Times New Roman" w:hAnsi="Times New Roman" w:cs="Times New Roman"/>
          <w:sz w:val="24"/>
          <w:szCs w:val="24"/>
        </w:rPr>
      </w:pPr>
      <w:r w:rsidRPr="00987039">
        <w:rPr>
          <w:rFonts w:ascii="Times New Roman" w:hAnsi="Times New Roman" w:cs="Times New Roman"/>
          <w:sz w:val="24"/>
          <w:szCs w:val="24"/>
        </w:rPr>
        <w:t>Kualifikasi pendidikan tinggi dalam permendikbud no 73 2013 adalah kerangka penjenjangan kualifikasi yang dapat menyandingkan, menyetarakan dan mengintegrasikan capaian pembelajaran dari jalur pendidikan non formal, informal, dan atau pngalaman kerja dalam jenis dan jenjang pendidikan tinggi.</w:t>
      </w:r>
    </w:p>
    <w:p w14:paraId="755F6D5C" w14:textId="77777777" w:rsidR="00BA1838" w:rsidRPr="00987039" w:rsidRDefault="00BA1838" w:rsidP="00284B8A">
      <w:pPr>
        <w:pStyle w:val="ListParagraph"/>
        <w:spacing w:after="0" w:line="480" w:lineRule="auto"/>
        <w:ind w:left="1701" w:firstLine="459"/>
        <w:jc w:val="both"/>
        <w:rPr>
          <w:rFonts w:ascii="Times New Roman" w:hAnsi="Times New Roman" w:cs="Times New Roman"/>
          <w:sz w:val="24"/>
          <w:szCs w:val="24"/>
        </w:rPr>
      </w:pPr>
      <w:r w:rsidRPr="00987039">
        <w:rPr>
          <w:rFonts w:ascii="Times New Roman" w:hAnsi="Times New Roman" w:cs="Times New Roman"/>
          <w:sz w:val="24"/>
          <w:szCs w:val="24"/>
        </w:rPr>
        <w:t xml:space="preserve">Kurikulum KKNI prinsipnya </w:t>
      </w:r>
      <w:proofErr w:type="gramStart"/>
      <w:r w:rsidRPr="00987039">
        <w:rPr>
          <w:rFonts w:ascii="Times New Roman" w:hAnsi="Times New Roman" w:cs="Times New Roman"/>
          <w:sz w:val="24"/>
          <w:szCs w:val="24"/>
        </w:rPr>
        <w:t>sama</w:t>
      </w:r>
      <w:proofErr w:type="gramEnd"/>
      <w:r w:rsidRPr="00987039">
        <w:rPr>
          <w:rFonts w:ascii="Times New Roman" w:hAnsi="Times New Roman" w:cs="Times New Roman"/>
          <w:sz w:val="24"/>
          <w:szCs w:val="24"/>
        </w:rPr>
        <w:t xml:space="preserve"> dengan KBK, hanya KKNI adalah pengembangan dari KBK. </w:t>
      </w:r>
      <w:proofErr w:type="gramStart"/>
      <w:r w:rsidRPr="00987039">
        <w:rPr>
          <w:rFonts w:ascii="Times New Roman" w:hAnsi="Times New Roman" w:cs="Times New Roman"/>
          <w:sz w:val="24"/>
          <w:szCs w:val="24"/>
        </w:rPr>
        <w:t>Aspek  KKNI</w:t>
      </w:r>
      <w:proofErr w:type="gramEnd"/>
      <w:r w:rsidRPr="00987039">
        <w:rPr>
          <w:rFonts w:ascii="Times New Roman" w:hAnsi="Times New Roman" w:cs="Times New Roman"/>
          <w:sz w:val="24"/>
          <w:szCs w:val="24"/>
        </w:rPr>
        <w:t xml:space="preserve"> dalam bidang pendidikan tinggi yang harus diselesaikan antara lain,  redesain kurikulum, implementasi kurikulum,  penjaminan mutu internal,  dan surat keterangan pendamping ijazah (Sutrisno, Suryadi, 2015: 6). </w:t>
      </w:r>
    </w:p>
    <w:p w14:paraId="67D15DF7" w14:textId="54ADBAC1" w:rsidR="00F740DE" w:rsidRPr="00987039" w:rsidRDefault="00F740DE" w:rsidP="00284B8A">
      <w:pPr>
        <w:pStyle w:val="ListParagraph"/>
        <w:spacing w:after="0" w:line="480" w:lineRule="auto"/>
        <w:ind w:left="1080" w:firstLine="360"/>
        <w:jc w:val="both"/>
        <w:rPr>
          <w:rFonts w:ascii="Times New Roman" w:hAnsi="Times New Roman" w:cs="Times New Roman"/>
          <w:sz w:val="24"/>
          <w:szCs w:val="24"/>
        </w:rPr>
      </w:pPr>
    </w:p>
    <w:p w14:paraId="660EC750" w14:textId="77777777" w:rsidR="00F740DE" w:rsidRPr="00987039" w:rsidRDefault="00F740DE" w:rsidP="00284B8A">
      <w:pPr>
        <w:pStyle w:val="ListParagraph"/>
        <w:numPr>
          <w:ilvl w:val="3"/>
          <w:numId w:val="8"/>
        </w:numPr>
        <w:spacing w:after="0" w:line="480" w:lineRule="auto"/>
        <w:ind w:left="709" w:hanging="425"/>
        <w:jc w:val="both"/>
        <w:rPr>
          <w:rFonts w:ascii="Times New Roman" w:hAnsi="Times New Roman" w:cs="Times New Roman"/>
          <w:sz w:val="24"/>
          <w:szCs w:val="24"/>
        </w:rPr>
      </w:pPr>
      <w:r w:rsidRPr="00987039">
        <w:rPr>
          <w:rFonts w:ascii="Times New Roman" w:hAnsi="Times New Roman" w:cs="Times New Roman"/>
          <w:sz w:val="24"/>
          <w:szCs w:val="24"/>
        </w:rPr>
        <w:t>Kajian Penelitian yang Relevan</w:t>
      </w:r>
    </w:p>
    <w:p w14:paraId="60012832" w14:textId="77777777" w:rsidR="00F740DE" w:rsidRPr="00987039" w:rsidRDefault="00F740DE" w:rsidP="00284B8A">
      <w:pPr>
        <w:pStyle w:val="ListParagraph"/>
        <w:spacing w:after="0" w:line="480" w:lineRule="auto"/>
        <w:ind w:firstLine="556"/>
        <w:jc w:val="both"/>
        <w:rPr>
          <w:rFonts w:ascii="Times New Roman" w:hAnsi="Times New Roman" w:cs="Times New Roman"/>
          <w:sz w:val="24"/>
          <w:szCs w:val="24"/>
        </w:rPr>
      </w:pPr>
      <w:r w:rsidRPr="00987039">
        <w:rPr>
          <w:rFonts w:ascii="Times New Roman" w:hAnsi="Times New Roman" w:cs="Times New Roman"/>
          <w:sz w:val="24"/>
          <w:szCs w:val="24"/>
        </w:rPr>
        <w:t xml:space="preserve">Kajian tentang kebijakan perguruan tinggi telah dilakukan para peneliti sebelumnya, namun untuk kajian </w:t>
      </w:r>
      <w:proofErr w:type="gramStart"/>
      <w:r w:rsidRPr="00987039">
        <w:rPr>
          <w:rFonts w:ascii="Times New Roman" w:hAnsi="Times New Roman" w:cs="Times New Roman"/>
          <w:sz w:val="24"/>
          <w:szCs w:val="24"/>
        </w:rPr>
        <w:t>PTKI  yang</w:t>
      </w:r>
      <w:proofErr w:type="gramEnd"/>
      <w:r w:rsidRPr="00987039">
        <w:rPr>
          <w:rFonts w:ascii="Times New Roman" w:hAnsi="Times New Roman" w:cs="Times New Roman"/>
          <w:sz w:val="24"/>
          <w:szCs w:val="24"/>
        </w:rPr>
        <w:t xml:space="preserve"> dilakukan secara utuh, masih sangat </w:t>
      </w:r>
      <w:r w:rsidRPr="00987039">
        <w:rPr>
          <w:rFonts w:ascii="Times New Roman" w:hAnsi="Times New Roman" w:cs="Times New Roman"/>
          <w:sz w:val="24"/>
          <w:szCs w:val="24"/>
        </w:rPr>
        <w:lastRenderedPageBreak/>
        <w:t>terbatas. Dalam review literatur ini saya mengelompokkan dalam tiga kategori; Pertama kategori kajian tentang perguruan tinggi secara umum. Kedua, kategori kajian tentang kebijakan Pendidikan Islam secara umum. Ketiga, kajian tentang PTKI.</w:t>
      </w:r>
    </w:p>
    <w:p w14:paraId="276FE1BA" w14:textId="77777777" w:rsidR="00F740DE" w:rsidRPr="00987039" w:rsidRDefault="00F740DE" w:rsidP="00284B8A">
      <w:pPr>
        <w:pStyle w:val="ListParagraph"/>
        <w:spacing w:after="0" w:line="480" w:lineRule="auto"/>
        <w:ind w:firstLine="556"/>
        <w:jc w:val="both"/>
        <w:rPr>
          <w:rFonts w:ascii="Times New Roman" w:hAnsi="Times New Roman" w:cs="Times New Roman"/>
          <w:sz w:val="24"/>
          <w:szCs w:val="24"/>
        </w:rPr>
      </w:pPr>
      <w:r w:rsidRPr="00987039">
        <w:rPr>
          <w:rFonts w:ascii="Times New Roman" w:hAnsi="Times New Roman" w:cs="Times New Roman"/>
          <w:sz w:val="24"/>
          <w:szCs w:val="24"/>
        </w:rPr>
        <w:t>Pertama, kategori kajian tentang perguruan tinggi. Semua hasil penelitian di bawah ini memberikan fokus pada kajian perguruan tinggi, tetapi tidak mengkaji atau jika ada hanya sekilas saja tentang perguruan tinggi Islam. Semua hasil penelitian ini memberikan kontribusi penting dalam memberikan wawasan perkembangan dan perubahan tentang kebijakan penguruan tinggi pada umumnya di Indonesia sejak 1998-2018.</w:t>
      </w:r>
    </w:p>
    <w:p w14:paraId="0A337510" w14:textId="77777777" w:rsidR="00F740DE" w:rsidRPr="00987039" w:rsidRDefault="00F740DE" w:rsidP="00284B8A">
      <w:pPr>
        <w:pStyle w:val="ListParagraph"/>
        <w:spacing w:after="0" w:line="480" w:lineRule="auto"/>
        <w:ind w:firstLine="556"/>
        <w:jc w:val="both"/>
        <w:rPr>
          <w:rFonts w:ascii="Times New Roman" w:hAnsi="Times New Roman" w:cs="Times New Roman"/>
          <w:sz w:val="24"/>
          <w:szCs w:val="24"/>
        </w:rPr>
      </w:pPr>
      <w:r w:rsidRPr="00987039">
        <w:rPr>
          <w:rFonts w:ascii="Times New Roman" w:hAnsi="Times New Roman" w:cs="Times New Roman"/>
          <w:sz w:val="24"/>
          <w:szCs w:val="24"/>
        </w:rPr>
        <w:t xml:space="preserve">Mayling Oey-Gardiner, M. Amin Abdullah, dkk, </w:t>
      </w:r>
      <w:r w:rsidRPr="00987039">
        <w:rPr>
          <w:rFonts w:ascii="Times New Roman" w:hAnsi="Times New Roman" w:cs="Times New Roman"/>
          <w:i/>
          <w:sz w:val="24"/>
          <w:szCs w:val="24"/>
        </w:rPr>
        <w:t>Era Disrupsi Peluang dan Tantangan Pendidikan Tinggi Indonesia,</w:t>
      </w:r>
      <w:r w:rsidRPr="00987039">
        <w:rPr>
          <w:rFonts w:ascii="Times New Roman" w:hAnsi="Times New Roman" w:cs="Times New Roman"/>
          <w:sz w:val="24"/>
          <w:szCs w:val="24"/>
        </w:rPr>
        <w:t xml:space="preserve"> Mayling Oey-Gardiner, M. Amin Abdullah, dkk, Akademi Ilmu Pengetahuan Indonesia (AIPI), Jakarta, 2017.  Buku ini mengkaji pentingnya perguruan tinggi di Indonesia untuk mengembangkan diri supaya dapat bersaing dengan perguruan tinggi di dunia</w:t>
      </w:r>
      <w:proofErr w:type="gramStart"/>
      <w:r w:rsidRPr="00987039">
        <w:rPr>
          <w:rFonts w:ascii="Times New Roman" w:hAnsi="Times New Roman" w:cs="Times New Roman"/>
          <w:sz w:val="24"/>
          <w:szCs w:val="24"/>
        </w:rPr>
        <w:t>,  dengan</w:t>
      </w:r>
      <w:proofErr w:type="gramEnd"/>
      <w:r w:rsidRPr="00987039">
        <w:rPr>
          <w:rFonts w:ascii="Times New Roman" w:hAnsi="Times New Roman" w:cs="Times New Roman"/>
          <w:sz w:val="24"/>
          <w:szCs w:val="24"/>
        </w:rPr>
        <w:t xml:space="preserve"> cara mengembangkan disiplin keilmuan, riset, metode pembelajaran, pengelolaan SDM, dan keuangan. Ada uraian sedikit tentang konsep integrasa-interkoneksi keilmuan yang kita ketahui konsep itu dirintis dan dikembangkan di UIN Sunan Kalijaga.</w:t>
      </w:r>
    </w:p>
    <w:p w14:paraId="731EAE24" w14:textId="77777777" w:rsidR="00F740DE" w:rsidRPr="00987039" w:rsidRDefault="00F740DE" w:rsidP="00284B8A">
      <w:pPr>
        <w:pStyle w:val="ListParagraph"/>
        <w:spacing w:after="0" w:line="480" w:lineRule="auto"/>
        <w:ind w:firstLine="556"/>
        <w:jc w:val="both"/>
        <w:rPr>
          <w:rFonts w:ascii="Times New Roman" w:hAnsi="Times New Roman" w:cs="Times New Roman"/>
          <w:sz w:val="24"/>
          <w:szCs w:val="24"/>
        </w:rPr>
      </w:pPr>
      <w:r w:rsidRPr="00987039">
        <w:rPr>
          <w:rFonts w:ascii="Times New Roman" w:hAnsi="Times New Roman" w:cs="Times New Roman"/>
          <w:sz w:val="24"/>
          <w:szCs w:val="24"/>
        </w:rPr>
        <w:t xml:space="preserve">Galih R. N. Putra, </w:t>
      </w:r>
      <w:r w:rsidRPr="00987039">
        <w:rPr>
          <w:rFonts w:ascii="Times New Roman" w:hAnsi="Times New Roman" w:cs="Times New Roman"/>
          <w:i/>
          <w:sz w:val="24"/>
          <w:szCs w:val="24"/>
        </w:rPr>
        <w:t>Politik Pendidikan Liberalisasi Pendidikan Tinggi di Indonesia dan India,</w:t>
      </w:r>
      <w:r w:rsidRPr="00987039">
        <w:rPr>
          <w:rFonts w:ascii="Times New Roman" w:hAnsi="Times New Roman" w:cs="Times New Roman"/>
          <w:sz w:val="24"/>
          <w:szCs w:val="24"/>
        </w:rPr>
        <w:t xml:space="preserve"> Yayasan Buku Obor, Jakarta, 2016. Penelitian ini secara khusus menguraikan tentang liberalisasi  Pendidikan tinggi di Indonesia dan India, </w:t>
      </w:r>
      <w:r w:rsidRPr="00987039">
        <w:rPr>
          <w:rFonts w:ascii="Times New Roman" w:hAnsi="Times New Roman" w:cs="Times New Roman"/>
          <w:sz w:val="24"/>
          <w:szCs w:val="24"/>
        </w:rPr>
        <w:lastRenderedPageBreak/>
        <w:t>dengan kesimpulan; Pertama, telah terjadi liberalisasi di perguruan tinggi di Indonesia yang ditandai dengan desentralisasi pada PTN dengan memberikan otonomi dalam manajemen dan keuangan. Subdisi pada PTN dikurangi, sehingga mahasiswa harus membayar lebih mahal. Kontrol langsung PTN oleh Lembaga yang dibuat oleh perguruan tinggi masing-masing. Melakukan kerjasama dengan dunia industry untuk menambah pemasukan. Menggunakan tenaga outsourcing lebih banyak. Munculnya PTN bertujuan profit dan terakhir masyarakat miskin sulit mengakses Pendidikan tinggi.</w:t>
      </w:r>
    </w:p>
    <w:p w14:paraId="7B0B9848" w14:textId="77777777" w:rsidR="00F740DE" w:rsidRPr="00987039" w:rsidRDefault="00F740DE" w:rsidP="00284B8A">
      <w:pPr>
        <w:pStyle w:val="ListParagraph"/>
        <w:spacing w:after="0" w:line="480" w:lineRule="auto"/>
        <w:ind w:firstLine="556"/>
        <w:jc w:val="both"/>
        <w:rPr>
          <w:rFonts w:ascii="Times New Roman" w:hAnsi="Times New Roman" w:cs="Times New Roman"/>
          <w:sz w:val="24"/>
          <w:szCs w:val="24"/>
        </w:rPr>
      </w:pPr>
      <w:r w:rsidRPr="00987039">
        <w:rPr>
          <w:rFonts w:ascii="Times New Roman" w:hAnsi="Times New Roman" w:cs="Times New Roman"/>
          <w:sz w:val="24"/>
          <w:szCs w:val="24"/>
        </w:rPr>
        <w:t xml:space="preserve">Darmaningtyas, </w:t>
      </w:r>
      <w:proofErr w:type="gramStart"/>
      <w:r w:rsidRPr="00987039">
        <w:rPr>
          <w:rFonts w:ascii="Times New Roman" w:hAnsi="Times New Roman" w:cs="Times New Roman"/>
          <w:sz w:val="24"/>
          <w:szCs w:val="24"/>
        </w:rPr>
        <w:t>dkk.,</w:t>
      </w:r>
      <w:proofErr w:type="gramEnd"/>
      <w:r w:rsidRPr="00987039">
        <w:rPr>
          <w:rFonts w:ascii="Times New Roman" w:hAnsi="Times New Roman" w:cs="Times New Roman"/>
          <w:sz w:val="24"/>
          <w:szCs w:val="24"/>
        </w:rPr>
        <w:t xml:space="preserve"> </w:t>
      </w:r>
      <w:r w:rsidRPr="00987039">
        <w:rPr>
          <w:rFonts w:ascii="Times New Roman" w:hAnsi="Times New Roman" w:cs="Times New Roman"/>
          <w:i/>
          <w:sz w:val="24"/>
          <w:szCs w:val="24"/>
        </w:rPr>
        <w:t>Melawan Liberalisme Pendidikan,</w:t>
      </w:r>
      <w:r w:rsidRPr="00987039">
        <w:rPr>
          <w:rFonts w:ascii="Times New Roman" w:hAnsi="Times New Roman" w:cs="Times New Roman"/>
          <w:sz w:val="24"/>
          <w:szCs w:val="24"/>
        </w:rPr>
        <w:t xml:space="preserve"> Madani, Malang, 2014. Penelitian ini </w:t>
      </w:r>
      <w:proofErr w:type="gramStart"/>
      <w:r w:rsidRPr="00987039">
        <w:rPr>
          <w:rFonts w:ascii="Times New Roman" w:hAnsi="Times New Roman" w:cs="Times New Roman"/>
          <w:sz w:val="24"/>
          <w:szCs w:val="24"/>
        </w:rPr>
        <w:t>mengkaji  tentang</w:t>
      </w:r>
      <w:proofErr w:type="gramEnd"/>
      <w:r w:rsidRPr="00987039">
        <w:rPr>
          <w:rFonts w:ascii="Times New Roman" w:hAnsi="Times New Roman" w:cs="Times New Roman"/>
          <w:sz w:val="24"/>
          <w:szCs w:val="24"/>
        </w:rPr>
        <w:t xml:space="preserve"> UU No 9 tahun 2009 tentang Badan Hukum Pendidikan. Kesimpulannya bahwa UU ini merupakan bentuk nyata dari liberalisasi dan privatisasi Pendidikan yang bertentangan dengan UUD 1945. Pada akhirnya melalui Yudisial Riview di Mahkamah Konstitusi maka UU ini dibatalkan pada tanggal 31 Maret 2010.</w:t>
      </w:r>
    </w:p>
    <w:p w14:paraId="06DDF014" w14:textId="77777777" w:rsidR="00F740DE" w:rsidRPr="00987039" w:rsidRDefault="00F740DE" w:rsidP="00284B8A">
      <w:pPr>
        <w:pStyle w:val="ListParagraph"/>
        <w:spacing w:after="0" w:line="480" w:lineRule="auto"/>
        <w:ind w:firstLine="556"/>
        <w:jc w:val="both"/>
        <w:rPr>
          <w:rFonts w:ascii="Times New Roman" w:hAnsi="Times New Roman" w:cs="Times New Roman"/>
          <w:sz w:val="24"/>
          <w:szCs w:val="24"/>
        </w:rPr>
      </w:pPr>
      <w:r w:rsidRPr="00987039">
        <w:rPr>
          <w:rFonts w:ascii="Times New Roman" w:hAnsi="Times New Roman" w:cs="Times New Roman"/>
          <w:sz w:val="24"/>
          <w:szCs w:val="24"/>
        </w:rPr>
        <w:t xml:space="preserve">Kedua, kategori kajian tentang Kebijakan </w:t>
      </w:r>
      <w:proofErr w:type="gramStart"/>
      <w:r w:rsidRPr="00987039">
        <w:rPr>
          <w:rFonts w:ascii="Times New Roman" w:hAnsi="Times New Roman" w:cs="Times New Roman"/>
          <w:sz w:val="24"/>
          <w:szCs w:val="24"/>
        </w:rPr>
        <w:t>Pendidikan  (</w:t>
      </w:r>
      <w:proofErr w:type="gramEnd"/>
      <w:r w:rsidRPr="00987039">
        <w:rPr>
          <w:rFonts w:ascii="Times New Roman" w:hAnsi="Times New Roman" w:cs="Times New Roman"/>
          <w:sz w:val="24"/>
          <w:szCs w:val="24"/>
        </w:rPr>
        <w:t xml:space="preserve">Islam). Ketiga hasil penelitian berikut ini secara umum memberikan bingkai yang sangat penting, bagaimana kebijakan Pendidikan (Islam) sangat dinamis, bukan hanya dalam dua puluh tahun terakhir, tetapi sejak zaman penjajahan. Namun penelitian yang telah dihasilkan di bawah ini tidak memfokuskan pada penguruan tinggi, tetapi lebih pada aspek peran tokoh Islam dalam </w:t>
      </w:r>
      <w:proofErr w:type="gramStart"/>
      <w:r w:rsidRPr="00987039">
        <w:rPr>
          <w:rFonts w:ascii="Times New Roman" w:hAnsi="Times New Roman" w:cs="Times New Roman"/>
          <w:sz w:val="24"/>
          <w:szCs w:val="24"/>
        </w:rPr>
        <w:t>proses  kebijakan</w:t>
      </w:r>
      <w:proofErr w:type="gramEnd"/>
      <w:r w:rsidRPr="00987039">
        <w:rPr>
          <w:rFonts w:ascii="Times New Roman" w:hAnsi="Times New Roman" w:cs="Times New Roman"/>
          <w:sz w:val="24"/>
          <w:szCs w:val="24"/>
        </w:rPr>
        <w:t xml:space="preserve"> Pendidikan nasional (UU No. 20 Tahun 2003), pendidikan dasar-menengah, dan konsep PAI dari </w:t>
      </w:r>
      <w:r w:rsidRPr="00987039">
        <w:rPr>
          <w:rFonts w:ascii="Times New Roman" w:hAnsi="Times New Roman" w:cs="Times New Roman"/>
          <w:sz w:val="24"/>
          <w:szCs w:val="24"/>
        </w:rPr>
        <w:lastRenderedPageBreak/>
        <w:t xml:space="preserve">pendidikan dasar-menengah, serta isu mutakhir yang penting dalam PAI di perguruan tinggi. </w:t>
      </w:r>
    </w:p>
    <w:p w14:paraId="0B4FF4BA" w14:textId="77777777" w:rsidR="00F740DE" w:rsidRPr="00987039" w:rsidRDefault="00F740DE" w:rsidP="00284B8A">
      <w:pPr>
        <w:pStyle w:val="ListParagraph"/>
        <w:spacing w:after="0" w:line="480" w:lineRule="auto"/>
        <w:ind w:firstLine="556"/>
        <w:jc w:val="both"/>
        <w:rPr>
          <w:rFonts w:ascii="Times New Roman" w:hAnsi="Times New Roman" w:cs="Times New Roman"/>
          <w:sz w:val="24"/>
          <w:szCs w:val="24"/>
        </w:rPr>
      </w:pPr>
      <w:r w:rsidRPr="00987039">
        <w:rPr>
          <w:rFonts w:ascii="Times New Roman" w:hAnsi="Times New Roman" w:cs="Times New Roman"/>
          <w:sz w:val="24"/>
          <w:szCs w:val="24"/>
        </w:rPr>
        <w:t xml:space="preserve">Choirul Mahfud, </w:t>
      </w:r>
      <w:r w:rsidRPr="00987039">
        <w:rPr>
          <w:rFonts w:ascii="Times New Roman" w:hAnsi="Times New Roman" w:cs="Times New Roman"/>
          <w:i/>
          <w:sz w:val="24"/>
          <w:szCs w:val="24"/>
        </w:rPr>
        <w:t>Politik Pendidikan Islam: Analisis Kebijakan Pendidikan Islam di Indonesia Pasca Orde Baru,</w:t>
      </w:r>
      <w:r w:rsidRPr="00987039">
        <w:rPr>
          <w:rFonts w:ascii="Times New Roman" w:hAnsi="Times New Roman" w:cs="Times New Roman"/>
          <w:sz w:val="24"/>
          <w:szCs w:val="24"/>
        </w:rPr>
        <w:t xml:space="preserve"> Pustaka Pelajar, Yogyakarta, 2016.  Penelitian ini menyimpulkan bahwa kebijakan Pendidikan Islam yang dichotomis merupakan warisan dari sejarah masa lalu yang masih terus terjadi sampai saat ini. Kedua kebijakan Pendidikan Islam memiliki beberapa tipologi yaitu adaptif, akomodatif, diskriminatif, integrative, dan reformatif. Namun yang menjadi subyek penelitian ini tidak pada PTKI.</w:t>
      </w:r>
    </w:p>
    <w:p w14:paraId="156C45A9" w14:textId="77777777" w:rsidR="00F740DE" w:rsidRPr="00987039" w:rsidRDefault="00F740DE" w:rsidP="00284B8A">
      <w:pPr>
        <w:pStyle w:val="ListParagraph"/>
        <w:spacing w:after="0" w:line="480" w:lineRule="auto"/>
        <w:ind w:firstLine="556"/>
        <w:jc w:val="both"/>
        <w:rPr>
          <w:rFonts w:ascii="Times New Roman" w:hAnsi="Times New Roman" w:cs="Times New Roman"/>
          <w:sz w:val="24"/>
          <w:szCs w:val="24"/>
        </w:rPr>
      </w:pPr>
      <w:r w:rsidRPr="00987039">
        <w:rPr>
          <w:rFonts w:ascii="Times New Roman" w:hAnsi="Times New Roman" w:cs="Times New Roman"/>
          <w:sz w:val="24"/>
          <w:szCs w:val="24"/>
        </w:rPr>
        <w:t xml:space="preserve">Abd. Rachman Assegaf, </w:t>
      </w:r>
      <w:r w:rsidRPr="00987039">
        <w:rPr>
          <w:rFonts w:ascii="Times New Roman" w:hAnsi="Times New Roman" w:cs="Times New Roman"/>
          <w:i/>
          <w:sz w:val="24"/>
          <w:szCs w:val="24"/>
        </w:rPr>
        <w:t xml:space="preserve">Politik Nasional Pergeseran Kebijakan Pendidikan Agama Islam dari Proklamasi ke Reformasi, </w:t>
      </w:r>
      <w:r w:rsidRPr="00987039">
        <w:rPr>
          <w:rFonts w:ascii="Times New Roman" w:hAnsi="Times New Roman" w:cs="Times New Roman"/>
          <w:sz w:val="24"/>
          <w:szCs w:val="24"/>
        </w:rPr>
        <w:t xml:space="preserve">Kurnia Kalam, Yogyakarta, 2005. Penelitian menyimpulkan bahwa kebijakan Pendidikan Islam di Indonesia sejak zaman penjajahan selalu terkait dengan konteks politik pada zamannya. Perubahan muatan PAI  di Indonesia sejak tahun 1950,  1968, 1975, 1984, 1994 himgga 2004 merupakan cermin perubahan dan keragaman. Penelitian ini juga merekomendasikan pentingnya PAI berwawasan kebangsaan, demokrasi, pluralism, dan HAM. </w:t>
      </w:r>
    </w:p>
    <w:p w14:paraId="75B91FCF" w14:textId="77777777" w:rsidR="00F740DE" w:rsidRPr="00987039" w:rsidRDefault="00F740DE" w:rsidP="00284B8A">
      <w:pPr>
        <w:pStyle w:val="ListParagraph"/>
        <w:spacing w:after="0" w:line="480" w:lineRule="auto"/>
        <w:ind w:firstLine="556"/>
        <w:jc w:val="both"/>
        <w:rPr>
          <w:rFonts w:ascii="Times New Roman" w:hAnsi="Times New Roman" w:cs="Times New Roman"/>
          <w:sz w:val="24"/>
          <w:szCs w:val="24"/>
        </w:rPr>
      </w:pPr>
      <w:r w:rsidRPr="00987039">
        <w:rPr>
          <w:rFonts w:ascii="Times New Roman" w:hAnsi="Times New Roman" w:cs="Times New Roman"/>
          <w:sz w:val="24"/>
          <w:szCs w:val="24"/>
        </w:rPr>
        <w:t xml:space="preserve">Muhammad Sirozi, </w:t>
      </w:r>
      <w:r w:rsidRPr="00987039">
        <w:rPr>
          <w:rFonts w:ascii="Times New Roman" w:hAnsi="Times New Roman" w:cs="Times New Roman"/>
          <w:i/>
          <w:sz w:val="24"/>
          <w:szCs w:val="24"/>
        </w:rPr>
        <w:t>Politik Kebijakan Pendidikan di Indonesia Peran Tokoh-tokoh Islam dalam Penyusunan UU No. 2/1989,</w:t>
      </w:r>
      <w:r w:rsidRPr="00987039">
        <w:rPr>
          <w:rFonts w:ascii="Times New Roman" w:hAnsi="Times New Roman" w:cs="Times New Roman"/>
          <w:sz w:val="24"/>
          <w:szCs w:val="24"/>
        </w:rPr>
        <w:t xml:space="preserve"> INIS Leiden-Jakarta, 2004. Penelitian ini secara khusus membahas tentang peran-peran para tokoh Islam dalam memperjuangkan kepentingannya supaya masuk dalam UU No. 2 </w:t>
      </w:r>
      <w:r w:rsidRPr="00987039">
        <w:rPr>
          <w:rFonts w:ascii="Times New Roman" w:hAnsi="Times New Roman" w:cs="Times New Roman"/>
          <w:sz w:val="24"/>
          <w:szCs w:val="24"/>
        </w:rPr>
        <w:lastRenderedPageBreak/>
        <w:t xml:space="preserve">Tahun 1989. Gerakan yang dilakukan misalnya melalui menulis surat, pertemuan-pertemuan, hearing dengan DPR </w:t>
      </w:r>
      <w:proofErr w:type="gramStart"/>
      <w:r w:rsidRPr="00987039">
        <w:rPr>
          <w:rFonts w:ascii="Times New Roman" w:hAnsi="Times New Roman" w:cs="Times New Roman"/>
          <w:sz w:val="24"/>
          <w:szCs w:val="24"/>
        </w:rPr>
        <w:t>dan  pemerintah</w:t>
      </w:r>
      <w:proofErr w:type="gramEnd"/>
      <w:r w:rsidRPr="00987039">
        <w:rPr>
          <w:rFonts w:ascii="Times New Roman" w:hAnsi="Times New Roman" w:cs="Times New Roman"/>
          <w:sz w:val="24"/>
          <w:szCs w:val="24"/>
        </w:rPr>
        <w:t xml:space="preserve">, serta melakukan demonstrasi. </w:t>
      </w:r>
    </w:p>
    <w:p w14:paraId="5A0649F9" w14:textId="77777777" w:rsidR="00F740DE" w:rsidRPr="00987039" w:rsidRDefault="00F740DE" w:rsidP="00284B8A">
      <w:pPr>
        <w:pStyle w:val="ListParagraph"/>
        <w:spacing w:after="0" w:line="480" w:lineRule="auto"/>
        <w:ind w:firstLine="556"/>
        <w:jc w:val="both"/>
        <w:rPr>
          <w:rFonts w:ascii="Times New Roman" w:hAnsi="Times New Roman" w:cs="Times New Roman"/>
          <w:sz w:val="24"/>
          <w:szCs w:val="24"/>
        </w:rPr>
      </w:pPr>
      <w:r w:rsidRPr="00987039">
        <w:rPr>
          <w:rFonts w:ascii="Times New Roman" w:hAnsi="Times New Roman" w:cs="Times New Roman"/>
          <w:sz w:val="24"/>
          <w:szCs w:val="24"/>
        </w:rPr>
        <w:t xml:space="preserve">Ketiga, kategori kajian tentang Perguruang Tinggi Keagamaan Islam.  </w:t>
      </w:r>
      <w:proofErr w:type="gramStart"/>
      <w:r w:rsidRPr="00987039">
        <w:rPr>
          <w:rFonts w:ascii="Times New Roman" w:hAnsi="Times New Roman" w:cs="Times New Roman"/>
          <w:sz w:val="24"/>
          <w:szCs w:val="24"/>
        </w:rPr>
        <w:t>Berikut  adalah</w:t>
      </w:r>
      <w:proofErr w:type="gramEnd"/>
      <w:r w:rsidRPr="00987039">
        <w:rPr>
          <w:rFonts w:ascii="Times New Roman" w:hAnsi="Times New Roman" w:cs="Times New Roman"/>
          <w:sz w:val="24"/>
          <w:szCs w:val="24"/>
        </w:rPr>
        <w:t xml:space="preserve"> tiga kajian penting yang terkait langsung dengan PTKI.</w:t>
      </w:r>
    </w:p>
    <w:p w14:paraId="3E50C660" w14:textId="77777777" w:rsidR="00F740DE" w:rsidRPr="00987039" w:rsidRDefault="00F740DE" w:rsidP="00284B8A">
      <w:pPr>
        <w:pStyle w:val="ListParagraph"/>
        <w:spacing w:after="0" w:line="480" w:lineRule="auto"/>
        <w:ind w:firstLine="556"/>
        <w:jc w:val="both"/>
        <w:rPr>
          <w:rFonts w:ascii="Times New Roman" w:hAnsi="Times New Roman" w:cs="Times New Roman"/>
          <w:sz w:val="24"/>
          <w:szCs w:val="24"/>
        </w:rPr>
      </w:pPr>
      <w:r w:rsidRPr="00987039">
        <w:rPr>
          <w:rFonts w:ascii="Times New Roman" w:hAnsi="Times New Roman" w:cs="Times New Roman"/>
          <w:i/>
          <w:sz w:val="24"/>
          <w:szCs w:val="24"/>
        </w:rPr>
        <w:t>Integrasi Keilmuan dalam Pengembangan Kurikulum di UIN Se-Indonesia Evaluasi Penerapan Integrasi Keilmuan UIN dalam Kurikulum dan Proses Pembelajaran.</w:t>
      </w:r>
      <w:r w:rsidRPr="00987039">
        <w:rPr>
          <w:rFonts w:ascii="Times New Roman" w:hAnsi="Times New Roman" w:cs="Times New Roman"/>
          <w:sz w:val="24"/>
          <w:szCs w:val="24"/>
        </w:rPr>
        <w:t xml:space="preserve"> Nurlena Rifai, Fauzan dan Bahrissalim. Tarbiya: Journal of Education and Muslim </w:t>
      </w:r>
      <w:proofErr w:type="gramStart"/>
      <w:r w:rsidRPr="00987039">
        <w:rPr>
          <w:rFonts w:ascii="Times New Roman" w:hAnsi="Times New Roman" w:cs="Times New Roman"/>
          <w:sz w:val="24"/>
          <w:szCs w:val="24"/>
        </w:rPr>
        <w:t>Society  Vol</w:t>
      </w:r>
      <w:proofErr w:type="gramEnd"/>
      <w:r w:rsidRPr="00987039">
        <w:rPr>
          <w:rFonts w:ascii="Times New Roman" w:hAnsi="Times New Roman" w:cs="Times New Roman"/>
          <w:sz w:val="24"/>
          <w:szCs w:val="24"/>
        </w:rPr>
        <w:t xml:space="preserve">. I No. I. Juni 2014. Ini penelitian mutakhir tentang konsep integrasi keilmuan yang </w:t>
      </w:r>
      <w:proofErr w:type="gramStart"/>
      <w:r w:rsidRPr="00987039">
        <w:rPr>
          <w:rFonts w:ascii="Times New Roman" w:hAnsi="Times New Roman" w:cs="Times New Roman"/>
          <w:sz w:val="24"/>
          <w:szCs w:val="24"/>
        </w:rPr>
        <w:t>diimplementasikan  di</w:t>
      </w:r>
      <w:proofErr w:type="gramEnd"/>
      <w:r w:rsidRPr="00987039">
        <w:rPr>
          <w:rFonts w:ascii="Times New Roman" w:hAnsi="Times New Roman" w:cs="Times New Roman"/>
          <w:sz w:val="24"/>
          <w:szCs w:val="24"/>
        </w:rPr>
        <w:t xml:space="preserve">  enam UIN, Jambi, Bandung, Jakarta, Yogyakarta, Malang, dan Makasar. Penelitian ini menyimpulkan bahwa ada tiga grade. Grade satu, UIN Malang dan Yogyakarta karena telah memiliki konsep integrase, mulai </w:t>
      </w:r>
      <w:proofErr w:type="gramStart"/>
      <w:r w:rsidRPr="00987039">
        <w:rPr>
          <w:rFonts w:ascii="Times New Roman" w:hAnsi="Times New Roman" w:cs="Times New Roman"/>
          <w:sz w:val="24"/>
          <w:szCs w:val="24"/>
        </w:rPr>
        <w:t>dari  paradigma</w:t>
      </w:r>
      <w:proofErr w:type="gramEnd"/>
      <w:r w:rsidRPr="00987039">
        <w:rPr>
          <w:rFonts w:ascii="Times New Roman" w:hAnsi="Times New Roman" w:cs="Times New Roman"/>
          <w:sz w:val="24"/>
          <w:szCs w:val="24"/>
        </w:rPr>
        <w:t>, yang diimplementasikan dalam kurikulum dan dipraktikkan dalam proses pembelajaran. Gread kedua UIN Jakarta dan Bandung. Kedua UIN ini telah memiliki konsep integrase tapi masih dalam bentuk bunga rampai, tetapi belum terformulasikan, dan belum ada rumusan yang bisa dijadikan pegangan civitas akademika. Grade ketiga UIN Jambi dan Makasar yang masih dalam tahap mempelajari. Penelitian ini memberikan kontribusi dalam memberikan peta konsep integrase di enam UIN di Indonesia tersebut.</w:t>
      </w:r>
    </w:p>
    <w:p w14:paraId="3BD72073" w14:textId="77777777" w:rsidR="00031403" w:rsidRPr="00987039" w:rsidRDefault="00F740DE" w:rsidP="00284B8A">
      <w:pPr>
        <w:pStyle w:val="ListParagraph"/>
        <w:spacing w:after="0" w:line="480" w:lineRule="auto"/>
        <w:ind w:firstLine="556"/>
        <w:jc w:val="both"/>
        <w:rPr>
          <w:rFonts w:ascii="Times New Roman" w:hAnsi="Times New Roman" w:cs="Times New Roman"/>
          <w:sz w:val="24"/>
          <w:szCs w:val="24"/>
        </w:rPr>
      </w:pPr>
      <w:r w:rsidRPr="00987039">
        <w:rPr>
          <w:rFonts w:ascii="Times New Roman" w:hAnsi="Times New Roman" w:cs="Times New Roman"/>
          <w:i/>
          <w:sz w:val="24"/>
          <w:szCs w:val="24"/>
        </w:rPr>
        <w:t xml:space="preserve">Islamic Studies di Perguruan Tinggi Pendekatan Integratif Interkonektif, </w:t>
      </w:r>
      <w:r w:rsidRPr="00987039">
        <w:rPr>
          <w:rFonts w:ascii="Times New Roman" w:hAnsi="Times New Roman" w:cs="Times New Roman"/>
          <w:sz w:val="24"/>
          <w:szCs w:val="24"/>
        </w:rPr>
        <w:t xml:space="preserve">Pustaka Pelajar, Yogyakarta, 2006. Riset ini memberikan peta penting tentang perkembangan keilmuan di IAIN/UIN/STAIN di Indonesia. Tesis utamanya </w:t>
      </w:r>
      <w:r w:rsidRPr="00987039">
        <w:rPr>
          <w:rFonts w:ascii="Times New Roman" w:hAnsi="Times New Roman" w:cs="Times New Roman"/>
          <w:sz w:val="24"/>
          <w:szCs w:val="24"/>
        </w:rPr>
        <w:lastRenderedPageBreak/>
        <w:t xml:space="preserve">bahwa periode 1990-1997 ketegangan keilmuwan di </w:t>
      </w:r>
      <w:proofErr w:type="gramStart"/>
      <w:r w:rsidRPr="00987039">
        <w:rPr>
          <w:rFonts w:ascii="Times New Roman" w:hAnsi="Times New Roman" w:cs="Times New Roman"/>
          <w:sz w:val="24"/>
          <w:szCs w:val="24"/>
        </w:rPr>
        <w:t>PTKI  ada</w:t>
      </w:r>
      <w:proofErr w:type="gramEnd"/>
      <w:r w:rsidRPr="00987039">
        <w:rPr>
          <w:rFonts w:ascii="Times New Roman" w:hAnsi="Times New Roman" w:cs="Times New Roman"/>
          <w:sz w:val="24"/>
          <w:szCs w:val="24"/>
        </w:rPr>
        <w:t xml:space="preserve"> pada sisi normativitas dan historisitas. Tetapi sejak reformasi (1998) untuk mengurangi ketegangan kajian Islam dikenalkan dengan paradigma intekoneksitas (integrative-interkonektif). Kontribusi penting penelitian ini adalah memberikan integrasi ilmu secara paradigmatic, yang diimplementasikan utamanya di UIN Yogyakarta. </w:t>
      </w:r>
    </w:p>
    <w:p w14:paraId="4704B1DF" w14:textId="77777777" w:rsidR="00031403" w:rsidRPr="00987039" w:rsidRDefault="00F740DE" w:rsidP="00284B8A">
      <w:pPr>
        <w:pStyle w:val="ListParagraph"/>
        <w:spacing w:after="0" w:line="480" w:lineRule="auto"/>
        <w:ind w:firstLine="556"/>
        <w:jc w:val="both"/>
        <w:rPr>
          <w:rFonts w:ascii="Times New Roman" w:hAnsi="Times New Roman" w:cs="Times New Roman"/>
          <w:sz w:val="24"/>
          <w:szCs w:val="24"/>
        </w:rPr>
      </w:pPr>
      <w:r w:rsidRPr="00987039">
        <w:rPr>
          <w:rFonts w:ascii="Times New Roman" w:hAnsi="Times New Roman" w:cs="Times New Roman"/>
          <w:sz w:val="24"/>
          <w:szCs w:val="24"/>
        </w:rPr>
        <w:t xml:space="preserve">Komaruddin Hidayat dan Hendro Prasetyo (ed.), </w:t>
      </w:r>
      <w:r w:rsidRPr="00987039">
        <w:rPr>
          <w:rFonts w:ascii="Times New Roman" w:hAnsi="Times New Roman" w:cs="Times New Roman"/>
          <w:i/>
          <w:sz w:val="24"/>
          <w:szCs w:val="24"/>
        </w:rPr>
        <w:t>Problem dan Prospek IAIN Antologi Pendidikan Tinggi Islam,</w:t>
      </w:r>
      <w:r w:rsidRPr="00987039">
        <w:rPr>
          <w:rFonts w:ascii="Times New Roman" w:hAnsi="Times New Roman" w:cs="Times New Roman"/>
          <w:sz w:val="24"/>
          <w:szCs w:val="24"/>
        </w:rPr>
        <w:t xml:space="preserve"> Direktorat Pembinaan Perguruan Tinggi Islam Direktorat Jenderal Pembinaan Kelembagaan Agama Islam Departemen Agama RI, Jakarta, 2000. Buku ini adalah bunga rampai tentang dinamika, capaian, tantangan, peluang IAIN dari segi Visi IAIN, Wacana Keilmuan IAIN, dan peran alumni IAIN di masa depan, yang ditulis para pakar dan guru besar beberapa IAIN di Indonesia pada tahun 2000. Kontribusi penting buku ini adalah memberikan kerangka bagaimana para pakar dan guru besar IAIN memiliki kegelisahan bagaimana mengemabangkan IAIN menjadi institusi yang membanggakan dan diterima masyarakat dengan baik. Dari buku ini tampaknya yang memicu terjadinya transformsi secara besar-besaran di PTKI sampai saat ini.</w:t>
      </w:r>
    </w:p>
    <w:p w14:paraId="1A28868A" w14:textId="77777777" w:rsidR="00F740DE" w:rsidRPr="00987039" w:rsidRDefault="00F740DE" w:rsidP="00284B8A">
      <w:pPr>
        <w:pStyle w:val="ListParagraph"/>
        <w:spacing w:after="0" w:line="480" w:lineRule="auto"/>
        <w:ind w:firstLine="556"/>
        <w:jc w:val="both"/>
        <w:rPr>
          <w:rFonts w:ascii="Times New Roman" w:hAnsi="Times New Roman" w:cs="Times New Roman"/>
          <w:sz w:val="24"/>
          <w:szCs w:val="24"/>
        </w:rPr>
      </w:pPr>
      <w:r w:rsidRPr="00987039">
        <w:rPr>
          <w:rFonts w:ascii="Times New Roman" w:hAnsi="Times New Roman" w:cs="Times New Roman"/>
          <w:sz w:val="24"/>
          <w:szCs w:val="24"/>
        </w:rPr>
        <w:t xml:space="preserve">Semua penelitian di atas belum ada yang membahas secara komprehensif tentang PTKI dalam </w:t>
      </w:r>
      <w:r w:rsidR="00031403" w:rsidRPr="00987039">
        <w:rPr>
          <w:rFonts w:ascii="Times New Roman" w:hAnsi="Times New Roman" w:cs="Times New Roman"/>
          <w:sz w:val="24"/>
          <w:szCs w:val="24"/>
        </w:rPr>
        <w:t>konteks penelitian analisisi kebijakan</w:t>
      </w:r>
      <w:r w:rsidRPr="00987039">
        <w:rPr>
          <w:rFonts w:ascii="Times New Roman" w:hAnsi="Times New Roman" w:cs="Times New Roman"/>
          <w:sz w:val="24"/>
          <w:szCs w:val="24"/>
        </w:rPr>
        <w:t xml:space="preserve">. Karena itu penelitian ini menjadi sangat penting dilakukan.   </w:t>
      </w:r>
    </w:p>
    <w:p w14:paraId="1FBE1D66" w14:textId="77777777" w:rsidR="00F740DE" w:rsidRPr="00987039" w:rsidRDefault="00F740DE" w:rsidP="00284B8A">
      <w:pPr>
        <w:pStyle w:val="ListParagraph"/>
        <w:numPr>
          <w:ilvl w:val="3"/>
          <w:numId w:val="8"/>
        </w:numPr>
        <w:spacing w:after="0" w:line="480" w:lineRule="auto"/>
        <w:ind w:left="709" w:hanging="425"/>
        <w:jc w:val="both"/>
        <w:rPr>
          <w:rFonts w:ascii="Times New Roman" w:hAnsi="Times New Roman" w:cs="Times New Roman"/>
          <w:sz w:val="24"/>
          <w:szCs w:val="24"/>
        </w:rPr>
      </w:pPr>
      <w:r w:rsidRPr="00987039">
        <w:rPr>
          <w:rFonts w:ascii="Times New Roman" w:hAnsi="Times New Roman" w:cs="Times New Roman"/>
          <w:sz w:val="24"/>
          <w:szCs w:val="24"/>
        </w:rPr>
        <w:t xml:space="preserve">Kerangka pikir </w:t>
      </w:r>
    </w:p>
    <w:p w14:paraId="5B7A8D8C" w14:textId="77777777" w:rsidR="00126F3D" w:rsidRPr="00987039" w:rsidRDefault="00031403" w:rsidP="00284B8A">
      <w:pPr>
        <w:spacing w:after="0" w:line="480" w:lineRule="auto"/>
        <w:ind w:left="709" w:firstLine="567"/>
        <w:jc w:val="both"/>
        <w:rPr>
          <w:rFonts w:ascii="Times New Roman" w:hAnsi="Times New Roman" w:cs="Times New Roman"/>
          <w:sz w:val="24"/>
          <w:szCs w:val="24"/>
        </w:rPr>
      </w:pPr>
      <w:r w:rsidRPr="00987039">
        <w:rPr>
          <w:rFonts w:ascii="Times New Roman" w:hAnsi="Times New Roman" w:cs="Times New Roman"/>
          <w:sz w:val="24"/>
          <w:szCs w:val="24"/>
        </w:rPr>
        <w:lastRenderedPageBreak/>
        <w:t>P</w:t>
      </w:r>
      <w:r w:rsidR="00F740DE" w:rsidRPr="00987039">
        <w:rPr>
          <w:rFonts w:ascii="Times New Roman" w:hAnsi="Times New Roman" w:cs="Times New Roman"/>
          <w:sz w:val="24"/>
          <w:szCs w:val="24"/>
        </w:rPr>
        <w:t xml:space="preserve">enelitian ini adalah penelitian kebijakan </w:t>
      </w:r>
      <w:r w:rsidRPr="00987039">
        <w:rPr>
          <w:rFonts w:ascii="Times New Roman" w:hAnsi="Times New Roman" w:cs="Times New Roman"/>
          <w:sz w:val="24"/>
          <w:szCs w:val="24"/>
        </w:rPr>
        <w:t xml:space="preserve">dengan menggunakan analisis kebijakan </w:t>
      </w:r>
      <w:r w:rsidR="00F740DE" w:rsidRPr="00987039">
        <w:rPr>
          <w:rFonts w:ascii="Times New Roman" w:hAnsi="Times New Roman" w:cs="Times New Roman"/>
          <w:sz w:val="24"/>
          <w:szCs w:val="24"/>
        </w:rPr>
        <w:t>untuk menghasilka</w:t>
      </w:r>
      <w:r w:rsidRPr="00987039">
        <w:rPr>
          <w:rFonts w:ascii="Times New Roman" w:hAnsi="Times New Roman" w:cs="Times New Roman"/>
          <w:sz w:val="24"/>
          <w:szCs w:val="24"/>
        </w:rPr>
        <w:t>n sebuah usulan atau alternatif</w:t>
      </w:r>
      <w:r w:rsidR="00F740DE" w:rsidRPr="00987039">
        <w:rPr>
          <w:rFonts w:ascii="Times New Roman" w:hAnsi="Times New Roman" w:cs="Times New Roman"/>
          <w:sz w:val="24"/>
          <w:szCs w:val="24"/>
        </w:rPr>
        <w:t>-alternatif r</w:t>
      </w:r>
      <w:r w:rsidRPr="00987039">
        <w:rPr>
          <w:rFonts w:ascii="Times New Roman" w:hAnsi="Times New Roman" w:cs="Times New Roman"/>
          <w:sz w:val="24"/>
          <w:szCs w:val="24"/>
        </w:rPr>
        <w:t xml:space="preserve">ekomendasi tentang model pengembangan </w:t>
      </w:r>
      <w:r w:rsidR="00F740DE" w:rsidRPr="00987039">
        <w:rPr>
          <w:rFonts w:ascii="Times New Roman" w:hAnsi="Times New Roman" w:cs="Times New Roman"/>
          <w:sz w:val="24"/>
          <w:szCs w:val="24"/>
        </w:rPr>
        <w:t xml:space="preserve">akademik di 3 UIN di Indonesia. </w:t>
      </w:r>
      <w:r w:rsidR="00126F3D" w:rsidRPr="00987039">
        <w:rPr>
          <w:rFonts w:ascii="Times New Roman" w:hAnsi="Times New Roman" w:cs="Times New Roman"/>
          <w:sz w:val="24"/>
          <w:szCs w:val="24"/>
        </w:rPr>
        <w:t xml:space="preserve">Kerangka berfikir dalam penelitian ini dilakukan melalui tahapan sebagai berikut; 1. Identifikasi permasalahan social politik; Model Budaya Akademik Sekarang; Merumuskan Model pengembangan Akademik (FGD I); Mengembangkan model pengembangan Akademik (FGD 2); Pemilihan alternatif-alternatif kebijakan; dan Membuat rekomendasi. </w:t>
      </w:r>
    </w:p>
    <w:p w14:paraId="0795163E" w14:textId="77777777" w:rsidR="00F740DE" w:rsidRPr="00987039" w:rsidRDefault="00126F3D" w:rsidP="00284B8A">
      <w:pPr>
        <w:spacing w:after="0" w:line="480" w:lineRule="auto"/>
        <w:ind w:left="709"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Jika digambarkan, </w:t>
      </w:r>
      <w:r w:rsidR="00F740DE" w:rsidRPr="00987039">
        <w:rPr>
          <w:rFonts w:ascii="Times New Roman" w:hAnsi="Times New Roman" w:cs="Times New Roman"/>
          <w:sz w:val="24"/>
          <w:szCs w:val="24"/>
        </w:rPr>
        <w:t>kerangka pikir</w:t>
      </w:r>
      <w:r w:rsidRPr="00987039">
        <w:rPr>
          <w:rFonts w:ascii="Times New Roman" w:hAnsi="Times New Roman" w:cs="Times New Roman"/>
          <w:sz w:val="24"/>
          <w:szCs w:val="24"/>
        </w:rPr>
        <w:t xml:space="preserve"> tersebut</w:t>
      </w:r>
      <w:r w:rsidR="00F740DE" w:rsidRPr="00987039">
        <w:rPr>
          <w:rFonts w:ascii="Times New Roman" w:hAnsi="Times New Roman" w:cs="Times New Roman"/>
          <w:sz w:val="24"/>
          <w:szCs w:val="24"/>
        </w:rPr>
        <w:t xml:space="preserve"> sebagai berikut;</w:t>
      </w:r>
    </w:p>
    <w:p w14:paraId="7D830EF4" w14:textId="77777777" w:rsidR="00126F3D" w:rsidRPr="00987039" w:rsidRDefault="00126F3D" w:rsidP="00284B8A">
      <w:pPr>
        <w:pStyle w:val="ListParagraph"/>
        <w:spacing w:after="0" w:line="480" w:lineRule="auto"/>
        <w:jc w:val="both"/>
        <w:rPr>
          <w:rFonts w:ascii="Times New Roman" w:hAnsi="Times New Roman" w:cs="Times New Roman"/>
          <w:noProof/>
          <w:sz w:val="24"/>
          <w:szCs w:val="24"/>
        </w:rPr>
      </w:pPr>
    </w:p>
    <w:p w14:paraId="477DA51D" w14:textId="77777777" w:rsidR="009F3142" w:rsidRDefault="009F3142" w:rsidP="00284B8A">
      <w:pPr>
        <w:spacing w:line="480" w:lineRule="auto"/>
        <w:jc w:val="center"/>
        <w:rPr>
          <w:rFonts w:ascii="Times New Roman" w:hAnsi="Times New Roman" w:cs="Times New Roman"/>
          <w:b/>
          <w:sz w:val="24"/>
          <w:szCs w:val="24"/>
        </w:rPr>
      </w:pPr>
      <w:r w:rsidRPr="003A75F0">
        <w:rPr>
          <w:rFonts w:ascii="Times New Roman" w:hAnsi="Times New Roman" w:cs="Times New Roman"/>
          <w:b/>
          <w:sz w:val="32"/>
          <w:szCs w:val="32"/>
        </w:rPr>
        <w:t>Kerangka Pikir Penelitian</w:t>
      </w:r>
    </w:p>
    <w:p w14:paraId="3A3413B7" w14:textId="77777777" w:rsidR="009F3142" w:rsidRDefault="009F3142" w:rsidP="00284B8A">
      <w:pPr>
        <w:spacing w:line="480" w:lineRule="auto"/>
        <w:jc w:val="both"/>
        <w:rPr>
          <w:rFonts w:ascii="Times New Roman" w:hAnsi="Times New Roman" w:cs="Times New Roman"/>
          <w:bCs/>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67456" behindDoc="0" locked="0" layoutInCell="1" allowOverlap="1" wp14:anchorId="51D0FBF4" wp14:editId="595E956F">
                <wp:simplePos x="0" y="0"/>
                <wp:positionH relativeFrom="column">
                  <wp:posOffset>-982980</wp:posOffset>
                </wp:positionH>
                <wp:positionV relativeFrom="paragraph">
                  <wp:posOffset>278012</wp:posOffset>
                </wp:positionV>
                <wp:extent cx="6503138" cy="4338970"/>
                <wp:effectExtent l="0" t="0" r="12065" b="23495"/>
                <wp:wrapNone/>
                <wp:docPr id="47" name="Group 47"/>
                <wp:cNvGraphicFramePr/>
                <a:graphic xmlns:a="http://schemas.openxmlformats.org/drawingml/2006/main">
                  <a:graphicData uri="http://schemas.microsoft.com/office/word/2010/wordprocessingGroup">
                    <wpg:wgp>
                      <wpg:cNvGrpSpPr/>
                      <wpg:grpSpPr>
                        <a:xfrm>
                          <a:off x="0" y="0"/>
                          <a:ext cx="6503138" cy="4338970"/>
                          <a:chOff x="0" y="0"/>
                          <a:chExt cx="6503138" cy="4338970"/>
                        </a:xfrm>
                      </wpg:grpSpPr>
                      <wps:wsp>
                        <wps:cNvPr id="16" name="Text Box 16"/>
                        <wps:cNvSpPr txBox="1"/>
                        <wps:spPr>
                          <a:xfrm>
                            <a:off x="0" y="31898"/>
                            <a:ext cx="1295400" cy="3124200"/>
                          </a:xfrm>
                          <a:prstGeom prst="rect">
                            <a:avLst/>
                          </a:prstGeom>
                          <a:ln w="1905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F8E40CC" w14:textId="77777777" w:rsidR="009B668D" w:rsidRDefault="009B668D" w:rsidP="009F3142">
                              <w:pPr>
                                <w:rPr>
                                  <w:sz w:val="24"/>
                                  <w:szCs w:val="24"/>
                                  <w:lang w:val="en-ID"/>
                                </w:rPr>
                              </w:pPr>
                            </w:p>
                            <w:p w14:paraId="1F58B6F7" w14:textId="710B4512" w:rsidR="009B668D" w:rsidRPr="0055349A" w:rsidRDefault="009B668D" w:rsidP="009F3142">
                              <w:pPr>
                                <w:rPr>
                                  <w:sz w:val="32"/>
                                  <w:szCs w:val="32"/>
                                  <w:lang w:val="en-ID"/>
                                </w:rPr>
                              </w:pPr>
                              <w:r w:rsidRPr="0055349A">
                                <w:rPr>
                                  <w:sz w:val="32"/>
                                  <w:szCs w:val="32"/>
                                  <w:lang w:val="en-ID"/>
                                </w:rPr>
                                <w:t xml:space="preserve">Identifikasi masalah </w:t>
                              </w:r>
                              <w:r>
                                <w:rPr>
                                  <w:sz w:val="32"/>
                                  <w:szCs w:val="32"/>
                                  <w:lang w:val="en-ID"/>
                                </w:rPr>
                                <w:t>konseptual dan teknikal</w:t>
                              </w:r>
                              <w:r w:rsidRPr="0055349A">
                                <w:rPr>
                                  <w:sz w:val="32"/>
                                  <w:szCs w:val="32"/>
                                  <w:lang w:val="en-ID"/>
                                </w:rPr>
                                <w:t xml:space="preserve"> integrasi keilmuan dalam kurikulum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626781" y="0"/>
                            <a:ext cx="809625" cy="1905000"/>
                          </a:xfrm>
                          <a:prstGeom prst="rect">
                            <a:avLst/>
                          </a:prstGeom>
                          <a:ln w="1905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521C398" w14:textId="77777777" w:rsidR="009B668D" w:rsidRPr="002A21E8" w:rsidRDefault="009B668D" w:rsidP="009F3142">
                              <w:pPr>
                                <w:rPr>
                                  <w:sz w:val="24"/>
                                  <w:szCs w:val="24"/>
                                  <w:lang w:val="en-ID"/>
                                </w:rPr>
                              </w:pPr>
                              <w:proofErr w:type="gramStart"/>
                              <w:r>
                                <w:rPr>
                                  <w:sz w:val="24"/>
                                  <w:szCs w:val="24"/>
                                  <w:lang w:val="en-ID"/>
                                </w:rPr>
                                <w:t xml:space="preserve">Model </w:t>
                              </w:r>
                              <w:r w:rsidRPr="002A21E8">
                                <w:rPr>
                                  <w:sz w:val="24"/>
                                  <w:szCs w:val="24"/>
                                  <w:lang w:val="en-ID"/>
                                </w:rPr>
                                <w:t xml:space="preserve"> integrasi</w:t>
                              </w:r>
                              <w:proofErr w:type="gramEnd"/>
                              <w:r w:rsidRPr="002A21E8">
                                <w:rPr>
                                  <w:sz w:val="24"/>
                                  <w:szCs w:val="24"/>
                                  <w:lang w:val="en-ID"/>
                                </w:rPr>
                                <w:t xml:space="preserve"> keilmuan dalam kurikulum</w:t>
                              </w:r>
                              <w:r>
                                <w:rPr>
                                  <w:sz w:val="24"/>
                                  <w:szCs w:val="24"/>
                                  <w:lang w:val="en-ID"/>
                                </w:rPr>
                                <w:t xml:space="preserve"> saat 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945219" y="0"/>
                            <a:ext cx="857250" cy="1943100"/>
                          </a:xfrm>
                          <a:prstGeom prst="rect">
                            <a:avLst/>
                          </a:prstGeom>
                          <a:ln w="1905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73232053" w14:textId="77777777" w:rsidR="009B668D" w:rsidRPr="002A21E8" w:rsidRDefault="009B668D" w:rsidP="009F3142">
                              <w:pPr>
                                <w:rPr>
                                  <w:sz w:val="24"/>
                                  <w:szCs w:val="24"/>
                                  <w:lang w:val="en-ID"/>
                                </w:rPr>
                              </w:pPr>
                              <w:r>
                                <w:rPr>
                                  <w:sz w:val="24"/>
                                  <w:szCs w:val="24"/>
                                  <w:lang w:val="en-ID"/>
                                </w:rPr>
                                <w:t xml:space="preserve">Merumuskan model </w:t>
                              </w:r>
                              <w:proofErr w:type="gramStart"/>
                              <w:r>
                                <w:rPr>
                                  <w:sz w:val="24"/>
                                  <w:szCs w:val="24"/>
                                  <w:lang w:val="en-ID"/>
                                </w:rPr>
                                <w:t xml:space="preserve">kebijakan </w:t>
                              </w:r>
                              <w:r w:rsidRPr="002A21E8">
                                <w:rPr>
                                  <w:sz w:val="24"/>
                                  <w:szCs w:val="24"/>
                                  <w:lang w:val="en-ID"/>
                                </w:rPr>
                                <w:t xml:space="preserve"> integrasi</w:t>
                              </w:r>
                              <w:proofErr w:type="gramEnd"/>
                              <w:r w:rsidRPr="002A21E8">
                                <w:rPr>
                                  <w:sz w:val="24"/>
                                  <w:szCs w:val="24"/>
                                  <w:lang w:val="en-ID"/>
                                </w:rPr>
                                <w:t xml:space="preserve"> keilmuan dalam kurikulum</w:t>
                              </w:r>
                              <w:r>
                                <w:rPr>
                                  <w:sz w:val="24"/>
                                  <w:szCs w:val="24"/>
                                  <w:lang w:val="en-I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4306186" y="0"/>
                            <a:ext cx="857250" cy="1943100"/>
                          </a:xfrm>
                          <a:prstGeom prst="rect">
                            <a:avLst/>
                          </a:prstGeom>
                          <a:ln w="1905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D5A99C1" w14:textId="77777777" w:rsidR="009B668D" w:rsidRPr="002A21E8" w:rsidRDefault="009B668D" w:rsidP="009F3142">
                              <w:pPr>
                                <w:rPr>
                                  <w:sz w:val="24"/>
                                  <w:szCs w:val="24"/>
                                  <w:lang w:val="en-ID"/>
                                </w:rPr>
                              </w:pPr>
                              <w:r>
                                <w:rPr>
                                  <w:sz w:val="24"/>
                                  <w:szCs w:val="24"/>
                                  <w:lang w:val="en-ID"/>
                                </w:rPr>
                                <w:t>Mengembangkan</w:t>
                              </w:r>
                              <w:r w:rsidRPr="002A21E8">
                                <w:rPr>
                                  <w:sz w:val="24"/>
                                  <w:szCs w:val="24"/>
                                  <w:lang w:val="en-ID"/>
                                </w:rPr>
                                <w:t xml:space="preserve"> </w:t>
                              </w:r>
                              <w:r>
                                <w:rPr>
                                  <w:sz w:val="24"/>
                                  <w:szCs w:val="24"/>
                                  <w:lang w:val="en-ID"/>
                                </w:rPr>
                                <w:t xml:space="preserve">alternatif-alternatif </w:t>
                              </w:r>
                              <w:proofErr w:type="gramStart"/>
                              <w:r>
                                <w:rPr>
                                  <w:sz w:val="24"/>
                                  <w:szCs w:val="24"/>
                                  <w:lang w:val="en-ID"/>
                                </w:rPr>
                                <w:t xml:space="preserve">model </w:t>
                              </w:r>
                              <w:r w:rsidRPr="002A21E8">
                                <w:rPr>
                                  <w:sz w:val="24"/>
                                  <w:szCs w:val="24"/>
                                  <w:lang w:val="en-ID"/>
                                </w:rPr>
                                <w:t xml:space="preserve"> integrasi</w:t>
                              </w:r>
                              <w:proofErr w:type="gramEnd"/>
                              <w:r w:rsidRPr="002A21E8">
                                <w:rPr>
                                  <w:sz w:val="24"/>
                                  <w:szCs w:val="24"/>
                                  <w:lang w:val="en-ID"/>
                                </w:rPr>
                                <w:t xml:space="preserve"> </w:t>
                              </w:r>
                              <w:r>
                                <w:rPr>
                                  <w:sz w:val="24"/>
                                  <w:szCs w:val="24"/>
                                  <w:lang w:val="en-ID"/>
                                </w:rPr>
                                <w:t xml:space="preserve"> </w:t>
                              </w:r>
                              <w:r w:rsidRPr="002A21E8">
                                <w:rPr>
                                  <w:sz w:val="24"/>
                                  <w:szCs w:val="24"/>
                                  <w:lang w:val="en-ID"/>
                                </w:rPr>
                                <w:t>keilmuan dalam kurikulum</w:t>
                              </w:r>
                              <w:r>
                                <w:rPr>
                                  <w:sz w:val="24"/>
                                  <w:szCs w:val="24"/>
                                  <w:lang w:val="en-ID"/>
                                </w:rPr>
                                <w:t xml:space="preserve"> </w:t>
                              </w:r>
                              <w:r w:rsidRPr="002A21E8">
                                <w:rPr>
                                  <w:sz w:val="24"/>
                                  <w:szCs w:val="24"/>
                                  <w:lang w:val="en-ID"/>
                                </w:rPr>
                                <w:t>dalam kurikulum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5624623" y="10632"/>
                            <a:ext cx="857250" cy="1933575"/>
                          </a:xfrm>
                          <a:prstGeom prst="rect">
                            <a:avLst/>
                          </a:prstGeom>
                          <a:ln w="1905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15FD4E6C" w14:textId="77777777" w:rsidR="009B668D" w:rsidRPr="002A21E8" w:rsidRDefault="009B668D" w:rsidP="009F3142">
                              <w:pPr>
                                <w:rPr>
                                  <w:sz w:val="24"/>
                                  <w:szCs w:val="24"/>
                                  <w:lang w:val="en-ID"/>
                                </w:rPr>
                              </w:pPr>
                              <w:r>
                                <w:rPr>
                                  <w:sz w:val="24"/>
                                  <w:szCs w:val="24"/>
                                  <w:lang w:val="en-ID"/>
                                </w:rPr>
                                <w:t xml:space="preserve">Pemilihan alternatif </w:t>
                              </w:r>
                              <w:proofErr w:type="gramStart"/>
                              <w:r>
                                <w:rPr>
                                  <w:sz w:val="24"/>
                                  <w:szCs w:val="24"/>
                                  <w:lang w:val="en-ID"/>
                                </w:rPr>
                                <w:t xml:space="preserve">model </w:t>
                              </w:r>
                              <w:r w:rsidRPr="002A21E8">
                                <w:rPr>
                                  <w:sz w:val="24"/>
                                  <w:szCs w:val="24"/>
                                  <w:lang w:val="en-ID"/>
                                </w:rPr>
                                <w:t xml:space="preserve"> </w:t>
                              </w:r>
                              <w:r>
                                <w:rPr>
                                  <w:sz w:val="24"/>
                                  <w:szCs w:val="24"/>
                                  <w:lang w:val="en-ID"/>
                                </w:rPr>
                                <w:t>i</w:t>
                              </w:r>
                              <w:r w:rsidRPr="002A21E8">
                                <w:rPr>
                                  <w:sz w:val="24"/>
                                  <w:szCs w:val="24"/>
                                  <w:lang w:val="en-ID"/>
                                </w:rPr>
                                <w:t>ntegrasi</w:t>
                              </w:r>
                              <w:proofErr w:type="gramEnd"/>
                              <w:r w:rsidRPr="002A21E8">
                                <w:rPr>
                                  <w:sz w:val="24"/>
                                  <w:szCs w:val="24"/>
                                  <w:lang w:val="en-ID"/>
                                </w:rPr>
                                <w:t xml:space="preserve"> </w:t>
                              </w:r>
                              <w:r>
                                <w:rPr>
                                  <w:sz w:val="24"/>
                                  <w:szCs w:val="24"/>
                                  <w:lang w:val="en-ID"/>
                                </w:rPr>
                                <w:t>k</w:t>
                              </w:r>
                              <w:r w:rsidRPr="002A21E8">
                                <w:rPr>
                                  <w:sz w:val="24"/>
                                  <w:szCs w:val="24"/>
                                  <w:lang w:val="en-ID"/>
                                </w:rPr>
                                <w:t xml:space="preserve">eilmuan </w:t>
                              </w:r>
                              <w:r>
                                <w:rPr>
                                  <w:sz w:val="24"/>
                                  <w:szCs w:val="24"/>
                                  <w:lang w:val="en-ID"/>
                                </w:rPr>
                                <w:t xml:space="preserve">dalam </w:t>
                              </w:r>
                              <w:r w:rsidRPr="002A21E8">
                                <w:rPr>
                                  <w:sz w:val="24"/>
                                  <w:szCs w:val="24"/>
                                  <w:lang w:val="en-ID"/>
                                </w:rPr>
                                <w:t>kurikulum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4274288" y="2392325"/>
                            <a:ext cx="2228850" cy="819150"/>
                          </a:xfrm>
                          <a:prstGeom prst="rect">
                            <a:avLst/>
                          </a:prstGeom>
                          <a:ln w="1905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399E6DC7" w14:textId="77777777" w:rsidR="009B668D" w:rsidRPr="002A21E8" w:rsidRDefault="009B668D" w:rsidP="009F3142">
                              <w:pPr>
                                <w:rPr>
                                  <w:sz w:val="24"/>
                                  <w:szCs w:val="24"/>
                                  <w:lang w:val="en-ID"/>
                                </w:rPr>
                              </w:pPr>
                              <w:r>
                                <w:rPr>
                                  <w:sz w:val="24"/>
                                  <w:szCs w:val="24"/>
                                  <w:lang w:val="en-ID"/>
                                </w:rPr>
                                <w:t xml:space="preserve">Membuat rekomendasi </w:t>
                              </w:r>
                              <w:proofErr w:type="gramStart"/>
                              <w:r>
                                <w:rPr>
                                  <w:sz w:val="24"/>
                                  <w:szCs w:val="24"/>
                                  <w:lang w:val="en-ID"/>
                                </w:rPr>
                                <w:t xml:space="preserve">model </w:t>
                              </w:r>
                              <w:r w:rsidRPr="002A21E8">
                                <w:rPr>
                                  <w:sz w:val="24"/>
                                  <w:szCs w:val="24"/>
                                  <w:lang w:val="en-ID"/>
                                </w:rPr>
                                <w:t xml:space="preserve"> </w:t>
                              </w:r>
                              <w:r>
                                <w:rPr>
                                  <w:sz w:val="24"/>
                                  <w:szCs w:val="24"/>
                                  <w:lang w:val="en-ID"/>
                                </w:rPr>
                                <w:t>i</w:t>
                              </w:r>
                              <w:r w:rsidRPr="002A21E8">
                                <w:rPr>
                                  <w:sz w:val="24"/>
                                  <w:szCs w:val="24"/>
                                  <w:lang w:val="en-ID"/>
                                </w:rPr>
                                <w:t>ntegrasi</w:t>
                              </w:r>
                              <w:proofErr w:type="gramEnd"/>
                              <w:r w:rsidRPr="002A21E8">
                                <w:rPr>
                                  <w:sz w:val="24"/>
                                  <w:szCs w:val="24"/>
                                  <w:lang w:val="en-ID"/>
                                </w:rPr>
                                <w:t xml:space="preserve"> </w:t>
                              </w:r>
                              <w:r>
                                <w:rPr>
                                  <w:sz w:val="24"/>
                                  <w:szCs w:val="24"/>
                                  <w:lang w:val="en-ID"/>
                                </w:rPr>
                                <w:t>k</w:t>
                              </w:r>
                              <w:r w:rsidRPr="002A21E8">
                                <w:rPr>
                                  <w:sz w:val="24"/>
                                  <w:szCs w:val="24"/>
                                  <w:lang w:val="en-ID"/>
                                </w:rPr>
                                <w:t xml:space="preserve">eilmuan </w:t>
                              </w:r>
                              <w:r>
                                <w:rPr>
                                  <w:sz w:val="24"/>
                                  <w:szCs w:val="24"/>
                                  <w:lang w:val="en-ID"/>
                                </w:rPr>
                                <w:t xml:space="preserve">dalam </w:t>
                              </w:r>
                              <w:r w:rsidRPr="002A21E8">
                                <w:rPr>
                                  <w:sz w:val="24"/>
                                  <w:szCs w:val="24"/>
                                  <w:lang w:val="en-ID"/>
                                </w:rPr>
                                <w:t>kurikulum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669312" y="2402958"/>
                            <a:ext cx="2000250" cy="771525"/>
                          </a:xfrm>
                          <a:prstGeom prst="rect">
                            <a:avLst/>
                          </a:prstGeom>
                          <a:ln w="1905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472EC7B" w14:textId="77777777" w:rsidR="009B668D" w:rsidRPr="002A21E8" w:rsidRDefault="009B668D" w:rsidP="009F3142">
                              <w:pPr>
                                <w:rPr>
                                  <w:sz w:val="24"/>
                                  <w:szCs w:val="24"/>
                                  <w:lang w:val="en-ID"/>
                                </w:rPr>
                              </w:pPr>
                              <w:r>
                                <w:rPr>
                                  <w:sz w:val="24"/>
                                  <w:szCs w:val="24"/>
                                  <w:lang w:val="en-ID"/>
                                </w:rPr>
                                <w:t>Presentasi rekomendasi model integrasi keilmuan dalam kurikulum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4720856" y="3615070"/>
                            <a:ext cx="1447800" cy="723900"/>
                          </a:xfrm>
                          <a:prstGeom prst="rect">
                            <a:avLst/>
                          </a:prstGeom>
                          <a:ln w="1905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776D9E4" w14:textId="77777777" w:rsidR="009B668D" w:rsidRPr="002A21E8" w:rsidRDefault="009B668D" w:rsidP="009F3142">
                              <w:pPr>
                                <w:rPr>
                                  <w:sz w:val="24"/>
                                  <w:szCs w:val="24"/>
                                  <w:lang w:val="en-ID"/>
                                </w:rPr>
                              </w:pPr>
                              <w:r>
                                <w:rPr>
                                  <w:sz w:val="24"/>
                                  <w:szCs w:val="24"/>
                                  <w:lang w:val="en-ID"/>
                                </w:rPr>
                                <w:t>Masukan dari pengguna kebijakan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Straight Connector 35"/>
                        <wps:cNvCnPr/>
                        <wps:spPr>
                          <a:xfrm>
                            <a:off x="3663802" y="2755605"/>
                            <a:ext cx="619125" cy="9525"/>
                          </a:xfrm>
                          <a:prstGeom prst="line">
                            <a:avLst/>
                          </a:prstGeom>
                          <a:ln w="19050">
                            <a:solidFill>
                              <a:schemeClr val="tx1"/>
                            </a:solidFill>
                            <a:headEnd type="arrow" w="med" len="med"/>
                            <a:tailEnd type="none" w="med" len="med"/>
                          </a:ln>
                        </wps:spPr>
                        <wps:style>
                          <a:lnRef idx="2">
                            <a:schemeClr val="accent2"/>
                          </a:lnRef>
                          <a:fillRef idx="0">
                            <a:schemeClr val="accent2"/>
                          </a:fillRef>
                          <a:effectRef idx="1">
                            <a:schemeClr val="accent2"/>
                          </a:effectRef>
                          <a:fontRef idx="minor">
                            <a:schemeClr val="tx1"/>
                          </a:fontRef>
                        </wps:style>
                        <wps:bodyPr/>
                      </wps:wsp>
                    </wpg:wgp>
                  </a:graphicData>
                </a:graphic>
              </wp:anchor>
            </w:drawing>
          </mc:Choice>
          <mc:Fallback>
            <w:pict>
              <v:group w14:anchorId="51D0FBF4" id="Group 47" o:spid="_x0000_s1026" style="position:absolute;left:0;text-align:left;margin-left:-77.4pt;margin-top:21.9pt;width:512.05pt;height:341.65pt;z-index:251667456" coordsize="65031,4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">
                <v:shapetype id="_x0000_t202" coordsize="21600,21600" o:spt="202" path="m,l,21600r21600,l21600,xe">
                  <v:stroke joinstyle="miter"/>
                  <v:path gradientshapeok="t" o:connecttype="rect"/>
                </v:shapetype>
                <v:shape id="Text Box 16" o:spid="_x0000_s1027" type="#_x0000_t202" style="position:absolute;top:318;width:12954;height:3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j8cAA&#10;AADbAAAADwAAAGRycy9kb3ducmV2LnhtbERPTWvCQBC9C/6HZYTezMYcgqRZRYRKLxUaPXgcstMk&#10;mJ1Nd9ck/ffdQsHbPN7nlPvZ9GIk5zvLCjZJCoK4trrjRsH18rbegvABWWNvmRT8kIf9brkosdB2&#10;4k8aq9CIGMK+QAVtCEMhpa9bMugTOxBH7ss6gyFC10jtcIrhppdZmubSYMexocWBji3V9+phFJxu&#10;35hhns1Vai7u7PC8PXw8lHpZzYdXEIHm8BT/u991nJ/D3y/x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j8cAAAADbAAAADwAAAAAAAAAAAAAAAACYAgAAZHJzL2Rvd25y&#10;ZXYueG1sUEsFBgAAAAAEAAQA9QAAAIUDAAAAAA==&#10;" fillcolor="white [3201]" strokecolor="black [3213]" strokeweight="1.5pt">
                  <v:textbox>
                    <w:txbxContent>
                      <w:p w14:paraId="4F8E40CC" w14:textId="77777777" w:rsidR="009B668D" w:rsidRDefault="009B668D" w:rsidP="009F3142">
                        <w:pPr>
                          <w:rPr>
                            <w:sz w:val="24"/>
                            <w:szCs w:val="24"/>
                            <w:lang w:val="en-ID"/>
                          </w:rPr>
                        </w:pPr>
                      </w:p>
                      <w:p w14:paraId="1F58B6F7" w14:textId="710B4512" w:rsidR="009B668D" w:rsidRPr="0055349A" w:rsidRDefault="009B668D" w:rsidP="009F3142">
                        <w:pPr>
                          <w:rPr>
                            <w:sz w:val="32"/>
                            <w:szCs w:val="32"/>
                            <w:lang w:val="en-ID"/>
                          </w:rPr>
                        </w:pPr>
                        <w:r w:rsidRPr="0055349A">
                          <w:rPr>
                            <w:sz w:val="32"/>
                            <w:szCs w:val="32"/>
                            <w:lang w:val="en-ID"/>
                          </w:rPr>
                          <w:t xml:space="preserve">Identifikasi masalah </w:t>
                        </w:r>
                        <w:r>
                          <w:rPr>
                            <w:sz w:val="32"/>
                            <w:szCs w:val="32"/>
                            <w:lang w:val="en-ID"/>
                          </w:rPr>
                          <w:t>konseptual dan teknikal</w:t>
                        </w:r>
                        <w:r w:rsidRPr="0055349A">
                          <w:rPr>
                            <w:sz w:val="32"/>
                            <w:szCs w:val="32"/>
                            <w:lang w:val="en-ID"/>
                          </w:rPr>
                          <w:t xml:space="preserve"> integrasi keilmuan dalam kurikulum</w:t>
                        </w:r>
                      </w:p>
                    </w:txbxContent>
                  </v:textbox>
                </v:shape>
                <v:shape id="Text Box 17" o:spid="_x0000_s1028" type="#_x0000_t202" style="position:absolute;left:16267;width:8097;height:19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GasAA&#10;AADbAAAADwAAAGRycy9kb3ducmV2LnhtbERPTWvCQBC9F/wPyxS81U1zsBJdRYQWLwqNPfQ4ZMds&#10;MDsbd9ck/ntXKPQ2j/c5q81oW9GTD41jBe+zDARx5XTDtYKf0+fbAkSIyBpbx6TgTgE268nLCgvt&#10;Bv6mvoy1SCEcClRgYuwKKUNlyGKYuY44cWfnLcYEfS21xyGF21bmWTaXFhtODQY72hmqLuXNKvj6&#10;vWKO83wsM3vyR4/HxfZwU2r6Om6XICKN8V/8597rNP8Dnr+k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nGasAAAADbAAAADwAAAAAAAAAAAAAAAACYAgAAZHJzL2Rvd25y&#10;ZXYueG1sUEsFBgAAAAAEAAQA9QAAAIUDAAAAAA==&#10;" fillcolor="white [3201]" strokecolor="black [3213]" strokeweight="1.5pt">
                  <v:textbox>
                    <w:txbxContent>
                      <w:p w14:paraId="4521C398" w14:textId="77777777" w:rsidR="009B668D" w:rsidRPr="002A21E8" w:rsidRDefault="009B668D" w:rsidP="009F3142">
                        <w:pPr>
                          <w:rPr>
                            <w:sz w:val="24"/>
                            <w:szCs w:val="24"/>
                            <w:lang w:val="en-ID"/>
                          </w:rPr>
                        </w:pPr>
                        <w:proofErr w:type="gramStart"/>
                        <w:r>
                          <w:rPr>
                            <w:sz w:val="24"/>
                            <w:szCs w:val="24"/>
                            <w:lang w:val="en-ID"/>
                          </w:rPr>
                          <w:t xml:space="preserve">Model </w:t>
                        </w:r>
                        <w:r w:rsidRPr="002A21E8">
                          <w:rPr>
                            <w:sz w:val="24"/>
                            <w:szCs w:val="24"/>
                            <w:lang w:val="en-ID"/>
                          </w:rPr>
                          <w:t xml:space="preserve"> integrasi</w:t>
                        </w:r>
                        <w:proofErr w:type="gramEnd"/>
                        <w:r w:rsidRPr="002A21E8">
                          <w:rPr>
                            <w:sz w:val="24"/>
                            <w:szCs w:val="24"/>
                            <w:lang w:val="en-ID"/>
                          </w:rPr>
                          <w:t xml:space="preserve"> keilmuan dalam kurikulum</w:t>
                        </w:r>
                        <w:r>
                          <w:rPr>
                            <w:sz w:val="24"/>
                            <w:szCs w:val="24"/>
                            <w:lang w:val="en-ID"/>
                          </w:rPr>
                          <w:t xml:space="preserve"> saat ini</w:t>
                        </w:r>
                      </w:p>
                    </w:txbxContent>
                  </v:textbox>
                </v:shape>
                <v:shape id="Text Box 18" o:spid="_x0000_s1029" type="#_x0000_t202" style="position:absolute;left:29452;width:8572;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SGMIA&#10;AADbAAAADwAAAGRycy9kb3ducmV2LnhtbESPQYvCMBCF74L/IYywN023B5FqFBFWvChs9eBxaGbb&#10;ss2kJlHrv985LHib4b1575vVZnCdelCIrWcDn7MMFHHlbcu1gcv5a7oAFROyxc4zGXhRhM16PFph&#10;Yf2Tv+lRplpJCMcCDTQp9YXWsWrIYZz5nli0Hx8cJllDrW3Ap4S7TudZNtcOW5aGBnvaNVT9lndn&#10;YH+9YY7zfCgzdw6ngKfF9ng35mMybJegEg3pbf6/PljBF1j5RQb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lIYwgAAANsAAAAPAAAAAAAAAAAAAAAAAJgCAABkcnMvZG93&#10;bnJldi54bWxQSwUGAAAAAAQABAD1AAAAhwMAAAAA&#10;" fillcolor="white [3201]" strokecolor="black [3213]" strokeweight="1.5pt">
                  <v:textbox>
                    <w:txbxContent>
                      <w:p w14:paraId="73232053" w14:textId="77777777" w:rsidR="009B668D" w:rsidRPr="002A21E8" w:rsidRDefault="009B668D" w:rsidP="009F3142">
                        <w:pPr>
                          <w:rPr>
                            <w:sz w:val="24"/>
                            <w:szCs w:val="24"/>
                            <w:lang w:val="en-ID"/>
                          </w:rPr>
                        </w:pPr>
                        <w:r>
                          <w:rPr>
                            <w:sz w:val="24"/>
                            <w:szCs w:val="24"/>
                            <w:lang w:val="en-ID"/>
                          </w:rPr>
                          <w:t xml:space="preserve">Merumuskan model </w:t>
                        </w:r>
                        <w:proofErr w:type="gramStart"/>
                        <w:r>
                          <w:rPr>
                            <w:sz w:val="24"/>
                            <w:szCs w:val="24"/>
                            <w:lang w:val="en-ID"/>
                          </w:rPr>
                          <w:t xml:space="preserve">kebijakan </w:t>
                        </w:r>
                        <w:r w:rsidRPr="002A21E8">
                          <w:rPr>
                            <w:sz w:val="24"/>
                            <w:szCs w:val="24"/>
                            <w:lang w:val="en-ID"/>
                          </w:rPr>
                          <w:t xml:space="preserve"> integrasi</w:t>
                        </w:r>
                        <w:proofErr w:type="gramEnd"/>
                        <w:r w:rsidRPr="002A21E8">
                          <w:rPr>
                            <w:sz w:val="24"/>
                            <w:szCs w:val="24"/>
                            <w:lang w:val="en-ID"/>
                          </w:rPr>
                          <w:t xml:space="preserve"> keilmuan dalam kurikulum</w:t>
                        </w:r>
                        <w:r>
                          <w:rPr>
                            <w:sz w:val="24"/>
                            <w:szCs w:val="24"/>
                            <w:lang w:val="en-ID"/>
                          </w:rPr>
                          <w:t xml:space="preserve"> </w:t>
                        </w:r>
                      </w:p>
                    </w:txbxContent>
                  </v:textbox>
                </v:shape>
                <v:shape id="Text Box 19" o:spid="_x0000_s1030" type="#_x0000_t202" style="position:absolute;left:43061;width:8573;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3g8AA&#10;AADbAAAADwAAAGRycy9kb3ducmV2LnhtbERPTWvCQBC9F/wPyxS81U1zEBtdRYQWLwqNPfQ4ZMds&#10;MDsbd9ck/ntXKPQ2j/c5q81oW9GTD41jBe+zDARx5XTDtYKf0+fbAkSIyBpbx6TgTgE268nLCgvt&#10;Bv6mvoy1SCEcClRgYuwKKUNlyGKYuY44cWfnLcYEfS21xyGF21bmWTaXFhtODQY72hmqLuXNKvj6&#10;vWKO83wsM3vyR4/HxfZwU2r6Om6XICKN8V/8597rNP8Dnr+k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r3g8AAAADbAAAADwAAAAAAAAAAAAAAAACYAgAAZHJzL2Rvd25y&#10;ZXYueG1sUEsFBgAAAAAEAAQA9QAAAIUDAAAAAA==&#10;" fillcolor="white [3201]" strokecolor="black [3213]" strokeweight="1.5pt">
                  <v:textbox>
                    <w:txbxContent>
                      <w:p w14:paraId="6D5A99C1" w14:textId="77777777" w:rsidR="009B668D" w:rsidRPr="002A21E8" w:rsidRDefault="009B668D" w:rsidP="009F3142">
                        <w:pPr>
                          <w:rPr>
                            <w:sz w:val="24"/>
                            <w:szCs w:val="24"/>
                            <w:lang w:val="en-ID"/>
                          </w:rPr>
                        </w:pPr>
                        <w:r>
                          <w:rPr>
                            <w:sz w:val="24"/>
                            <w:szCs w:val="24"/>
                            <w:lang w:val="en-ID"/>
                          </w:rPr>
                          <w:t>Mengembangkan</w:t>
                        </w:r>
                        <w:r w:rsidRPr="002A21E8">
                          <w:rPr>
                            <w:sz w:val="24"/>
                            <w:szCs w:val="24"/>
                            <w:lang w:val="en-ID"/>
                          </w:rPr>
                          <w:t xml:space="preserve"> </w:t>
                        </w:r>
                        <w:r>
                          <w:rPr>
                            <w:sz w:val="24"/>
                            <w:szCs w:val="24"/>
                            <w:lang w:val="en-ID"/>
                          </w:rPr>
                          <w:t xml:space="preserve">alternatif-alternatif </w:t>
                        </w:r>
                        <w:proofErr w:type="gramStart"/>
                        <w:r>
                          <w:rPr>
                            <w:sz w:val="24"/>
                            <w:szCs w:val="24"/>
                            <w:lang w:val="en-ID"/>
                          </w:rPr>
                          <w:t xml:space="preserve">model </w:t>
                        </w:r>
                        <w:r w:rsidRPr="002A21E8">
                          <w:rPr>
                            <w:sz w:val="24"/>
                            <w:szCs w:val="24"/>
                            <w:lang w:val="en-ID"/>
                          </w:rPr>
                          <w:t xml:space="preserve"> integrasi</w:t>
                        </w:r>
                        <w:proofErr w:type="gramEnd"/>
                        <w:r w:rsidRPr="002A21E8">
                          <w:rPr>
                            <w:sz w:val="24"/>
                            <w:szCs w:val="24"/>
                            <w:lang w:val="en-ID"/>
                          </w:rPr>
                          <w:t xml:space="preserve"> </w:t>
                        </w:r>
                        <w:r>
                          <w:rPr>
                            <w:sz w:val="24"/>
                            <w:szCs w:val="24"/>
                            <w:lang w:val="en-ID"/>
                          </w:rPr>
                          <w:t xml:space="preserve"> </w:t>
                        </w:r>
                        <w:r w:rsidRPr="002A21E8">
                          <w:rPr>
                            <w:sz w:val="24"/>
                            <w:szCs w:val="24"/>
                            <w:lang w:val="en-ID"/>
                          </w:rPr>
                          <w:t>keilmuan dalam kurikulum</w:t>
                        </w:r>
                        <w:r>
                          <w:rPr>
                            <w:sz w:val="24"/>
                            <w:szCs w:val="24"/>
                            <w:lang w:val="en-ID"/>
                          </w:rPr>
                          <w:t xml:space="preserve"> </w:t>
                        </w:r>
                        <w:r w:rsidRPr="002A21E8">
                          <w:rPr>
                            <w:sz w:val="24"/>
                            <w:szCs w:val="24"/>
                            <w:lang w:val="en-ID"/>
                          </w:rPr>
                          <w:t>dalam kurikulum</w:t>
                        </w:r>
                      </w:p>
                    </w:txbxContent>
                  </v:textbox>
                </v:shape>
                <v:shape id="Text Box 21" o:spid="_x0000_s1031" type="#_x0000_t202" style="position:absolute;left:56246;top:106;width:8572;height:19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xOMMA&#10;AADbAAAADwAAAGRycy9kb3ducmV2LnhtbESPwWrDMBBE74X8g9hAb40cH4xxoxhTSMglhto99LhY&#10;W9vUWrmSkrh/XwUCPQ4z84bZlYuZxJWcHy0r2G4SEMSd1SP3Cj7aw0sOwgdkjZNlUvBLHsr96mmH&#10;hbY3fqdrE3oRIewLVDCEMBdS+m4gg35jZ+LofVlnMETpeqkd3iLcTDJNkkwaHDkuDDjT20Ddd3Mx&#10;Co6fP5hili5NYlpXO6zz6nxR6nm9VK8gAi3hP/xon7SCdAv3L/EH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AxOMMAAADbAAAADwAAAAAAAAAAAAAAAACYAgAAZHJzL2Rv&#10;d25yZXYueG1sUEsFBgAAAAAEAAQA9QAAAIgDAAAAAA==&#10;" fillcolor="white [3201]" strokecolor="black [3213]" strokeweight="1.5pt">
                  <v:textbox>
                    <w:txbxContent>
                      <w:p w14:paraId="15FD4E6C" w14:textId="77777777" w:rsidR="009B668D" w:rsidRPr="002A21E8" w:rsidRDefault="009B668D" w:rsidP="009F3142">
                        <w:pPr>
                          <w:rPr>
                            <w:sz w:val="24"/>
                            <w:szCs w:val="24"/>
                            <w:lang w:val="en-ID"/>
                          </w:rPr>
                        </w:pPr>
                        <w:r>
                          <w:rPr>
                            <w:sz w:val="24"/>
                            <w:szCs w:val="24"/>
                            <w:lang w:val="en-ID"/>
                          </w:rPr>
                          <w:t xml:space="preserve">Pemilihan alternatif </w:t>
                        </w:r>
                        <w:proofErr w:type="gramStart"/>
                        <w:r>
                          <w:rPr>
                            <w:sz w:val="24"/>
                            <w:szCs w:val="24"/>
                            <w:lang w:val="en-ID"/>
                          </w:rPr>
                          <w:t xml:space="preserve">model </w:t>
                        </w:r>
                        <w:r w:rsidRPr="002A21E8">
                          <w:rPr>
                            <w:sz w:val="24"/>
                            <w:szCs w:val="24"/>
                            <w:lang w:val="en-ID"/>
                          </w:rPr>
                          <w:t xml:space="preserve"> </w:t>
                        </w:r>
                        <w:r>
                          <w:rPr>
                            <w:sz w:val="24"/>
                            <w:szCs w:val="24"/>
                            <w:lang w:val="en-ID"/>
                          </w:rPr>
                          <w:t>i</w:t>
                        </w:r>
                        <w:r w:rsidRPr="002A21E8">
                          <w:rPr>
                            <w:sz w:val="24"/>
                            <w:szCs w:val="24"/>
                            <w:lang w:val="en-ID"/>
                          </w:rPr>
                          <w:t>ntegrasi</w:t>
                        </w:r>
                        <w:proofErr w:type="gramEnd"/>
                        <w:r w:rsidRPr="002A21E8">
                          <w:rPr>
                            <w:sz w:val="24"/>
                            <w:szCs w:val="24"/>
                            <w:lang w:val="en-ID"/>
                          </w:rPr>
                          <w:t xml:space="preserve"> </w:t>
                        </w:r>
                        <w:r>
                          <w:rPr>
                            <w:sz w:val="24"/>
                            <w:szCs w:val="24"/>
                            <w:lang w:val="en-ID"/>
                          </w:rPr>
                          <w:t>k</w:t>
                        </w:r>
                        <w:r w:rsidRPr="002A21E8">
                          <w:rPr>
                            <w:sz w:val="24"/>
                            <w:szCs w:val="24"/>
                            <w:lang w:val="en-ID"/>
                          </w:rPr>
                          <w:t xml:space="preserve">eilmuan </w:t>
                        </w:r>
                        <w:r>
                          <w:rPr>
                            <w:sz w:val="24"/>
                            <w:szCs w:val="24"/>
                            <w:lang w:val="en-ID"/>
                          </w:rPr>
                          <w:t xml:space="preserve">dalam </w:t>
                        </w:r>
                        <w:r w:rsidRPr="002A21E8">
                          <w:rPr>
                            <w:sz w:val="24"/>
                            <w:szCs w:val="24"/>
                            <w:lang w:val="en-ID"/>
                          </w:rPr>
                          <w:t>kurikulum</w:t>
                        </w:r>
                      </w:p>
                    </w:txbxContent>
                  </v:textbox>
                </v:shape>
                <v:shape id="Text Box 22" o:spid="_x0000_s1032" type="#_x0000_t202" style="position:absolute;left:42742;top:23923;width:22289;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vT8IA&#10;AADbAAAADwAAAGRycy9kb3ducmV2LnhtbESPwWrDMBBE74X8g9hAbo0cHYxxLYdQSOilgTo95LhY&#10;W9vUWjmSkjh/XxUKPQ4z84aptrMdxY18GBxr2KwzEMStMwN3Gj5P++cCRIjIBkfHpOFBAbb14qnC&#10;0rg7f9CtiZ1IEA4lauhjnEopQ9uTxbB2E3Hyvpy3GJP0nTQe7wluR6myLJcWB04LPU702lP73Vyt&#10;hsP5ggpzNTeZPfmjx2Oxe79qvVrOuxcQkeb4H/5rvxkNSsHvl/QDZ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q9PwgAAANsAAAAPAAAAAAAAAAAAAAAAAJgCAABkcnMvZG93&#10;bnJldi54bWxQSwUGAAAAAAQABAD1AAAAhwMAAAAA&#10;" fillcolor="white [3201]" strokecolor="black [3213]" strokeweight="1.5pt">
                  <v:textbox>
                    <w:txbxContent>
                      <w:p w14:paraId="399E6DC7" w14:textId="77777777" w:rsidR="009B668D" w:rsidRPr="002A21E8" w:rsidRDefault="009B668D" w:rsidP="009F3142">
                        <w:pPr>
                          <w:rPr>
                            <w:sz w:val="24"/>
                            <w:szCs w:val="24"/>
                            <w:lang w:val="en-ID"/>
                          </w:rPr>
                        </w:pPr>
                        <w:r>
                          <w:rPr>
                            <w:sz w:val="24"/>
                            <w:szCs w:val="24"/>
                            <w:lang w:val="en-ID"/>
                          </w:rPr>
                          <w:t xml:space="preserve">Membuat rekomendasi </w:t>
                        </w:r>
                        <w:proofErr w:type="gramStart"/>
                        <w:r>
                          <w:rPr>
                            <w:sz w:val="24"/>
                            <w:szCs w:val="24"/>
                            <w:lang w:val="en-ID"/>
                          </w:rPr>
                          <w:t xml:space="preserve">model </w:t>
                        </w:r>
                        <w:r w:rsidRPr="002A21E8">
                          <w:rPr>
                            <w:sz w:val="24"/>
                            <w:szCs w:val="24"/>
                            <w:lang w:val="en-ID"/>
                          </w:rPr>
                          <w:t xml:space="preserve"> </w:t>
                        </w:r>
                        <w:r>
                          <w:rPr>
                            <w:sz w:val="24"/>
                            <w:szCs w:val="24"/>
                            <w:lang w:val="en-ID"/>
                          </w:rPr>
                          <w:t>i</w:t>
                        </w:r>
                        <w:r w:rsidRPr="002A21E8">
                          <w:rPr>
                            <w:sz w:val="24"/>
                            <w:szCs w:val="24"/>
                            <w:lang w:val="en-ID"/>
                          </w:rPr>
                          <w:t>ntegrasi</w:t>
                        </w:r>
                        <w:proofErr w:type="gramEnd"/>
                        <w:r w:rsidRPr="002A21E8">
                          <w:rPr>
                            <w:sz w:val="24"/>
                            <w:szCs w:val="24"/>
                            <w:lang w:val="en-ID"/>
                          </w:rPr>
                          <w:t xml:space="preserve"> </w:t>
                        </w:r>
                        <w:r>
                          <w:rPr>
                            <w:sz w:val="24"/>
                            <w:szCs w:val="24"/>
                            <w:lang w:val="en-ID"/>
                          </w:rPr>
                          <w:t>k</w:t>
                        </w:r>
                        <w:r w:rsidRPr="002A21E8">
                          <w:rPr>
                            <w:sz w:val="24"/>
                            <w:szCs w:val="24"/>
                            <w:lang w:val="en-ID"/>
                          </w:rPr>
                          <w:t xml:space="preserve">eilmuan </w:t>
                        </w:r>
                        <w:r>
                          <w:rPr>
                            <w:sz w:val="24"/>
                            <w:szCs w:val="24"/>
                            <w:lang w:val="en-ID"/>
                          </w:rPr>
                          <w:t xml:space="preserve">dalam </w:t>
                        </w:r>
                        <w:r w:rsidRPr="002A21E8">
                          <w:rPr>
                            <w:sz w:val="24"/>
                            <w:szCs w:val="24"/>
                            <w:lang w:val="en-ID"/>
                          </w:rPr>
                          <w:t>kurikulum</w:t>
                        </w:r>
                      </w:p>
                    </w:txbxContent>
                  </v:textbox>
                </v:shape>
                <v:shape id="Text Box 24" o:spid="_x0000_s1033" type="#_x0000_t202" style="position:absolute;left:16693;top:24029;width:20002;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SoMEA&#10;AADbAAAADwAAAGRycy9kb3ducmV2LnhtbESPQYvCMBSE74L/ITzBm6YWEemaFllQ9rKC1YPHR/O2&#10;Ldu81CRq/fdGWNjjMDPfMJtiMJ24k/OtZQWLeQKCuLK65VrB+bSbrUH4gKyxs0wKnuShyMejDWba&#10;PvhI9zLUIkLYZ6igCaHPpPRVQwb93PbE0fuxzmCI0tVSO3xEuOlkmiQrabDluNBgT58NVb/lzSjY&#10;X66Y4iodysSc3MHhYb39vik1nQzbDxCBhvAf/mt/aQXpEt5f4g+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HkqDBAAAA2wAAAA8AAAAAAAAAAAAAAAAAmAIAAGRycy9kb3du&#10;cmV2LnhtbFBLBQYAAAAABAAEAPUAAACGAwAAAAA=&#10;" fillcolor="white [3201]" strokecolor="black [3213]" strokeweight="1.5pt">
                  <v:textbox>
                    <w:txbxContent>
                      <w:p w14:paraId="5472EC7B" w14:textId="77777777" w:rsidR="009B668D" w:rsidRPr="002A21E8" w:rsidRDefault="009B668D" w:rsidP="009F3142">
                        <w:pPr>
                          <w:rPr>
                            <w:sz w:val="24"/>
                            <w:szCs w:val="24"/>
                            <w:lang w:val="en-ID"/>
                          </w:rPr>
                        </w:pPr>
                        <w:r>
                          <w:rPr>
                            <w:sz w:val="24"/>
                            <w:szCs w:val="24"/>
                            <w:lang w:val="en-ID"/>
                          </w:rPr>
                          <w:t>Presentasi rekomendasi model integrasi keilmuan dalam kurikulum</w:t>
                        </w:r>
                      </w:p>
                    </w:txbxContent>
                  </v:textbox>
                </v:shape>
                <v:shape id="Text Box 32" o:spid="_x0000_s1034" type="#_x0000_t202" style="position:absolute;left:47208;top:36150;width:14478;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5ksEA&#10;AADbAAAADwAAAGRycy9kb3ducmV2LnhtbESPQYvCMBSE74L/ITzBm6ZWEOmaFllQ9rKC1YPHR/O2&#10;Ldu81CRq/fdGWNjjMDPfMJtiMJ24k/OtZQWLeQKCuLK65VrB+bSbrUH4gKyxs0wKnuShyMejDWba&#10;PvhI9zLUIkLYZ6igCaHPpPRVQwb93PbE0fuxzmCI0tVSO3xEuOlkmiQrabDluNBgT58NVb/lzSjY&#10;X66Y4iodysSc3MHhYb39vik1nQzbDxCBhvAf/mt/aQXLFN5f4g+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7OZLBAAAA2wAAAA8AAAAAAAAAAAAAAAAAmAIAAGRycy9kb3du&#10;cmV2LnhtbFBLBQYAAAAABAAEAPUAAACGAwAAAAA=&#10;" fillcolor="white [3201]" strokecolor="black [3213]" strokeweight="1.5pt">
                  <v:textbox>
                    <w:txbxContent>
                      <w:p w14:paraId="5776D9E4" w14:textId="77777777" w:rsidR="009B668D" w:rsidRPr="002A21E8" w:rsidRDefault="009B668D" w:rsidP="009F3142">
                        <w:pPr>
                          <w:rPr>
                            <w:sz w:val="24"/>
                            <w:szCs w:val="24"/>
                            <w:lang w:val="en-ID"/>
                          </w:rPr>
                        </w:pPr>
                        <w:r>
                          <w:rPr>
                            <w:sz w:val="24"/>
                            <w:szCs w:val="24"/>
                            <w:lang w:val="en-ID"/>
                          </w:rPr>
                          <w:t>Masukan dari pengguna kebijakan</w:t>
                        </w:r>
                      </w:p>
                    </w:txbxContent>
                  </v:textbox>
                </v:shape>
                <v:line id="Straight Connector 35" o:spid="_x0000_s1035" style="position:absolute;visibility:visible;mso-wrap-style:square" from="36638,27556" to="42829,27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zKNcUAAADbAAAADwAAAGRycy9kb3ducmV2LnhtbESPT2vCQBTE7wW/w/IEb3WjpiLRVbRQ&#10;EA+Fxj/g7ZF9JsHs25hdNfn23ULB4zAzv2EWq9ZU4kGNKy0rGA0jEMSZ1SXnCg77r/cZCOeRNVaW&#10;SUFHDlbL3tsCE22f/EOP1OciQNglqKDwvk6kdFlBBt3Q1sTBu9jGoA+yyaVu8BngppLjKJpKgyWH&#10;hQJr+iwou6Z3o2CtJ6dzFn/HnbmY22azs8cujZUa9Nv1HISn1r/C/+2tVjD5gL8v4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zKNcUAAADbAAAADwAAAAAAAAAA&#10;AAAAAAChAgAAZHJzL2Rvd25yZXYueG1sUEsFBgAAAAAEAAQA+QAAAJMDAAAAAA==&#10;" strokecolor="black [3213]" strokeweight="1.5pt">
                  <v:stroke startarrow="open" joinstyle="miter"/>
                </v:line>
              </v:group>
            </w:pict>
          </mc:Fallback>
        </mc:AlternateConten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7AE52693" w14:textId="77777777" w:rsidR="009F3142" w:rsidRDefault="009F3142" w:rsidP="00284B8A">
      <w:pPr>
        <w:spacing w:line="480" w:lineRule="auto"/>
        <w:jc w:val="both"/>
        <w:rPr>
          <w:rFonts w:ascii="Times New Roman" w:hAnsi="Times New Roman" w:cs="Times New Roman"/>
          <w:bCs/>
          <w:sz w:val="24"/>
          <w:szCs w:val="24"/>
        </w:rPr>
      </w:pPr>
    </w:p>
    <w:p w14:paraId="4405C01A" w14:textId="77777777" w:rsidR="009F3142" w:rsidRDefault="009F3142" w:rsidP="00284B8A">
      <w:pPr>
        <w:spacing w:line="480" w:lineRule="auto"/>
        <w:jc w:val="both"/>
        <w:rPr>
          <w:rFonts w:ascii="Times New Roman" w:hAnsi="Times New Roman" w:cs="Times New Roman"/>
          <w:bCs/>
          <w:sz w:val="24"/>
          <w:szCs w:val="24"/>
        </w:rPr>
      </w:pPr>
    </w:p>
    <w:p w14:paraId="2BA77219" w14:textId="237DFAEA" w:rsidR="009F3142" w:rsidRDefault="00CF3852" w:rsidP="00284B8A">
      <w:pPr>
        <w:spacing w:line="480" w:lineRule="auto"/>
        <w:rPr>
          <w:rFonts w:ascii="Times New Roman" w:hAnsi="Times New Roman" w:cs="Times New Roman"/>
          <w:bCs/>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330FBA13" wp14:editId="6492636D">
                <wp:simplePos x="0" y="0"/>
                <wp:positionH relativeFrom="column">
                  <wp:posOffset>5015865</wp:posOffset>
                </wp:positionH>
                <wp:positionV relativeFrom="paragraph">
                  <wp:posOffset>883285</wp:posOffset>
                </wp:positionV>
                <wp:extent cx="0" cy="390525"/>
                <wp:effectExtent l="76200" t="0" r="57150" b="47625"/>
                <wp:wrapNone/>
                <wp:docPr id="10" name="Straight Arrow Connector 10"/>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DAF3849" id="_x0000_t32" coordsize="21600,21600" o:spt="32" o:oned="t" path="m,l21600,21600e" filled="f">
                <v:path arrowok="t" fillok="f" o:connecttype="none"/>
                <o:lock v:ext="edit" shapetype="t"/>
              </v:shapetype>
              <v:shape id="Straight Arrow Connector 10" o:spid="_x0000_s1026" type="#_x0000_t32" style="position:absolute;margin-left:394.95pt;margin-top:69.55pt;width:0;height:30.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" strokecolor="black [3200]" strokeweight="1.5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23CFE5F3" wp14:editId="74437E4A">
                <wp:simplePos x="0" y="0"/>
                <wp:positionH relativeFrom="column">
                  <wp:posOffset>4358640</wp:posOffset>
                </wp:positionH>
                <wp:positionV relativeFrom="paragraph">
                  <wp:posOffset>2132599</wp:posOffset>
                </wp:positionV>
                <wp:extent cx="0" cy="388986"/>
                <wp:effectExtent l="76200" t="38100" r="57150" b="11430"/>
                <wp:wrapNone/>
                <wp:docPr id="9" name="Straight Arrow Connector 9"/>
                <wp:cNvGraphicFramePr/>
                <a:graphic xmlns:a="http://schemas.openxmlformats.org/drawingml/2006/main">
                  <a:graphicData uri="http://schemas.microsoft.com/office/word/2010/wordprocessingShape">
                    <wps:wsp>
                      <wps:cNvCnPr/>
                      <wps:spPr>
                        <a:xfrm flipV="1">
                          <a:off x="0" y="0"/>
                          <a:ext cx="0" cy="3889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5DFA11A" id="Straight Arrow Connector 9" o:spid="_x0000_s1026" type="#_x0000_t32" style="position:absolute;margin-left:343.2pt;margin-top:167.9pt;width:0;height:30.6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" strokecolor="black [3200]" strokeweight="1.5pt">
                <v:stroke endarrow="block" joinstyle="miter"/>
              </v:shape>
            </w:pict>
          </mc:Fallback>
        </mc:AlternateContent>
      </w:r>
      <w:r w:rsidR="009F3142">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1C979C57" wp14:editId="7F558759">
                <wp:simplePos x="0" y="0"/>
                <wp:positionH relativeFrom="column">
                  <wp:posOffset>4455795</wp:posOffset>
                </wp:positionH>
                <wp:positionV relativeFrom="paragraph">
                  <wp:posOffset>2699385</wp:posOffset>
                </wp:positionV>
                <wp:extent cx="0" cy="352425"/>
                <wp:effectExtent l="95250" t="38100" r="57150" b="9525"/>
                <wp:wrapNone/>
                <wp:docPr id="34" name="Straight Connector 34"/>
                <wp:cNvGraphicFramePr/>
                <a:graphic xmlns:a="http://schemas.openxmlformats.org/drawingml/2006/main">
                  <a:graphicData uri="http://schemas.microsoft.com/office/word/2010/wordprocessingShape">
                    <wps:wsp>
                      <wps:cNvCnPr/>
                      <wps:spPr>
                        <a:xfrm flipV="1">
                          <a:off x="0" y="0"/>
                          <a:ext cx="0" cy="352425"/>
                        </a:xfrm>
                        <a:prstGeom prst="line">
                          <a:avLst/>
                        </a:prstGeom>
                        <a:ln w="19050">
                          <a:solidFill>
                            <a:schemeClr val="tx1"/>
                          </a:solidFill>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4B638B8" id="Straight Connector 34"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50.85pt,212.55pt" to="350.85pt,2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" strokecolor="black [3213]" strokeweight="1.5pt">
                <v:stroke endarrow="open" joinstyle="miter"/>
              </v:line>
            </w:pict>
          </mc:Fallback>
        </mc:AlternateContent>
      </w:r>
      <w:r w:rsidR="009F3142">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0F36680E" wp14:editId="3542AB57">
                <wp:simplePos x="0" y="0"/>
                <wp:positionH relativeFrom="column">
                  <wp:posOffset>5065395</wp:posOffset>
                </wp:positionH>
                <wp:positionV relativeFrom="paragraph">
                  <wp:posOffset>1384935</wp:posOffset>
                </wp:positionV>
                <wp:extent cx="0" cy="419100"/>
                <wp:effectExtent l="95250" t="0" r="57150" b="57150"/>
                <wp:wrapNone/>
                <wp:docPr id="33" name="Straight Connector 33"/>
                <wp:cNvGraphicFramePr/>
                <a:graphic xmlns:a="http://schemas.openxmlformats.org/drawingml/2006/main">
                  <a:graphicData uri="http://schemas.microsoft.com/office/word/2010/wordprocessingShape">
                    <wps:wsp>
                      <wps:cNvCnPr/>
                      <wps:spPr>
                        <a:xfrm>
                          <a:off x="0" y="0"/>
                          <a:ext cx="0" cy="419100"/>
                        </a:xfrm>
                        <a:prstGeom prst="line">
                          <a:avLst/>
                        </a:prstGeom>
                        <a:ln w="19050">
                          <a:solidFill>
                            <a:schemeClr val="tx1"/>
                          </a:solidFill>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E6A58BF" id="Straight Connector 33"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8.85pt,109.05pt" to="398.85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" strokecolor="black [3213]" strokeweight="1.5pt">
                <v:stroke endarrow="open" joinstyle="miter"/>
              </v:line>
            </w:pict>
          </mc:Fallback>
        </mc:AlternateContent>
      </w:r>
      <w:r w:rsidR="009F3142">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59B402AB" wp14:editId="69D740B2">
                <wp:simplePos x="0" y="0"/>
                <wp:positionH relativeFrom="column">
                  <wp:posOffset>1464946</wp:posOffset>
                </wp:positionH>
                <wp:positionV relativeFrom="paragraph">
                  <wp:posOffset>280035</wp:posOffset>
                </wp:positionV>
                <wp:extent cx="476250" cy="0"/>
                <wp:effectExtent l="0" t="76200" r="19050" b="114300"/>
                <wp:wrapNone/>
                <wp:docPr id="29" name="Straight Connector 29"/>
                <wp:cNvGraphicFramePr/>
                <a:graphic xmlns:a="http://schemas.openxmlformats.org/drawingml/2006/main">
                  <a:graphicData uri="http://schemas.microsoft.com/office/word/2010/wordprocessingShape">
                    <wps:wsp>
                      <wps:cNvCnPr/>
                      <wps:spPr>
                        <a:xfrm>
                          <a:off x="0" y="0"/>
                          <a:ext cx="476250" cy="0"/>
                        </a:xfrm>
                        <a:prstGeom prst="line">
                          <a:avLst/>
                        </a:prstGeom>
                        <a:ln w="19050">
                          <a:solidFill>
                            <a:schemeClr val="tx1"/>
                          </a:solidFill>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CBB2A24" id="Straight Connector 2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35pt,22.05pt" to="152.8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" strokecolor="black [3213]" strokeweight="1.5pt">
                <v:stroke endarrow="open" joinstyle="miter"/>
              </v:line>
            </w:pict>
          </mc:Fallback>
        </mc:AlternateContent>
      </w:r>
      <w:r w:rsidR="009F3142">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01D9E00F" wp14:editId="1E754870">
                <wp:simplePos x="0" y="0"/>
                <wp:positionH relativeFrom="column">
                  <wp:posOffset>302895</wp:posOffset>
                </wp:positionH>
                <wp:positionV relativeFrom="paragraph">
                  <wp:posOffset>280035</wp:posOffset>
                </wp:positionV>
                <wp:extent cx="333375" cy="0"/>
                <wp:effectExtent l="0" t="76200" r="28575" b="114300"/>
                <wp:wrapNone/>
                <wp:docPr id="28" name="Straight Connector 28"/>
                <wp:cNvGraphicFramePr/>
                <a:graphic xmlns:a="http://schemas.openxmlformats.org/drawingml/2006/main">
                  <a:graphicData uri="http://schemas.microsoft.com/office/word/2010/wordprocessingShape">
                    <wps:wsp>
                      <wps:cNvCnPr/>
                      <wps:spPr>
                        <a:xfrm>
                          <a:off x="0" y="0"/>
                          <a:ext cx="333375" cy="0"/>
                        </a:xfrm>
                        <a:prstGeom prst="line">
                          <a:avLst/>
                        </a:prstGeom>
                        <a:ln w="19050">
                          <a:solidFill>
                            <a:schemeClr val="tx1"/>
                          </a:solidFill>
                          <a:headEnd type="none" w="med" len="med"/>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04C5CD1" id="Straight Connector 2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5pt,22.05pt" to="50.1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" strokecolor="black [3213]" strokeweight="1.5pt">
                <v:stroke endarrow="open" joinstyle="miter"/>
              </v:line>
            </w:pict>
          </mc:Fallback>
        </mc:AlternateContent>
      </w:r>
      <w:r w:rsidR="009F3142">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1468B1E1" wp14:editId="0F7CD045">
                <wp:simplePos x="0" y="0"/>
                <wp:positionH relativeFrom="column">
                  <wp:posOffset>4170045</wp:posOffset>
                </wp:positionH>
                <wp:positionV relativeFrom="paragraph">
                  <wp:posOffset>232410</wp:posOffset>
                </wp:positionV>
                <wp:extent cx="457200" cy="0"/>
                <wp:effectExtent l="0" t="76200" r="19050" b="114300"/>
                <wp:wrapNone/>
                <wp:docPr id="31" name="Straight Connector 31"/>
                <wp:cNvGraphicFramePr/>
                <a:graphic xmlns:a="http://schemas.openxmlformats.org/drawingml/2006/main">
                  <a:graphicData uri="http://schemas.microsoft.com/office/word/2010/wordprocessingShape">
                    <wps:wsp>
                      <wps:cNvCnPr/>
                      <wps:spPr>
                        <a:xfrm>
                          <a:off x="0" y="0"/>
                          <a:ext cx="457200" cy="0"/>
                        </a:xfrm>
                        <a:prstGeom prst="line">
                          <a:avLst/>
                        </a:prstGeom>
                        <a:ln w="19050">
                          <a:solidFill>
                            <a:schemeClr val="tx1"/>
                          </a:solidFill>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FBCC9ED" id="Straight Connector 3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35pt,18.3pt" to="364.3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" strokecolor="black [3213]" strokeweight="1.5pt">
                <v:stroke endarrow="open" joinstyle="miter"/>
              </v:line>
            </w:pict>
          </mc:Fallback>
        </mc:AlternateContent>
      </w:r>
      <w:r w:rsidR="009F3142">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424E9E24" wp14:editId="5D1591F5">
                <wp:simplePos x="0" y="0"/>
                <wp:positionH relativeFrom="column">
                  <wp:posOffset>2827021</wp:posOffset>
                </wp:positionH>
                <wp:positionV relativeFrom="paragraph">
                  <wp:posOffset>241935</wp:posOffset>
                </wp:positionV>
                <wp:extent cx="457200" cy="0"/>
                <wp:effectExtent l="0" t="76200" r="19050" b="114300"/>
                <wp:wrapNone/>
                <wp:docPr id="30" name="Straight Connector 30"/>
                <wp:cNvGraphicFramePr/>
                <a:graphic xmlns:a="http://schemas.openxmlformats.org/drawingml/2006/main">
                  <a:graphicData uri="http://schemas.microsoft.com/office/word/2010/wordprocessingShape">
                    <wps:wsp>
                      <wps:cNvCnPr/>
                      <wps:spPr>
                        <a:xfrm>
                          <a:off x="0" y="0"/>
                          <a:ext cx="457200" cy="0"/>
                        </a:xfrm>
                        <a:prstGeom prst="line">
                          <a:avLst/>
                        </a:prstGeom>
                        <a:ln w="19050">
                          <a:solidFill>
                            <a:schemeClr val="tx1"/>
                          </a:solidFill>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A1A2650" id="Straight Connector 3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6pt,19.05pt" to="258.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" strokecolor="black [3213]" strokeweight="1.5pt">
                <v:stroke endarrow="open" joinstyle="miter"/>
              </v:line>
            </w:pict>
          </mc:Fallback>
        </mc:AlternateContent>
      </w:r>
      <w:r w:rsidR="009F3142">
        <w:rPr>
          <w:rFonts w:ascii="Times New Roman" w:hAnsi="Times New Roman" w:cs="Times New Roman"/>
          <w:bCs/>
          <w:sz w:val="24"/>
          <w:szCs w:val="24"/>
        </w:rPr>
        <w:br w:type="page"/>
      </w:r>
    </w:p>
    <w:p w14:paraId="27E19CF4" w14:textId="77777777" w:rsidR="00126F3D" w:rsidRPr="00987039" w:rsidRDefault="00126F3D" w:rsidP="00284B8A">
      <w:pPr>
        <w:pStyle w:val="ListParagraph"/>
        <w:spacing w:after="0" w:line="480" w:lineRule="auto"/>
        <w:jc w:val="both"/>
        <w:rPr>
          <w:rFonts w:ascii="Times New Roman" w:hAnsi="Times New Roman" w:cs="Times New Roman"/>
          <w:noProof/>
          <w:sz w:val="24"/>
          <w:szCs w:val="24"/>
        </w:rPr>
      </w:pPr>
    </w:p>
    <w:p w14:paraId="154F0F4A" w14:textId="1F047004" w:rsidR="00126F3D" w:rsidRPr="00987039" w:rsidRDefault="00126F3D" w:rsidP="00284B8A">
      <w:pPr>
        <w:pStyle w:val="ListParagraph"/>
        <w:spacing w:after="0" w:line="480" w:lineRule="auto"/>
        <w:jc w:val="both"/>
        <w:rPr>
          <w:rFonts w:ascii="Times New Roman" w:hAnsi="Times New Roman" w:cs="Times New Roman"/>
          <w:sz w:val="24"/>
          <w:szCs w:val="24"/>
        </w:rPr>
      </w:pPr>
    </w:p>
    <w:p w14:paraId="150A4AC6" w14:textId="77777777" w:rsidR="004B5599" w:rsidRPr="00987039" w:rsidRDefault="004B5599" w:rsidP="00284B8A">
      <w:pPr>
        <w:spacing w:line="480" w:lineRule="auto"/>
        <w:rPr>
          <w:rFonts w:ascii="Times New Roman" w:hAnsi="Times New Roman" w:cs="Times New Roman"/>
          <w:sz w:val="24"/>
          <w:szCs w:val="24"/>
        </w:rPr>
      </w:pPr>
      <w:r w:rsidRPr="00987039">
        <w:rPr>
          <w:rFonts w:ascii="Times New Roman" w:hAnsi="Times New Roman" w:cs="Times New Roman"/>
          <w:sz w:val="24"/>
          <w:szCs w:val="24"/>
        </w:rPr>
        <w:br w:type="page"/>
      </w:r>
    </w:p>
    <w:p w14:paraId="46E34CF2" w14:textId="77777777" w:rsidR="004B5599" w:rsidRPr="00987039" w:rsidRDefault="004B5599" w:rsidP="00284B8A">
      <w:pPr>
        <w:spacing w:after="0" w:line="480" w:lineRule="auto"/>
        <w:jc w:val="center"/>
        <w:rPr>
          <w:rFonts w:ascii="Times New Roman" w:hAnsi="Times New Roman" w:cs="Times New Roman"/>
          <w:sz w:val="24"/>
          <w:szCs w:val="24"/>
        </w:rPr>
      </w:pPr>
      <w:r w:rsidRPr="00987039">
        <w:rPr>
          <w:rFonts w:ascii="Times New Roman" w:hAnsi="Times New Roman" w:cs="Times New Roman"/>
          <w:sz w:val="24"/>
          <w:szCs w:val="24"/>
        </w:rPr>
        <w:lastRenderedPageBreak/>
        <w:t>BAB III</w:t>
      </w:r>
    </w:p>
    <w:p w14:paraId="190BB08A" w14:textId="77777777" w:rsidR="004B5599" w:rsidRPr="00987039" w:rsidRDefault="004B5599" w:rsidP="00284B8A">
      <w:pPr>
        <w:spacing w:after="0" w:line="480" w:lineRule="auto"/>
        <w:jc w:val="center"/>
        <w:rPr>
          <w:rFonts w:ascii="Times New Roman" w:hAnsi="Times New Roman" w:cs="Times New Roman"/>
          <w:sz w:val="24"/>
          <w:szCs w:val="24"/>
        </w:rPr>
      </w:pPr>
      <w:r w:rsidRPr="00987039">
        <w:rPr>
          <w:rFonts w:ascii="Times New Roman" w:hAnsi="Times New Roman" w:cs="Times New Roman"/>
          <w:sz w:val="24"/>
          <w:szCs w:val="24"/>
        </w:rPr>
        <w:t>METODE PENELITIAN</w:t>
      </w:r>
    </w:p>
    <w:p w14:paraId="708062B1" w14:textId="77777777" w:rsidR="00271A35" w:rsidRPr="00987039" w:rsidRDefault="00271A35" w:rsidP="00284B8A">
      <w:pPr>
        <w:spacing w:line="480" w:lineRule="auto"/>
        <w:rPr>
          <w:rFonts w:ascii="Times New Roman" w:hAnsi="Times New Roman" w:cs="Times New Roman"/>
          <w:sz w:val="24"/>
          <w:szCs w:val="24"/>
        </w:rPr>
      </w:pPr>
    </w:p>
    <w:p w14:paraId="59C45E66" w14:textId="5D63AAB0" w:rsidR="00352FD1" w:rsidRDefault="00352FD1" w:rsidP="00352FD1">
      <w:pPr>
        <w:pStyle w:val="ListParagraph"/>
        <w:numPr>
          <w:ilvl w:val="3"/>
          <w:numId w:val="9"/>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Jenis Penelitian</w:t>
      </w:r>
    </w:p>
    <w:p w14:paraId="6E48FB46" w14:textId="507E12DA" w:rsidR="00352FD1" w:rsidRDefault="00352FD1" w:rsidP="00352FD1">
      <w:pPr>
        <w:pStyle w:val="ListParagraph"/>
        <w:spacing w:line="480" w:lineRule="auto"/>
        <w:ind w:left="284" w:firstLine="436"/>
        <w:rPr>
          <w:rFonts w:ascii="Times New Roman" w:hAnsi="Times New Roman" w:cs="Times New Roman"/>
          <w:sz w:val="24"/>
          <w:szCs w:val="24"/>
        </w:rPr>
      </w:pPr>
      <w:r>
        <w:rPr>
          <w:rFonts w:ascii="Times New Roman" w:hAnsi="Times New Roman" w:cs="Times New Roman"/>
          <w:sz w:val="24"/>
          <w:szCs w:val="24"/>
        </w:rPr>
        <w:t>Penelitian analisis kebijakan ini termasuk penelitian kualitatif non interaktif. Analisis kebijakan dilakukan dengan menganalisis berbagai dokumen yang terkait dengan kebijakan tersebut.</w:t>
      </w:r>
    </w:p>
    <w:p w14:paraId="2CAB7BC0" w14:textId="18040BE4" w:rsidR="00352FD1" w:rsidRPr="00352FD1" w:rsidRDefault="00352FD1" w:rsidP="00352FD1">
      <w:pPr>
        <w:pStyle w:val="ListParagraph"/>
        <w:numPr>
          <w:ilvl w:val="3"/>
          <w:numId w:val="9"/>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Metode</w:t>
      </w:r>
    </w:p>
    <w:p w14:paraId="085701DC" w14:textId="77777777" w:rsidR="004B5599" w:rsidRPr="00987039" w:rsidRDefault="004B5599" w:rsidP="00284B8A">
      <w:p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 xml:space="preserve">Penelitian ini menggunakan dua tahap; </w:t>
      </w:r>
    </w:p>
    <w:p w14:paraId="0CEF1B95" w14:textId="77777777" w:rsidR="004B5599" w:rsidRPr="00987039" w:rsidRDefault="00271A35" w:rsidP="00284B8A">
      <w:pPr>
        <w:pStyle w:val="ListParagraph"/>
        <w:numPr>
          <w:ilvl w:val="0"/>
          <w:numId w:val="19"/>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Me</w:t>
      </w:r>
      <w:r w:rsidR="004B5599" w:rsidRPr="00987039">
        <w:rPr>
          <w:rFonts w:ascii="Times New Roman" w:hAnsi="Times New Roman" w:cs="Times New Roman"/>
          <w:sz w:val="24"/>
          <w:szCs w:val="24"/>
        </w:rPr>
        <w:t xml:space="preserve">tode kualitatif </w:t>
      </w:r>
      <w:proofErr w:type="gramStart"/>
      <w:r w:rsidR="004B5599" w:rsidRPr="00987039">
        <w:rPr>
          <w:rFonts w:ascii="Times New Roman" w:hAnsi="Times New Roman" w:cs="Times New Roman"/>
          <w:sz w:val="24"/>
          <w:szCs w:val="24"/>
        </w:rPr>
        <w:t>inquiri  (</w:t>
      </w:r>
      <w:proofErr w:type="gramEnd"/>
      <w:r w:rsidR="004B5599" w:rsidRPr="00987039">
        <w:rPr>
          <w:rFonts w:ascii="Times New Roman" w:hAnsi="Times New Roman" w:cs="Times New Roman"/>
          <w:sz w:val="24"/>
          <w:szCs w:val="24"/>
        </w:rPr>
        <w:t>deskriptif kualitatif) untuk mencari masalah yang terkait dengan m</w:t>
      </w:r>
      <w:r w:rsidRPr="00987039">
        <w:rPr>
          <w:rFonts w:ascii="Times New Roman" w:hAnsi="Times New Roman" w:cs="Times New Roman"/>
          <w:sz w:val="24"/>
          <w:szCs w:val="24"/>
        </w:rPr>
        <w:t>a</w:t>
      </w:r>
      <w:r w:rsidR="004B5599" w:rsidRPr="00987039">
        <w:rPr>
          <w:rFonts w:ascii="Times New Roman" w:hAnsi="Times New Roman" w:cs="Times New Roman"/>
          <w:sz w:val="24"/>
          <w:szCs w:val="24"/>
        </w:rPr>
        <w:t>salah kebijakan akademik dan memotret proses pelaksanaaan budaya akademik di 3 UIN.</w:t>
      </w:r>
    </w:p>
    <w:p w14:paraId="4C01E19E" w14:textId="77777777" w:rsidR="004B5599" w:rsidRPr="00987039" w:rsidRDefault="004B5599" w:rsidP="00284B8A">
      <w:pPr>
        <w:pStyle w:val="ListParagraph"/>
        <w:numPr>
          <w:ilvl w:val="0"/>
          <w:numId w:val="19"/>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 xml:space="preserve">Hasil tahap satu digunakan </w:t>
      </w:r>
      <w:proofErr w:type="gramStart"/>
      <w:r w:rsidRPr="00987039">
        <w:rPr>
          <w:rFonts w:ascii="Times New Roman" w:hAnsi="Times New Roman" w:cs="Times New Roman"/>
          <w:sz w:val="24"/>
          <w:szCs w:val="24"/>
        </w:rPr>
        <w:t>untuk  melakukan</w:t>
      </w:r>
      <w:proofErr w:type="gramEnd"/>
      <w:r w:rsidRPr="00987039">
        <w:rPr>
          <w:rFonts w:ascii="Times New Roman" w:hAnsi="Times New Roman" w:cs="Times New Roman"/>
          <w:sz w:val="24"/>
          <w:szCs w:val="24"/>
        </w:rPr>
        <w:t xml:space="preserve"> t</w:t>
      </w:r>
      <w:r w:rsidR="00271A35" w:rsidRPr="00987039">
        <w:rPr>
          <w:rFonts w:ascii="Times New Roman" w:hAnsi="Times New Roman" w:cs="Times New Roman"/>
          <w:sz w:val="24"/>
          <w:szCs w:val="24"/>
        </w:rPr>
        <w:t>ahap kedua untuk menyusun agend</w:t>
      </w:r>
      <w:r w:rsidRPr="00987039">
        <w:rPr>
          <w:rFonts w:ascii="Times New Roman" w:hAnsi="Times New Roman" w:cs="Times New Roman"/>
          <w:sz w:val="24"/>
          <w:szCs w:val="24"/>
        </w:rPr>
        <w:t>a</w:t>
      </w:r>
      <w:r w:rsidR="00271A35" w:rsidRPr="00987039">
        <w:rPr>
          <w:rFonts w:ascii="Times New Roman" w:hAnsi="Times New Roman" w:cs="Times New Roman"/>
          <w:sz w:val="24"/>
          <w:szCs w:val="24"/>
        </w:rPr>
        <w:t xml:space="preserve"> </w:t>
      </w:r>
      <w:r w:rsidRPr="00987039">
        <w:rPr>
          <w:rFonts w:ascii="Times New Roman" w:hAnsi="Times New Roman" w:cs="Times New Roman"/>
          <w:sz w:val="24"/>
          <w:szCs w:val="24"/>
        </w:rPr>
        <w:t>kebijaka</w:t>
      </w:r>
      <w:r w:rsidR="00271A35" w:rsidRPr="00987039">
        <w:rPr>
          <w:rFonts w:ascii="Times New Roman" w:hAnsi="Times New Roman" w:cs="Times New Roman"/>
          <w:sz w:val="24"/>
          <w:szCs w:val="24"/>
        </w:rPr>
        <w:t>n</w:t>
      </w:r>
      <w:r w:rsidRPr="00987039">
        <w:rPr>
          <w:rFonts w:ascii="Times New Roman" w:hAnsi="Times New Roman" w:cs="Times New Roman"/>
          <w:sz w:val="24"/>
          <w:szCs w:val="24"/>
        </w:rPr>
        <w:t xml:space="preserve"> (merumuskan maslah kebijakan dan formulasi kebijakan (pera</w:t>
      </w:r>
      <w:r w:rsidR="00271A35" w:rsidRPr="00987039">
        <w:rPr>
          <w:rFonts w:ascii="Times New Roman" w:hAnsi="Times New Roman" w:cs="Times New Roman"/>
          <w:sz w:val="24"/>
          <w:szCs w:val="24"/>
        </w:rPr>
        <w:t>m</w:t>
      </w:r>
      <w:r w:rsidRPr="00987039">
        <w:rPr>
          <w:rFonts w:ascii="Times New Roman" w:hAnsi="Times New Roman" w:cs="Times New Roman"/>
          <w:sz w:val="24"/>
          <w:szCs w:val="24"/>
        </w:rPr>
        <w:t>alan kebijakan). Tahap kedua dengan pendekata</w:t>
      </w:r>
      <w:r w:rsidR="00271A35" w:rsidRPr="00987039">
        <w:rPr>
          <w:rFonts w:ascii="Times New Roman" w:hAnsi="Times New Roman" w:cs="Times New Roman"/>
          <w:sz w:val="24"/>
          <w:szCs w:val="24"/>
        </w:rPr>
        <w:t>n</w:t>
      </w:r>
      <w:r w:rsidRPr="00987039">
        <w:rPr>
          <w:rFonts w:ascii="Times New Roman" w:hAnsi="Times New Roman" w:cs="Times New Roman"/>
          <w:sz w:val="24"/>
          <w:szCs w:val="24"/>
        </w:rPr>
        <w:t xml:space="preserve"> </w:t>
      </w:r>
      <w:r w:rsidRPr="00987039">
        <w:rPr>
          <w:rFonts w:ascii="Times New Roman" w:hAnsi="Times New Roman" w:cs="Times New Roman"/>
          <w:i/>
          <w:sz w:val="24"/>
          <w:szCs w:val="24"/>
        </w:rPr>
        <w:t>social action</w:t>
      </w:r>
      <w:r w:rsidRPr="00987039">
        <w:rPr>
          <w:rFonts w:ascii="Times New Roman" w:hAnsi="Times New Roman" w:cs="Times New Roman"/>
          <w:sz w:val="24"/>
          <w:szCs w:val="24"/>
        </w:rPr>
        <w:t xml:space="preserve"> dalam studi kebijakan </w:t>
      </w:r>
      <w:proofErr w:type="gramStart"/>
      <w:r w:rsidRPr="00987039">
        <w:rPr>
          <w:rFonts w:ascii="Times New Roman" w:hAnsi="Times New Roman" w:cs="Times New Roman"/>
          <w:sz w:val="24"/>
          <w:szCs w:val="24"/>
        </w:rPr>
        <w:t>dengan  m</w:t>
      </w:r>
      <w:r w:rsidR="00271A35" w:rsidRPr="00987039">
        <w:rPr>
          <w:rFonts w:ascii="Times New Roman" w:hAnsi="Times New Roman" w:cs="Times New Roman"/>
          <w:sz w:val="24"/>
          <w:szCs w:val="24"/>
        </w:rPr>
        <w:t>o</w:t>
      </w:r>
      <w:r w:rsidRPr="00987039">
        <w:rPr>
          <w:rFonts w:ascii="Times New Roman" w:hAnsi="Times New Roman" w:cs="Times New Roman"/>
          <w:sz w:val="24"/>
          <w:szCs w:val="24"/>
        </w:rPr>
        <w:t>del</w:t>
      </w:r>
      <w:proofErr w:type="gramEnd"/>
      <w:r w:rsidRPr="00987039">
        <w:rPr>
          <w:rFonts w:ascii="Times New Roman" w:hAnsi="Times New Roman" w:cs="Times New Roman"/>
          <w:sz w:val="24"/>
          <w:szCs w:val="24"/>
        </w:rPr>
        <w:t xml:space="preserve"> F</w:t>
      </w:r>
      <w:r w:rsidR="00271A35" w:rsidRPr="00987039">
        <w:rPr>
          <w:rFonts w:ascii="Times New Roman" w:hAnsi="Times New Roman" w:cs="Times New Roman"/>
          <w:sz w:val="24"/>
          <w:szCs w:val="24"/>
        </w:rPr>
        <w:t xml:space="preserve">ocul </w:t>
      </w:r>
      <w:r w:rsidRPr="00987039">
        <w:rPr>
          <w:rFonts w:ascii="Times New Roman" w:hAnsi="Times New Roman" w:cs="Times New Roman"/>
          <w:sz w:val="24"/>
          <w:szCs w:val="24"/>
        </w:rPr>
        <w:t>G</w:t>
      </w:r>
      <w:r w:rsidR="00271A35" w:rsidRPr="00987039">
        <w:rPr>
          <w:rFonts w:ascii="Times New Roman" w:hAnsi="Times New Roman" w:cs="Times New Roman"/>
          <w:sz w:val="24"/>
          <w:szCs w:val="24"/>
        </w:rPr>
        <w:t xml:space="preserve">rup </w:t>
      </w:r>
      <w:r w:rsidRPr="00987039">
        <w:rPr>
          <w:rFonts w:ascii="Times New Roman" w:hAnsi="Times New Roman" w:cs="Times New Roman"/>
          <w:sz w:val="24"/>
          <w:szCs w:val="24"/>
        </w:rPr>
        <w:t>D</w:t>
      </w:r>
      <w:r w:rsidR="00271A35" w:rsidRPr="00987039">
        <w:rPr>
          <w:rFonts w:ascii="Times New Roman" w:hAnsi="Times New Roman" w:cs="Times New Roman"/>
          <w:sz w:val="24"/>
          <w:szCs w:val="24"/>
        </w:rPr>
        <w:t>iscussion (FGD)</w:t>
      </w:r>
      <w:r w:rsidRPr="00987039">
        <w:rPr>
          <w:rFonts w:ascii="Times New Roman" w:hAnsi="Times New Roman" w:cs="Times New Roman"/>
          <w:sz w:val="24"/>
          <w:szCs w:val="24"/>
        </w:rPr>
        <w:t>.</w:t>
      </w:r>
    </w:p>
    <w:p w14:paraId="7F3956F7" w14:textId="77777777" w:rsidR="004B5599" w:rsidRPr="00987039" w:rsidRDefault="004B5599" w:rsidP="00284B8A">
      <w:pPr>
        <w:pStyle w:val="ListParagraph"/>
        <w:numPr>
          <w:ilvl w:val="0"/>
          <w:numId w:val="19"/>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 xml:space="preserve">FGD dilakukan dalam 2 tahap:  </w:t>
      </w:r>
      <w:r w:rsidR="005C4326" w:rsidRPr="00987039">
        <w:rPr>
          <w:rFonts w:ascii="Times New Roman" w:hAnsi="Times New Roman" w:cs="Times New Roman"/>
          <w:sz w:val="24"/>
          <w:szCs w:val="24"/>
        </w:rPr>
        <w:t xml:space="preserve">FGD </w:t>
      </w:r>
      <w:r w:rsidRPr="00987039">
        <w:rPr>
          <w:rFonts w:ascii="Times New Roman" w:hAnsi="Times New Roman" w:cs="Times New Roman"/>
          <w:sz w:val="24"/>
          <w:szCs w:val="24"/>
        </w:rPr>
        <w:t xml:space="preserve">tahap </w:t>
      </w:r>
      <w:r w:rsidR="005C4326" w:rsidRPr="00987039">
        <w:rPr>
          <w:rFonts w:ascii="Times New Roman" w:hAnsi="Times New Roman" w:cs="Times New Roman"/>
          <w:sz w:val="24"/>
          <w:szCs w:val="24"/>
        </w:rPr>
        <w:t>I</w:t>
      </w:r>
      <w:r w:rsidRPr="00987039">
        <w:rPr>
          <w:rFonts w:ascii="Times New Roman" w:hAnsi="Times New Roman" w:cs="Times New Roman"/>
          <w:sz w:val="24"/>
          <w:szCs w:val="24"/>
        </w:rPr>
        <w:t xml:space="preserve"> untuk menyusun agenda kebijakan (merumuskan masalah kebijakan)</w:t>
      </w:r>
      <w:r w:rsidR="005C4326" w:rsidRPr="00987039">
        <w:rPr>
          <w:rFonts w:ascii="Times New Roman" w:hAnsi="Times New Roman" w:cs="Times New Roman"/>
          <w:sz w:val="24"/>
          <w:szCs w:val="24"/>
        </w:rPr>
        <w:t>. FGD</w:t>
      </w:r>
      <w:r w:rsidRPr="00987039">
        <w:rPr>
          <w:rFonts w:ascii="Times New Roman" w:hAnsi="Times New Roman" w:cs="Times New Roman"/>
          <w:sz w:val="24"/>
          <w:szCs w:val="24"/>
        </w:rPr>
        <w:t xml:space="preserve"> </w:t>
      </w:r>
      <w:r w:rsidR="005C4326" w:rsidRPr="00987039">
        <w:rPr>
          <w:rFonts w:ascii="Times New Roman" w:hAnsi="Times New Roman" w:cs="Times New Roman"/>
          <w:sz w:val="24"/>
          <w:szCs w:val="24"/>
        </w:rPr>
        <w:t>II</w:t>
      </w:r>
      <w:r w:rsidRPr="00987039">
        <w:rPr>
          <w:rFonts w:ascii="Times New Roman" w:hAnsi="Times New Roman" w:cs="Times New Roman"/>
          <w:sz w:val="24"/>
          <w:szCs w:val="24"/>
        </w:rPr>
        <w:t xml:space="preserve"> untuk membuat formulasi kebijakan (pera</w:t>
      </w:r>
      <w:r w:rsidR="005C4326" w:rsidRPr="00987039">
        <w:rPr>
          <w:rFonts w:ascii="Times New Roman" w:hAnsi="Times New Roman" w:cs="Times New Roman"/>
          <w:sz w:val="24"/>
          <w:szCs w:val="24"/>
        </w:rPr>
        <w:t xml:space="preserve">malan kebijakan) dan pemilihan </w:t>
      </w:r>
      <w:r w:rsidRPr="00987039">
        <w:rPr>
          <w:rFonts w:ascii="Times New Roman" w:hAnsi="Times New Roman" w:cs="Times New Roman"/>
          <w:sz w:val="24"/>
          <w:szCs w:val="24"/>
        </w:rPr>
        <w:t>a</w:t>
      </w:r>
      <w:r w:rsidR="005C4326" w:rsidRPr="00987039">
        <w:rPr>
          <w:rFonts w:ascii="Times New Roman" w:hAnsi="Times New Roman" w:cs="Times New Roman"/>
          <w:sz w:val="24"/>
          <w:szCs w:val="24"/>
        </w:rPr>
        <w:t>l</w:t>
      </w:r>
      <w:r w:rsidRPr="00987039">
        <w:rPr>
          <w:rFonts w:ascii="Times New Roman" w:hAnsi="Times New Roman" w:cs="Times New Roman"/>
          <w:sz w:val="24"/>
          <w:szCs w:val="24"/>
        </w:rPr>
        <w:t>ternatif kebijakan. Tahapa</w:t>
      </w:r>
      <w:r w:rsidR="005C4326" w:rsidRPr="00987039">
        <w:rPr>
          <w:rFonts w:ascii="Times New Roman" w:hAnsi="Times New Roman" w:cs="Times New Roman"/>
          <w:sz w:val="24"/>
          <w:szCs w:val="24"/>
        </w:rPr>
        <w:t>n</w:t>
      </w:r>
      <w:r w:rsidRPr="00987039">
        <w:rPr>
          <w:rFonts w:ascii="Times New Roman" w:hAnsi="Times New Roman" w:cs="Times New Roman"/>
          <w:sz w:val="24"/>
          <w:szCs w:val="24"/>
        </w:rPr>
        <w:t xml:space="preserve"> tersebut dapat digambarkan seb</w:t>
      </w:r>
      <w:r w:rsidR="005C4326" w:rsidRPr="00987039">
        <w:rPr>
          <w:rFonts w:ascii="Times New Roman" w:hAnsi="Times New Roman" w:cs="Times New Roman"/>
          <w:sz w:val="24"/>
          <w:szCs w:val="24"/>
        </w:rPr>
        <w:t>ag</w:t>
      </w:r>
      <w:r w:rsidRPr="00987039">
        <w:rPr>
          <w:rFonts w:ascii="Times New Roman" w:hAnsi="Times New Roman" w:cs="Times New Roman"/>
          <w:sz w:val="24"/>
          <w:szCs w:val="24"/>
        </w:rPr>
        <w:t>ai berikut;</w:t>
      </w:r>
    </w:p>
    <w:p w14:paraId="55CA4980" w14:textId="77777777" w:rsidR="004B5599" w:rsidRPr="00987039" w:rsidRDefault="004B5599" w:rsidP="00284B8A">
      <w:pPr>
        <w:pStyle w:val="ListParagraph"/>
        <w:numPr>
          <w:ilvl w:val="0"/>
          <w:numId w:val="20"/>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Metode penelitian Tahap I (Kualitatif Deskriptif)</w:t>
      </w:r>
    </w:p>
    <w:p w14:paraId="4C72926F" w14:textId="77777777" w:rsidR="00BC5BDA" w:rsidRPr="00987039" w:rsidRDefault="00BC5BDA" w:rsidP="00284B8A">
      <w:pPr>
        <w:pStyle w:val="ListParagraph"/>
        <w:numPr>
          <w:ilvl w:val="0"/>
          <w:numId w:val="21"/>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lastRenderedPageBreak/>
        <w:t>Jenis Penelitian.</w:t>
      </w:r>
    </w:p>
    <w:p w14:paraId="62688B7B" w14:textId="084A0613" w:rsidR="00BC5BDA" w:rsidRPr="00987039" w:rsidRDefault="004B5599" w:rsidP="00284B8A">
      <w:pPr>
        <w:pStyle w:val="ListParagraph"/>
        <w:spacing w:line="480" w:lineRule="auto"/>
        <w:ind w:left="1080" w:firstLine="480"/>
        <w:jc w:val="both"/>
        <w:rPr>
          <w:rFonts w:ascii="Times New Roman" w:hAnsi="Times New Roman" w:cs="Times New Roman"/>
          <w:sz w:val="24"/>
          <w:szCs w:val="24"/>
        </w:rPr>
      </w:pPr>
      <w:r w:rsidRPr="00987039">
        <w:rPr>
          <w:rFonts w:ascii="Times New Roman" w:hAnsi="Times New Roman" w:cs="Times New Roman"/>
          <w:sz w:val="24"/>
          <w:szCs w:val="24"/>
        </w:rPr>
        <w:t>P</w:t>
      </w:r>
      <w:r w:rsidR="005C4326" w:rsidRPr="00987039">
        <w:rPr>
          <w:rFonts w:ascii="Times New Roman" w:hAnsi="Times New Roman" w:cs="Times New Roman"/>
          <w:sz w:val="24"/>
          <w:szCs w:val="24"/>
        </w:rPr>
        <w:t>e</w:t>
      </w:r>
      <w:r w:rsidRPr="00987039">
        <w:rPr>
          <w:rFonts w:ascii="Times New Roman" w:hAnsi="Times New Roman" w:cs="Times New Roman"/>
          <w:sz w:val="24"/>
          <w:szCs w:val="24"/>
        </w:rPr>
        <w:t>nelitian ini menggunakan pendekatan naturalisti</w:t>
      </w:r>
      <w:r w:rsidR="00937E4F">
        <w:rPr>
          <w:rFonts w:ascii="Times New Roman" w:hAnsi="Times New Roman" w:cs="Times New Roman"/>
          <w:sz w:val="24"/>
          <w:szCs w:val="24"/>
        </w:rPr>
        <w:t>k</w:t>
      </w:r>
      <w:r w:rsidRPr="00987039">
        <w:rPr>
          <w:rFonts w:ascii="Times New Roman" w:hAnsi="Times New Roman" w:cs="Times New Roman"/>
          <w:sz w:val="24"/>
          <w:szCs w:val="24"/>
        </w:rPr>
        <w:t xml:space="preserve"> (deskriptif kualitatif). </w:t>
      </w:r>
      <w:r w:rsidR="005C4326" w:rsidRPr="00987039">
        <w:rPr>
          <w:rFonts w:ascii="Times New Roman" w:hAnsi="Times New Roman" w:cs="Times New Roman"/>
          <w:sz w:val="24"/>
          <w:szCs w:val="24"/>
        </w:rPr>
        <w:t xml:space="preserve">Pendekatan ini tepat digunakan karena </w:t>
      </w:r>
      <w:r w:rsidRPr="00987039">
        <w:rPr>
          <w:rFonts w:ascii="Times New Roman" w:hAnsi="Times New Roman" w:cs="Times New Roman"/>
          <w:sz w:val="24"/>
          <w:szCs w:val="24"/>
        </w:rPr>
        <w:t>lebih mendalam, lengkap, holistic, komprehensif m</w:t>
      </w:r>
      <w:r w:rsidR="00BC5BDA" w:rsidRPr="00987039">
        <w:rPr>
          <w:rFonts w:ascii="Times New Roman" w:hAnsi="Times New Roman" w:cs="Times New Roman"/>
          <w:sz w:val="24"/>
          <w:szCs w:val="24"/>
        </w:rPr>
        <w:t>emotret secara mikro dan makro.</w:t>
      </w:r>
    </w:p>
    <w:p w14:paraId="5FBBE1BF" w14:textId="77777777" w:rsidR="004B5599" w:rsidRDefault="00BC5BDA" w:rsidP="00284B8A">
      <w:pPr>
        <w:pStyle w:val="ListParagraph"/>
        <w:spacing w:line="480" w:lineRule="auto"/>
        <w:ind w:left="1080" w:firstLine="480"/>
        <w:jc w:val="both"/>
        <w:rPr>
          <w:rFonts w:ascii="Times New Roman" w:hAnsi="Times New Roman" w:cs="Times New Roman"/>
          <w:sz w:val="24"/>
          <w:szCs w:val="24"/>
        </w:rPr>
      </w:pPr>
      <w:r w:rsidRPr="00987039">
        <w:rPr>
          <w:rFonts w:ascii="Times New Roman" w:hAnsi="Times New Roman" w:cs="Times New Roman"/>
          <w:sz w:val="24"/>
          <w:szCs w:val="24"/>
        </w:rPr>
        <w:t>Penelitian ini m</w:t>
      </w:r>
      <w:r w:rsidR="005C4326" w:rsidRPr="00987039">
        <w:rPr>
          <w:rFonts w:ascii="Times New Roman" w:hAnsi="Times New Roman" w:cs="Times New Roman"/>
          <w:sz w:val="24"/>
          <w:szCs w:val="24"/>
        </w:rPr>
        <w:t>enggunakan q</w:t>
      </w:r>
      <w:r w:rsidR="004B5599" w:rsidRPr="00987039">
        <w:rPr>
          <w:rFonts w:ascii="Times New Roman" w:hAnsi="Times New Roman" w:cs="Times New Roman"/>
          <w:sz w:val="24"/>
          <w:szCs w:val="24"/>
        </w:rPr>
        <w:t xml:space="preserve">ualitatif </w:t>
      </w:r>
      <w:r w:rsidR="005C4326" w:rsidRPr="00987039">
        <w:rPr>
          <w:rFonts w:ascii="Times New Roman" w:hAnsi="Times New Roman" w:cs="Times New Roman"/>
          <w:sz w:val="24"/>
          <w:szCs w:val="24"/>
        </w:rPr>
        <w:t xml:space="preserve">diskriptif </w:t>
      </w:r>
      <w:r w:rsidR="004B5599" w:rsidRPr="00987039">
        <w:rPr>
          <w:rFonts w:ascii="Times New Roman" w:hAnsi="Times New Roman" w:cs="Times New Roman"/>
          <w:sz w:val="24"/>
          <w:szCs w:val="24"/>
        </w:rPr>
        <w:t xml:space="preserve">supaya lebih terarah dan terfokus. Selalu melakukan proses berfikir reflektif </w:t>
      </w:r>
      <w:proofErr w:type="gramStart"/>
      <w:r w:rsidR="004B5599" w:rsidRPr="00987039">
        <w:rPr>
          <w:rFonts w:ascii="Times New Roman" w:hAnsi="Times New Roman" w:cs="Times New Roman"/>
          <w:sz w:val="24"/>
          <w:szCs w:val="24"/>
        </w:rPr>
        <w:t xml:space="preserve">sehingga  </w:t>
      </w:r>
      <w:r w:rsidR="005C4326" w:rsidRPr="00987039">
        <w:rPr>
          <w:rFonts w:ascii="Times New Roman" w:hAnsi="Times New Roman" w:cs="Times New Roman"/>
          <w:sz w:val="24"/>
          <w:szCs w:val="24"/>
        </w:rPr>
        <w:t>akan</w:t>
      </w:r>
      <w:proofErr w:type="gramEnd"/>
      <w:r w:rsidR="004B5599" w:rsidRPr="00987039">
        <w:rPr>
          <w:rFonts w:ascii="Times New Roman" w:hAnsi="Times New Roman" w:cs="Times New Roman"/>
          <w:sz w:val="24"/>
          <w:szCs w:val="24"/>
        </w:rPr>
        <w:t xml:space="preserve"> mampu menemukan makna dibalik fakta (Denzin &amp; Lincoln, 1994; 199)</w:t>
      </w:r>
      <w:r w:rsidR="005C4326" w:rsidRPr="00987039">
        <w:rPr>
          <w:rFonts w:ascii="Times New Roman" w:hAnsi="Times New Roman" w:cs="Times New Roman"/>
          <w:sz w:val="24"/>
          <w:szCs w:val="24"/>
        </w:rPr>
        <w:t>.</w:t>
      </w:r>
    </w:p>
    <w:p w14:paraId="5E997B11" w14:textId="2251C0E4" w:rsidR="00367774" w:rsidRPr="00987039" w:rsidRDefault="00367774" w:rsidP="00284B8A">
      <w:pPr>
        <w:pStyle w:val="ListParagraph"/>
        <w:spacing w:line="480" w:lineRule="auto"/>
        <w:ind w:left="1080" w:firstLine="480"/>
        <w:jc w:val="both"/>
        <w:rPr>
          <w:rFonts w:ascii="Times New Roman" w:hAnsi="Times New Roman" w:cs="Times New Roman"/>
          <w:sz w:val="24"/>
          <w:szCs w:val="24"/>
        </w:rPr>
      </w:pPr>
      <w:r>
        <w:rPr>
          <w:rFonts w:ascii="Times New Roman" w:hAnsi="Times New Roman" w:cs="Times New Roman"/>
          <w:sz w:val="24"/>
          <w:szCs w:val="24"/>
        </w:rPr>
        <w:t xml:space="preserve">Penelitian studi </w:t>
      </w:r>
      <w:proofErr w:type="gramStart"/>
      <w:r>
        <w:rPr>
          <w:rFonts w:ascii="Times New Roman" w:hAnsi="Times New Roman" w:cs="Times New Roman"/>
          <w:sz w:val="24"/>
          <w:szCs w:val="24"/>
        </w:rPr>
        <w:t>kasus.,</w:t>
      </w:r>
      <w:proofErr w:type="gramEnd"/>
      <w:r>
        <w:rPr>
          <w:rFonts w:ascii="Times New Roman" w:hAnsi="Times New Roman" w:cs="Times New Roman"/>
          <w:sz w:val="24"/>
          <w:szCs w:val="24"/>
        </w:rPr>
        <w:t xml:space="preserve"> dengan alas an kebanyakan studi kasus dalam penelitian kebijakan bersifat kualitatif.  Metode studi kasus seringkali digunakan dalam penelitian kebijakan kare cepat, efisien (denim, 2005; 189-190).</w:t>
      </w:r>
      <w:r w:rsidR="00457E74">
        <w:rPr>
          <w:rFonts w:ascii="Times New Roman" w:hAnsi="Times New Roman" w:cs="Times New Roman"/>
          <w:sz w:val="24"/>
          <w:szCs w:val="24"/>
        </w:rPr>
        <w:t xml:space="preserve"> Ketiga studi kasus dapat mengkaji unit social tertentu secara mendalam, lengkap, tentang sikon, sehingga dapat memberikan gambaran yang tajam, luas, jelas. Studi kasus dapat digunakan untuk unit social seperti individu, kelompok, lembaga, komunitas, maupun peristiwa tertentu (Djuju Sudjana; 2006, 106-107).</w:t>
      </w:r>
    </w:p>
    <w:p w14:paraId="45D04416" w14:textId="77777777" w:rsidR="004B5599" w:rsidRPr="00987039" w:rsidRDefault="004B5599" w:rsidP="00284B8A">
      <w:pPr>
        <w:pStyle w:val="ListParagraph"/>
        <w:numPr>
          <w:ilvl w:val="0"/>
          <w:numId w:val="21"/>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Tempat dan Waktu</w:t>
      </w:r>
    </w:p>
    <w:p w14:paraId="61D0E8D1" w14:textId="77777777" w:rsidR="00BC5BDA" w:rsidRPr="00987039" w:rsidRDefault="00BC5BDA" w:rsidP="00284B8A">
      <w:pPr>
        <w:pStyle w:val="ListParagraph"/>
        <w:numPr>
          <w:ilvl w:val="0"/>
          <w:numId w:val="22"/>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Tempat penelitian.</w:t>
      </w:r>
    </w:p>
    <w:p w14:paraId="26807830" w14:textId="77777777" w:rsidR="00BC5BDA" w:rsidRPr="00987039" w:rsidRDefault="004B5599" w:rsidP="00284B8A">
      <w:pPr>
        <w:pStyle w:val="ListParagraph"/>
        <w:spacing w:line="480" w:lineRule="auto"/>
        <w:ind w:left="1440" w:firstLine="720"/>
        <w:jc w:val="both"/>
        <w:rPr>
          <w:rFonts w:ascii="Times New Roman" w:hAnsi="Times New Roman" w:cs="Times New Roman"/>
          <w:sz w:val="24"/>
          <w:szCs w:val="24"/>
        </w:rPr>
      </w:pPr>
      <w:r w:rsidRPr="00987039">
        <w:rPr>
          <w:rFonts w:ascii="Times New Roman" w:hAnsi="Times New Roman" w:cs="Times New Roman"/>
          <w:sz w:val="24"/>
          <w:szCs w:val="24"/>
        </w:rPr>
        <w:t>Pemilihan lokasi penelitian di UIN Sunan Kalijaga, UIN Malang, dan UIN Jakarta di dasarkan atas pertimbangan; Pertama, ketiganya adalah PTKIN yang berubah paling awal dari STAIN/IAIN menjadi Universitas. Kedua, Memiliki</w:t>
      </w:r>
      <w:r w:rsidR="00BC5BDA" w:rsidRPr="00987039">
        <w:rPr>
          <w:rFonts w:ascii="Times New Roman" w:hAnsi="Times New Roman" w:cs="Times New Roman"/>
          <w:sz w:val="24"/>
          <w:szCs w:val="24"/>
        </w:rPr>
        <w:t xml:space="preserve"> reputasi terbaik di Indonesia.</w:t>
      </w:r>
    </w:p>
    <w:p w14:paraId="298F903F" w14:textId="77777777" w:rsidR="00BC5BDA" w:rsidRPr="00987039" w:rsidRDefault="00BC5BDA" w:rsidP="00284B8A">
      <w:pPr>
        <w:pStyle w:val="ListParagraph"/>
        <w:numPr>
          <w:ilvl w:val="0"/>
          <w:numId w:val="22"/>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Waktu Penelitian.</w:t>
      </w:r>
      <w:r w:rsidR="004B5599" w:rsidRPr="00987039">
        <w:rPr>
          <w:rFonts w:ascii="Times New Roman" w:hAnsi="Times New Roman" w:cs="Times New Roman"/>
          <w:sz w:val="24"/>
          <w:szCs w:val="24"/>
        </w:rPr>
        <w:t xml:space="preserve"> P</w:t>
      </w:r>
    </w:p>
    <w:p w14:paraId="039D8D51" w14:textId="39DFE49C" w:rsidR="004B5599" w:rsidRPr="00987039" w:rsidRDefault="00BC5BDA" w:rsidP="008A78B8">
      <w:pPr>
        <w:pStyle w:val="ListParagraph"/>
        <w:spacing w:line="480" w:lineRule="auto"/>
        <w:ind w:left="1440" w:firstLine="720"/>
        <w:jc w:val="both"/>
        <w:rPr>
          <w:rFonts w:ascii="Times New Roman" w:hAnsi="Times New Roman" w:cs="Times New Roman"/>
          <w:sz w:val="24"/>
          <w:szCs w:val="24"/>
        </w:rPr>
      </w:pPr>
      <w:r w:rsidRPr="00987039">
        <w:rPr>
          <w:rFonts w:ascii="Times New Roman" w:hAnsi="Times New Roman" w:cs="Times New Roman"/>
          <w:sz w:val="24"/>
          <w:szCs w:val="24"/>
        </w:rPr>
        <w:lastRenderedPageBreak/>
        <w:t>P</w:t>
      </w:r>
      <w:r w:rsidR="004B5599" w:rsidRPr="00987039">
        <w:rPr>
          <w:rFonts w:ascii="Times New Roman" w:hAnsi="Times New Roman" w:cs="Times New Roman"/>
          <w:sz w:val="24"/>
          <w:szCs w:val="24"/>
        </w:rPr>
        <w:t xml:space="preserve">enelitian </w:t>
      </w:r>
      <w:proofErr w:type="gramStart"/>
      <w:r w:rsidR="004B5599" w:rsidRPr="00987039">
        <w:rPr>
          <w:rFonts w:ascii="Times New Roman" w:hAnsi="Times New Roman" w:cs="Times New Roman"/>
          <w:sz w:val="24"/>
          <w:szCs w:val="24"/>
        </w:rPr>
        <w:t>akan</w:t>
      </w:r>
      <w:proofErr w:type="gramEnd"/>
      <w:r w:rsidR="004B5599" w:rsidRPr="00987039">
        <w:rPr>
          <w:rFonts w:ascii="Times New Roman" w:hAnsi="Times New Roman" w:cs="Times New Roman"/>
          <w:sz w:val="24"/>
          <w:szCs w:val="24"/>
        </w:rPr>
        <w:t xml:space="preserve"> dimulai dari bulan </w:t>
      </w:r>
      <w:r w:rsidRPr="00987039">
        <w:rPr>
          <w:rFonts w:ascii="Times New Roman" w:hAnsi="Times New Roman" w:cs="Times New Roman"/>
          <w:sz w:val="24"/>
          <w:szCs w:val="24"/>
        </w:rPr>
        <w:t xml:space="preserve">1 </w:t>
      </w:r>
      <w:r w:rsidR="00937E4F">
        <w:rPr>
          <w:rFonts w:ascii="Times New Roman" w:hAnsi="Times New Roman" w:cs="Times New Roman"/>
          <w:sz w:val="24"/>
          <w:szCs w:val="24"/>
        </w:rPr>
        <w:t>Oktober 202</w:t>
      </w:r>
      <w:r w:rsidR="008A78B8">
        <w:rPr>
          <w:rFonts w:ascii="Times New Roman" w:hAnsi="Times New Roman" w:cs="Times New Roman"/>
          <w:sz w:val="24"/>
          <w:szCs w:val="24"/>
        </w:rPr>
        <w:t>1</w:t>
      </w:r>
      <w:r w:rsidR="00937E4F">
        <w:rPr>
          <w:rFonts w:ascii="Times New Roman" w:hAnsi="Times New Roman" w:cs="Times New Roman"/>
          <w:sz w:val="24"/>
          <w:szCs w:val="24"/>
        </w:rPr>
        <w:t xml:space="preserve"> –</w:t>
      </w:r>
      <w:r w:rsidRPr="00987039">
        <w:rPr>
          <w:rFonts w:ascii="Times New Roman" w:hAnsi="Times New Roman" w:cs="Times New Roman"/>
          <w:sz w:val="24"/>
          <w:szCs w:val="24"/>
        </w:rPr>
        <w:t xml:space="preserve"> </w:t>
      </w:r>
      <w:r w:rsidR="00937E4F">
        <w:rPr>
          <w:rFonts w:ascii="Times New Roman" w:hAnsi="Times New Roman" w:cs="Times New Roman"/>
          <w:sz w:val="24"/>
          <w:szCs w:val="24"/>
        </w:rPr>
        <w:t>30 April 202</w:t>
      </w:r>
      <w:r w:rsidR="008A78B8">
        <w:rPr>
          <w:rFonts w:ascii="Times New Roman" w:hAnsi="Times New Roman" w:cs="Times New Roman"/>
          <w:sz w:val="24"/>
          <w:szCs w:val="24"/>
        </w:rPr>
        <w:t>2</w:t>
      </w:r>
      <w:r w:rsidR="00937E4F">
        <w:rPr>
          <w:rFonts w:ascii="Times New Roman" w:hAnsi="Times New Roman" w:cs="Times New Roman"/>
          <w:sz w:val="24"/>
          <w:szCs w:val="24"/>
        </w:rPr>
        <w:t>.</w:t>
      </w:r>
    </w:p>
    <w:p w14:paraId="4E431A64" w14:textId="77777777" w:rsidR="004B5599" w:rsidRPr="00987039" w:rsidRDefault="004B5599" w:rsidP="00284B8A">
      <w:pPr>
        <w:pStyle w:val="ListParagraph"/>
        <w:numPr>
          <w:ilvl w:val="0"/>
          <w:numId w:val="21"/>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Subyek dan obyek penelitian</w:t>
      </w:r>
    </w:p>
    <w:p w14:paraId="7F58507B" w14:textId="77777777" w:rsidR="00BC5BDA" w:rsidRPr="00987039" w:rsidRDefault="00BC5BDA" w:rsidP="00284B8A">
      <w:pPr>
        <w:pStyle w:val="ListParagraph"/>
        <w:numPr>
          <w:ilvl w:val="0"/>
          <w:numId w:val="23"/>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 xml:space="preserve">Subjek penelitian. </w:t>
      </w:r>
    </w:p>
    <w:p w14:paraId="7A147CEF" w14:textId="77777777" w:rsidR="00BC5BDA" w:rsidRPr="00987039" w:rsidRDefault="004B5599" w:rsidP="00284B8A">
      <w:pPr>
        <w:pStyle w:val="ListParagraph"/>
        <w:spacing w:line="480" w:lineRule="auto"/>
        <w:ind w:left="1440" w:firstLine="720"/>
        <w:jc w:val="both"/>
        <w:rPr>
          <w:rFonts w:ascii="Times New Roman" w:hAnsi="Times New Roman" w:cs="Times New Roman"/>
          <w:sz w:val="24"/>
          <w:szCs w:val="24"/>
        </w:rPr>
      </w:pPr>
      <w:r w:rsidRPr="00987039">
        <w:rPr>
          <w:rFonts w:ascii="Times New Roman" w:hAnsi="Times New Roman" w:cs="Times New Roman"/>
          <w:sz w:val="24"/>
          <w:szCs w:val="24"/>
        </w:rPr>
        <w:t>Subyek penelitian ini adalah civitas akademika UIN Sunan Kalijaga, UIN malang, dan UIN Jakarta, seperti rector, wakil rector, dekan, wadek, kaprodi, dosen, dan tim LPPMA, berjumlah 30 orang. Pemilihan subyek penelitian dilakukan secara purposive dan berkembang mengikuti bola salju (snowball), dengan memulai dari pengumpulan data dan informasi yang sederhana (sedikit), berkembang sampai data dan informasi dianggap sudah jenuh.</w:t>
      </w:r>
    </w:p>
    <w:p w14:paraId="7F09DF92" w14:textId="77777777" w:rsidR="00BC5BDA" w:rsidRPr="00987039" w:rsidRDefault="00BC5BDA" w:rsidP="00284B8A">
      <w:pPr>
        <w:pStyle w:val="ListParagraph"/>
        <w:numPr>
          <w:ilvl w:val="0"/>
          <w:numId w:val="23"/>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Obyek penelitian</w:t>
      </w:r>
    </w:p>
    <w:p w14:paraId="38D2E2E5" w14:textId="77777777" w:rsidR="004B5599" w:rsidRPr="00987039" w:rsidRDefault="004B5599" w:rsidP="00284B8A">
      <w:pPr>
        <w:pStyle w:val="ListParagraph"/>
        <w:spacing w:line="480" w:lineRule="auto"/>
        <w:ind w:left="1440" w:firstLine="720"/>
        <w:jc w:val="both"/>
        <w:rPr>
          <w:rFonts w:ascii="Times New Roman" w:hAnsi="Times New Roman" w:cs="Times New Roman"/>
          <w:sz w:val="24"/>
          <w:szCs w:val="24"/>
        </w:rPr>
      </w:pPr>
      <w:r w:rsidRPr="00987039">
        <w:rPr>
          <w:rFonts w:ascii="Times New Roman" w:hAnsi="Times New Roman" w:cs="Times New Roman"/>
          <w:sz w:val="24"/>
          <w:szCs w:val="24"/>
        </w:rPr>
        <w:t>Obyek primer penelitian tahap I adalah permasalahan kebijakan dan proses akademik yang berlangsung di tiga UIN. Obyek sekunder penelitian tahap I adalah deskripsi institusi tiga UIN.</w:t>
      </w:r>
    </w:p>
    <w:p w14:paraId="0D57329A" w14:textId="77777777" w:rsidR="004B5599" w:rsidRPr="00987039" w:rsidRDefault="004B5599" w:rsidP="00284B8A">
      <w:pPr>
        <w:pStyle w:val="ListParagraph"/>
        <w:numPr>
          <w:ilvl w:val="0"/>
          <w:numId w:val="21"/>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T</w:t>
      </w:r>
      <w:r w:rsidR="00BC5BDA" w:rsidRPr="00987039">
        <w:rPr>
          <w:rFonts w:ascii="Times New Roman" w:hAnsi="Times New Roman" w:cs="Times New Roman"/>
          <w:sz w:val="24"/>
          <w:szCs w:val="24"/>
        </w:rPr>
        <w:t>eknik dan instrumen</w:t>
      </w:r>
      <w:r w:rsidRPr="00987039">
        <w:rPr>
          <w:rFonts w:ascii="Times New Roman" w:hAnsi="Times New Roman" w:cs="Times New Roman"/>
          <w:sz w:val="24"/>
          <w:szCs w:val="24"/>
        </w:rPr>
        <w:t xml:space="preserve"> pengumpulan data</w:t>
      </w:r>
    </w:p>
    <w:p w14:paraId="653CF564" w14:textId="77777777" w:rsidR="00BC5BDA" w:rsidRPr="00987039" w:rsidRDefault="004B5599" w:rsidP="00284B8A">
      <w:pPr>
        <w:pStyle w:val="ListParagraph"/>
        <w:spacing w:line="480" w:lineRule="auto"/>
        <w:ind w:left="1440" w:firstLine="403"/>
        <w:jc w:val="both"/>
        <w:rPr>
          <w:rFonts w:ascii="Times New Roman" w:hAnsi="Times New Roman" w:cs="Times New Roman"/>
          <w:sz w:val="24"/>
          <w:szCs w:val="24"/>
        </w:rPr>
      </w:pPr>
      <w:r w:rsidRPr="00987039">
        <w:rPr>
          <w:rFonts w:ascii="Times New Roman" w:hAnsi="Times New Roman" w:cs="Times New Roman"/>
          <w:sz w:val="24"/>
          <w:szCs w:val="24"/>
        </w:rPr>
        <w:t xml:space="preserve">Setting penelitian dalam </w:t>
      </w:r>
      <w:r w:rsidRPr="00987039">
        <w:rPr>
          <w:rFonts w:ascii="Times New Roman" w:hAnsi="Times New Roman" w:cs="Times New Roman"/>
          <w:i/>
          <w:sz w:val="24"/>
          <w:szCs w:val="24"/>
        </w:rPr>
        <w:t>naturalistic ecological the</w:t>
      </w:r>
      <w:r w:rsidR="00BC5BDA" w:rsidRPr="00987039">
        <w:rPr>
          <w:rFonts w:ascii="Times New Roman" w:hAnsi="Times New Roman" w:cs="Times New Roman"/>
          <w:i/>
          <w:sz w:val="24"/>
          <w:szCs w:val="24"/>
        </w:rPr>
        <w:t>o</w:t>
      </w:r>
      <w:r w:rsidRPr="00987039">
        <w:rPr>
          <w:rFonts w:ascii="Times New Roman" w:hAnsi="Times New Roman" w:cs="Times New Roman"/>
          <w:i/>
          <w:sz w:val="24"/>
          <w:szCs w:val="24"/>
        </w:rPr>
        <w:t>ry</w:t>
      </w:r>
      <w:r w:rsidR="00BC5BDA" w:rsidRPr="00987039">
        <w:rPr>
          <w:rFonts w:ascii="Times New Roman" w:hAnsi="Times New Roman" w:cs="Times New Roman"/>
          <w:i/>
          <w:sz w:val="24"/>
          <w:szCs w:val="24"/>
        </w:rPr>
        <w:t xml:space="preserve"> </w:t>
      </w:r>
      <w:proofErr w:type="gramStart"/>
      <w:r w:rsidR="00BC5BDA" w:rsidRPr="00987039">
        <w:rPr>
          <w:rFonts w:ascii="Times New Roman" w:hAnsi="Times New Roman" w:cs="Times New Roman"/>
          <w:sz w:val="24"/>
          <w:szCs w:val="24"/>
        </w:rPr>
        <w:t xml:space="preserve">disebutkan </w:t>
      </w:r>
      <w:r w:rsidRPr="00987039">
        <w:rPr>
          <w:rFonts w:ascii="Times New Roman" w:hAnsi="Times New Roman" w:cs="Times New Roman"/>
          <w:sz w:val="24"/>
          <w:szCs w:val="24"/>
        </w:rPr>
        <w:t xml:space="preserve"> bahwa</w:t>
      </w:r>
      <w:proofErr w:type="gramEnd"/>
      <w:r w:rsidRPr="00987039">
        <w:rPr>
          <w:rFonts w:ascii="Times New Roman" w:hAnsi="Times New Roman" w:cs="Times New Roman"/>
          <w:sz w:val="24"/>
          <w:szCs w:val="24"/>
        </w:rPr>
        <w:t xml:space="preserve"> perilaku manusia dipengaruhi oleh latar belakang perilaku</w:t>
      </w:r>
      <w:r w:rsidR="00BC5BDA" w:rsidRPr="00987039">
        <w:rPr>
          <w:rFonts w:ascii="Times New Roman" w:hAnsi="Times New Roman" w:cs="Times New Roman"/>
          <w:sz w:val="24"/>
          <w:szCs w:val="24"/>
        </w:rPr>
        <w:t>nya sendiri (Zamroni, 1992:</w:t>
      </w:r>
      <w:r w:rsidRPr="00987039">
        <w:rPr>
          <w:rFonts w:ascii="Times New Roman" w:hAnsi="Times New Roman" w:cs="Times New Roman"/>
          <w:sz w:val="24"/>
          <w:szCs w:val="24"/>
        </w:rPr>
        <w:t xml:space="preserve"> 80).  Untuk mengetahui hakekat perilaku, </w:t>
      </w:r>
      <w:proofErr w:type="gramStart"/>
      <w:r w:rsidRPr="00987039">
        <w:rPr>
          <w:rFonts w:ascii="Times New Roman" w:hAnsi="Times New Roman" w:cs="Times New Roman"/>
          <w:sz w:val="24"/>
          <w:szCs w:val="24"/>
        </w:rPr>
        <w:t>maka  setting</w:t>
      </w:r>
      <w:proofErr w:type="gramEnd"/>
      <w:r w:rsidRPr="00987039">
        <w:rPr>
          <w:rFonts w:ascii="Times New Roman" w:hAnsi="Times New Roman" w:cs="Times New Roman"/>
          <w:sz w:val="24"/>
          <w:szCs w:val="24"/>
        </w:rPr>
        <w:t xml:space="preserve"> penelitian harus alami. Artinya peneliti tidak melakukan intervensi baik dalam pengamatan maupun wawancara. Dengan demikian data diambil da</w:t>
      </w:r>
      <w:r w:rsidR="00BC5BDA" w:rsidRPr="00987039">
        <w:rPr>
          <w:rFonts w:ascii="Times New Roman" w:hAnsi="Times New Roman" w:cs="Times New Roman"/>
          <w:sz w:val="24"/>
          <w:szCs w:val="24"/>
        </w:rPr>
        <w:t xml:space="preserve">lam situasi yang wajar, </w:t>
      </w:r>
      <w:proofErr w:type="gramStart"/>
      <w:r w:rsidRPr="00987039">
        <w:rPr>
          <w:rFonts w:ascii="Times New Roman" w:hAnsi="Times New Roman" w:cs="Times New Roman"/>
          <w:sz w:val="24"/>
          <w:szCs w:val="24"/>
        </w:rPr>
        <w:t>apa</w:t>
      </w:r>
      <w:proofErr w:type="gramEnd"/>
      <w:r w:rsidRPr="00987039">
        <w:rPr>
          <w:rFonts w:ascii="Times New Roman" w:hAnsi="Times New Roman" w:cs="Times New Roman"/>
          <w:sz w:val="24"/>
          <w:szCs w:val="24"/>
        </w:rPr>
        <w:t xml:space="preserve"> adanya, tanpa dipengaruhi dengan </w:t>
      </w:r>
      <w:r w:rsidRPr="00987039">
        <w:rPr>
          <w:rFonts w:ascii="Times New Roman" w:hAnsi="Times New Roman" w:cs="Times New Roman"/>
          <w:sz w:val="24"/>
          <w:szCs w:val="24"/>
        </w:rPr>
        <w:lastRenderedPageBreak/>
        <w:t>sengaja. Penelitian ini dengan menggunakan tiga setting penelitian, setting pimpinan universitas, setting penjamin mutu akademik, dan setting pembelajaran.</w:t>
      </w:r>
    </w:p>
    <w:p w14:paraId="6E9EE70D" w14:textId="77777777" w:rsidR="00BC5BDA" w:rsidRPr="00987039" w:rsidRDefault="004B5599" w:rsidP="00284B8A">
      <w:pPr>
        <w:pStyle w:val="ListParagraph"/>
        <w:spacing w:line="480" w:lineRule="auto"/>
        <w:ind w:left="1440" w:firstLine="403"/>
        <w:jc w:val="both"/>
        <w:rPr>
          <w:rFonts w:ascii="Times New Roman" w:hAnsi="Times New Roman" w:cs="Times New Roman"/>
          <w:sz w:val="24"/>
          <w:szCs w:val="24"/>
        </w:rPr>
      </w:pPr>
      <w:r w:rsidRPr="00987039">
        <w:rPr>
          <w:rFonts w:ascii="Times New Roman" w:hAnsi="Times New Roman" w:cs="Times New Roman"/>
          <w:sz w:val="24"/>
          <w:szCs w:val="24"/>
        </w:rPr>
        <w:t>Setting pimpinan universitas dilakukan dengan mendeskripsikan peran pimpinan universitas bagaimana merumuskan dan menyampaikan konsep kebebasan akademik, integrasi keilmuwan dan integrasi dalam praktik pembelajaran.</w:t>
      </w:r>
    </w:p>
    <w:p w14:paraId="6112C2E0" w14:textId="77777777" w:rsidR="00BC5BDA" w:rsidRPr="00987039" w:rsidRDefault="004B5599" w:rsidP="00284B8A">
      <w:pPr>
        <w:pStyle w:val="ListParagraph"/>
        <w:spacing w:line="480" w:lineRule="auto"/>
        <w:ind w:left="1440" w:firstLine="403"/>
        <w:jc w:val="both"/>
        <w:rPr>
          <w:rFonts w:ascii="Times New Roman" w:hAnsi="Times New Roman" w:cs="Times New Roman"/>
          <w:sz w:val="24"/>
          <w:szCs w:val="24"/>
        </w:rPr>
      </w:pPr>
      <w:r w:rsidRPr="00987039">
        <w:rPr>
          <w:rFonts w:ascii="Times New Roman" w:hAnsi="Times New Roman" w:cs="Times New Roman"/>
          <w:sz w:val="24"/>
          <w:szCs w:val="24"/>
        </w:rPr>
        <w:t xml:space="preserve">Setting penjamin mutu akademik dilakukan dengan mendiskripsikan pelaksanaan dalam </w:t>
      </w:r>
      <w:proofErr w:type="gramStart"/>
      <w:r w:rsidRPr="00987039">
        <w:rPr>
          <w:rFonts w:ascii="Times New Roman" w:hAnsi="Times New Roman" w:cs="Times New Roman"/>
          <w:sz w:val="24"/>
          <w:szCs w:val="24"/>
        </w:rPr>
        <w:t>penjaminan  kebebasan</w:t>
      </w:r>
      <w:proofErr w:type="gramEnd"/>
      <w:r w:rsidRPr="00987039">
        <w:rPr>
          <w:rFonts w:ascii="Times New Roman" w:hAnsi="Times New Roman" w:cs="Times New Roman"/>
          <w:sz w:val="24"/>
          <w:szCs w:val="24"/>
        </w:rPr>
        <w:t xml:space="preserve"> akademik, integrasi keilmuwan, dan praktik pembelajaran.</w:t>
      </w:r>
    </w:p>
    <w:p w14:paraId="27CAED9C" w14:textId="77777777" w:rsidR="00BC5BDA" w:rsidRPr="00987039" w:rsidRDefault="004B5599" w:rsidP="00284B8A">
      <w:pPr>
        <w:pStyle w:val="ListParagraph"/>
        <w:spacing w:line="480" w:lineRule="auto"/>
        <w:ind w:left="1440" w:firstLine="403"/>
        <w:jc w:val="both"/>
        <w:rPr>
          <w:rFonts w:ascii="Times New Roman" w:hAnsi="Times New Roman" w:cs="Times New Roman"/>
          <w:sz w:val="24"/>
          <w:szCs w:val="24"/>
        </w:rPr>
      </w:pPr>
      <w:r w:rsidRPr="00987039">
        <w:rPr>
          <w:rFonts w:ascii="Times New Roman" w:hAnsi="Times New Roman" w:cs="Times New Roman"/>
          <w:sz w:val="24"/>
          <w:szCs w:val="24"/>
        </w:rPr>
        <w:t xml:space="preserve">Pada setting </w:t>
      </w:r>
      <w:proofErr w:type="gramStart"/>
      <w:r w:rsidRPr="00987039">
        <w:rPr>
          <w:rFonts w:ascii="Times New Roman" w:hAnsi="Times New Roman" w:cs="Times New Roman"/>
          <w:sz w:val="24"/>
          <w:szCs w:val="24"/>
        </w:rPr>
        <w:t>pembelajaran  dilakukan</w:t>
      </w:r>
      <w:proofErr w:type="gramEnd"/>
      <w:r w:rsidRPr="00987039">
        <w:rPr>
          <w:rFonts w:ascii="Times New Roman" w:hAnsi="Times New Roman" w:cs="Times New Roman"/>
          <w:sz w:val="24"/>
          <w:szCs w:val="24"/>
        </w:rPr>
        <w:t xml:space="preserve"> dengan mendiskripsikan bagaimana kebebasan akademik, integrasi keilmuwan di praktikkan dalam pembelajaran pada mahasiswa.</w:t>
      </w:r>
    </w:p>
    <w:p w14:paraId="2F0A322B" w14:textId="77777777" w:rsidR="00BC5BDA" w:rsidRPr="00987039" w:rsidRDefault="00BC5BDA" w:rsidP="00284B8A">
      <w:pPr>
        <w:pStyle w:val="ListParagraph"/>
        <w:numPr>
          <w:ilvl w:val="0"/>
          <w:numId w:val="24"/>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Teknik pengumpulan data</w:t>
      </w:r>
    </w:p>
    <w:p w14:paraId="353373D0" w14:textId="77777777" w:rsidR="00BC5BDA" w:rsidRPr="00987039" w:rsidRDefault="004B5599" w:rsidP="00284B8A">
      <w:pPr>
        <w:pStyle w:val="ListParagraph"/>
        <w:spacing w:line="480" w:lineRule="auto"/>
        <w:ind w:left="1843" w:firstLine="425"/>
        <w:jc w:val="both"/>
        <w:rPr>
          <w:rFonts w:ascii="Times New Roman" w:hAnsi="Times New Roman" w:cs="Times New Roman"/>
          <w:sz w:val="24"/>
          <w:szCs w:val="24"/>
        </w:rPr>
      </w:pPr>
      <w:r w:rsidRPr="00987039">
        <w:rPr>
          <w:rFonts w:ascii="Times New Roman" w:hAnsi="Times New Roman" w:cs="Times New Roman"/>
          <w:sz w:val="24"/>
          <w:szCs w:val="24"/>
        </w:rPr>
        <w:t xml:space="preserve">Teknik pengumpulan data dalam penelitian ini dilakukan dengan </w:t>
      </w:r>
      <w:proofErr w:type="gramStart"/>
      <w:r w:rsidRPr="00987039">
        <w:rPr>
          <w:rFonts w:ascii="Times New Roman" w:hAnsi="Times New Roman" w:cs="Times New Roman"/>
          <w:sz w:val="24"/>
          <w:szCs w:val="24"/>
        </w:rPr>
        <w:t>cara</w:t>
      </w:r>
      <w:proofErr w:type="gramEnd"/>
      <w:r w:rsidRPr="00987039">
        <w:rPr>
          <w:rFonts w:ascii="Times New Roman" w:hAnsi="Times New Roman" w:cs="Times New Roman"/>
          <w:sz w:val="24"/>
          <w:szCs w:val="24"/>
        </w:rPr>
        <w:t xml:space="preserve">; observasi partisipatif, wawancara mendalam, dan studi dokumen untuk mendapatkan tentang sejarah dll. Peneliti membaur dengan </w:t>
      </w:r>
      <w:proofErr w:type="gramStart"/>
      <w:r w:rsidRPr="00987039">
        <w:rPr>
          <w:rFonts w:ascii="Times New Roman" w:hAnsi="Times New Roman" w:cs="Times New Roman"/>
          <w:sz w:val="24"/>
          <w:szCs w:val="24"/>
        </w:rPr>
        <w:t>kehidupan  orang</w:t>
      </w:r>
      <w:proofErr w:type="gramEnd"/>
      <w:r w:rsidRPr="00987039">
        <w:rPr>
          <w:rFonts w:ascii="Times New Roman" w:hAnsi="Times New Roman" w:cs="Times New Roman"/>
          <w:sz w:val="24"/>
          <w:szCs w:val="24"/>
        </w:rPr>
        <w:t xml:space="preserve">-orang dan situasi yang ingn diselidiki (Bogdan dan taylor, 1992; 23). Dengan </w:t>
      </w:r>
      <w:proofErr w:type="gramStart"/>
      <w:r w:rsidRPr="00987039">
        <w:rPr>
          <w:rFonts w:ascii="Times New Roman" w:hAnsi="Times New Roman" w:cs="Times New Roman"/>
          <w:sz w:val="24"/>
          <w:szCs w:val="24"/>
        </w:rPr>
        <w:t>cara</w:t>
      </w:r>
      <w:proofErr w:type="gramEnd"/>
      <w:r w:rsidRPr="00987039">
        <w:rPr>
          <w:rFonts w:ascii="Times New Roman" w:hAnsi="Times New Roman" w:cs="Times New Roman"/>
          <w:sz w:val="24"/>
          <w:szCs w:val="24"/>
        </w:rPr>
        <w:t xml:space="preserve"> membaur maka peneliti dimungkinkan untuk mendapatkan proses pelaksanaan akademik di tiga UIN. </w:t>
      </w:r>
    </w:p>
    <w:p w14:paraId="11EEC463" w14:textId="77777777" w:rsidR="00BC5BDA" w:rsidRPr="00987039" w:rsidRDefault="004B5599" w:rsidP="00284B8A">
      <w:pPr>
        <w:pStyle w:val="ListParagraph"/>
        <w:spacing w:line="480" w:lineRule="auto"/>
        <w:ind w:left="1843" w:firstLine="425"/>
        <w:jc w:val="both"/>
        <w:rPr>
          <w:rFonts w:ascii="Times New Roman" w:hAnsi="Times New Roman" w:cs="Times New Roman"/>
          <w:sz w:val="24"/>
          <w:szCs w:val="24"/>
        </w:rPr>
      </w:pPr>
      <w:r w:rsidRPr="00987039">
        <w:rPr>
          <w:rFonts w:ascii="Times New Roman" w:hAnsi="Times New Roman" w:cs="Times New Roman"/>
          <w:sz w:val="24"/>
          <w:szCs w:val="24"/>
        </w:rPr>
        <w:t xml:space="preserve">Peneliti juga mencari makna di belakang kelakuan (ucapan, perbuatan) sehingga dapat memahami masalah dan situasi yang </w:t>
      </w:r>
      <w:r w:rsidRPr="00987039">
        <w:rPr>
          <w:rFonts w:ascii="Times New Roman" w:hAnsi="Times New Roman" w:cs="Times New Roman"/>
          <w:sz w:val="24"/>
          <w:szCs w:val="24"/>
        </w:rPr>
        <w:lastRenderedPageBreak/>
        <w:t xml:space="preserve">sedang diteliti. Metode ini untuk memahami kelakuan manusia dalam konteks luas dari kerangka dan pemikiran perasaan responden (emik). Peneliti menggunakan data langsung dengan </w:t>
      </w:r>
      <w:proofErr w:type="gramStart"/>
      <w:r w:rsidRPr="00987039">
        <w:rPr>
          <w:rFonts w:ascii="Times New Roman" w:hAnsi="Times New Roman" w:cs="Times New Roman"/>
          <w:sz w:val="24"/>
          <w:szCs w:val="24"/>
        </w:rPr>
        <w:t>cara</w:t>
      </w:r>
      <w:proofErr w:type="gramEnd"/>
      <w:r w:rsidRPr="00987039">
        <w:rPr>
          <w:rFonts w:ascii="Times New Roman" w:hAnsi="Times New Roman" w:cs="Times New Roman"/>
          <w:sz w:val="24"/>
          <w:szCs w:val="24"/>
        </w:rPr>
        <w:t xml:space="preserve"> observasi, wawancara dan mencari dokumen dilakukan sendiri.</w:t>
      </w:r>
      <w:r w:rsidR="00BC5BDA" w:rsidRPr="00987039">
        <w:rPr>
          <w:rFonts w:ascii="Times New Roman" w:hAnsi="Times New Roman" w:cs="Times New Roman"/>
          <w:sz w:val="24"/>
          <w:szCs w:val="24"/>
        </w:rPr>
        <w:t xml:space="preserve"> </w:t>
      </w:r>
    </w:p>
    <w:p w14:paraId="0FF0CAEE" w14:textId="77777777" w:rsidR="004B5599" w:rsidRPr="00987039" w:rsidRDefault="004B5599" w:rsidP="00284B8A">
      <w:pPr>
        <w:pStyle w:val="ListParagraph"/>
        <w:spacing w:line="480" w:lineRule="auto"/>
        <w:ind w:left="1843" w:firstLine="425"/>
        <w:jc w:val="both"/>
        <w:rPr>
          <w:rFonts w:ascii="Times New Roman" w:hAnsi="Times New Roman" w:cs="Times New Roman"/>
          <w:sz w:val="24"/>
          <w:szCs w:val="24"/>
        </w:rPr>
      </w:pPr>
      <w:r w:rsidRPr="00987039">
        <w:rPr>
          <w:rFonts w:ascii="Times New Roman" w:hAnsi="Times New Roman" w:cs="Times New Roman"/>
          <w:sz w:val="24"/>
          <w:szCs w:val="24"/>
        </w:rPr>
        <w:t>Prosedur pengumpulan data dimulai dari studi pendahuluan, pengamatan-observasi</w:t>
      </w:r>
      <w:proofErr w:type="gramStart"/>
      <w:r w:rsidRPr="00987039">
        <w:rPr>
          <w:rFonts w:ascii="Times New Roman" w:hAnsi="Times New Roman" w:cs="Times New Roman"/>
          <w:sz w:val="24"/>
          <w:szCs w:val="24"/>
        </w:rPr>
        <w:t>,  wawancara</w:t>
      </w:r>
      <w:proofErr w:type="gramEnd"/>
      <w:r w:rsidRPr="00987039">
        <w:rPr>
          <w:rFonts w:ascii="Times New Roman" w:hAnsi="Times New Roman" w:cs="Times New Roman"/>
          <w:sz w:val="24"/>
          <w:szCs w:val="24"/>
        </w:rPr>
        <w:t xml:space="preserve"> dengan responden kunci, dan mencari data dokumen yang relevan. Kemudian dilakukan pembuatan pradesain, seminar predesain, ke lapangan, pengumpulan data, analisis data, membuat laporan, menemukan pertanyaan baru, kembali ke lapangan dan seterusnya </w:t>
      </w:r>
      <w:proofErr w:type="gramStart"/>
      <w:r w:rsidRPr="00987039">
        <w:rPr>
          <w:rFonts w:ascii="Times New Roman" w:hAnsi="Times New Roman" w:cs="Times New Roman"/>
          <w:sz w:val="24"/>
          <w:szCs w:val="24"/>
        </w:rPr>
        <w:t>hingga  data</w:t>
      </w:r>
      <w:proofErr w:type="gramEnd"/>
      <w:r w:rsidRPr="00987039">
        <w:rPr>
          <w:rFonts w:ascii="Times New Roman" w:hAnsi="Times New Roman" w:cs="Times New Roman"/>
          <w:sz w:val="24"/>
          <w:szCs w:val="24"/>
        </w:rPr>
        <w:t xml:space="preserve"> jenuh. Polanya kerja spiral.</w:t>
      </w:r>
    </w:p>
    <w:p w14:paraId="23A5D272" w14:textId="77777777" w:rsidR="00D8295E" w:rsidRPr="00987039" w:rsidRDefault="00D8295E" w:rsidP="00284B8A">
      <w:pPr>
        <w:pStyle w:val="ListParagraph"/>
        <w:numPr>
          <w:ilvl w:val="0"/>
          <w:numId w:val="24"/>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Instrumen pengumpulan data.</w:t>
      </w:r>
    </w:p>
    <w:p w14:paraId="2B872BEB" w14:textId="77777777" w:rsidR="004B5599" w:rsidRPr="00987039" w:rsidRDefault="00D8295E" w:rsidP="00284B8A">
      <w:pPr>
        <w:pStyle w:val="ListParagraph"/>
        <w:spacing w:line="480" w:lineRule="auto"/>
        <w:ind w:left="1800" w:firstLine="360"/>
        <w:jc w:val="both"/>
        <w:rPr>
          <w:rFonts w:ascii="Times New Roman" w:hAnsi="Times New Roman" w:cs="Times New Roman"/>
          <w:sz w:val="24"/>
          <w:szCs w:val="24"/>
        </w:rPr>
      </w:pPr>
      <w:r w:rsidRPr="00987039">
        <w:rPr>
          <w:rFonts w:ascii="Times New Roman" w:hAnsi="Times New Roman" w:cs="Times New Roman"/>
          <w:sz w:val="24"/>
          <w:szCs w:val="24"/>
        </w:rPr>
        <w:t>I</w:t>
      </w:r>
      <w:r w:rsidR="004B5599" w:rsidRPr="00987039">
        <w:rPr>
          <w:rFonts w:ascii="Times New Roman" w:hAnsi="Times New Roman" w:cs="Times New Roman"/>
          <w:sz w:val="24"/>
          <w:szCs w:val="24"/>
        </w:rPr>
        <w:t xml:space="preserve">nstrument untuk mengumpulkan data dalam penelitian ini adalah peneliti. Posisi peneliti dalam pengumpulan data adalah instrument kunci. Dalam pengambilan data suara, gambar, peneliti menggunakan alat bantu kamera </w:t>
      </w:r>
      <w:proofErr w:type="gramStart"/>
      <w:r w:rsidR="004B5599" w:rsidRPr="00987039">
        <w:rPr>
          <w:rFonts w:ascii="Times New Roman" w:hAnsi="Times New Roman" w:cs="Times New Roman"/>
          <w:sz w:val="24"/>
          <w:szCs w:val="24"/>
        </w:rPr>
        <w:t>dan  recorder</w:t>
      </w:r>
      <w:proofErr w:type="gramEnd"/>
      <w:r w:rsidR="004B5599" w:rsidRPr="00987039">
        <w:rPr>
          <w:rFonts w:ascii="Times New Roman" w:hAnsi="Times New Roman" w:cs="Times New Roman"/>
          <w:sz w:val="24"/>
          <w:szCs w:val="24"/>
        </w:rPr>
        <w:t>.</w:t>
      </w:r>
    </w:p>
    <w:p w14:paraId="7BAC9B4D" w14:textId="77777777" w:rsidR="004B5599" w:rsidRPr="00987039" w:rsidRDefault="004B5599" w:rsidP="00284B8A">
      <w:pPr>
        <w:pStyle w:val="ListParagraph"/>
        <w:numPr>
          <w:ilvl w:val="0"/>
          <w:numId w:val="21"/>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Keabsahan Data</w:t>
      </w:r>
      <w:r w:rsidR="00D8295E" w:rsidRPr="00987039">
        <w:rPr>
          <w:rFonts w:ascii="Times New Roman" w:hAnsi="Times New Roman" w:cs="Times New Roman"/>
          <w:sz w:val="24"/>
          <w:szCs w:val="24"/>
        </w:rPr>
        <w:t>.</w:t>
      </w:r>
    </w:p>
    <w:p w14:paraId="27CEDD5F" w14:textId="77777777" w:rsidR="00D8295E" w:rsidRPr="00987039" w:rsidRDefault="00D8295E" w:rsidP="00284B8A">
      <w:pPr>
        <w:pStyle w:val="ListParagraph"/>
        <w:spacing w:line="480" w:lineRule="auto"/>
        <w:ind w:left="1080" w:firstLine="480"/>
        <w:jc w:val="both"/>
        <w:rPr>
          <w:rFonts w:ascii="Times New Roman" w:hAnsi="Times New Roman" w:cs="Times New Roman"/>
          <w:sz w:val="24"/>
          <w:szCs w:val="24"/>
        </w:rPr>
      </w:pPr>
      <w:r w:rsidRPr="00987039">
        <w:rPr>
          <w:rFonts w:ascii="Times New Roman" w:hAnsi="Times New Roman" w:cs="Times New Roman"/>
          <w:sz w:val="24"/>
          <w:szCs w:val="24"/>
        </w:rPr>
        <w:t>Teknik pencapaian keabs</w:t>
      </w:r>
      <w:r w:rsidR="004B5599" w:rsidRPr="00987039">
        <w:rPr>
          <w:rFonts w:ascii="Times New Roman" w:hAnsi="Times New Roman" w:cs="Times New Roman"/>
          <w:sz w:val="24"/>
          <w:szCs w:val="24"/>
        </w:rPr>
        <w:t xml:space="preserve">ahan data peneliti menggunakan </w:t>
      </w:r>
      <w:r w:rsidRPr="00987039">
        <w:rPr>
          <w:rFonts w:ascii="Times New Roman" w:hAnsi="Times New Roman" w:cs="Times New Roman"/>
          <w:sz w:val="24"/>
          <w:szCs w:val="24"/>
        </w:rPr>
        <w:t>dua</w:t>
      </w:r>
      <w:r w:rsidR="004B5599" w:rsidRPr="00987039">
        <w:rPr>
          <w:rFonts w:ascii="Times New Roman" w:hAnsi="Times New Roman" w:cs="Times New Roman"/>
          <w:sz w:val="24"/>
          <w:szCs w:val="24"/>
        </w:rPr>
        <w:t xml:space="preserve"> </w:t>
      </w:r>
      <w:proofErr w:type="gramStart"/>
      <w:r w:rsidR="004B5599" w:rsidRPr="00987039">
        <w:rPr>
          <w:rFonts w:ascii="Times New Roman" w:hAnsi="Times New Roman" w:cs="Times New Roman"/>
          <w:sz w:val="24"/>
          <w:szCs w:val="24"/>
        </w:rPr>
        <w:t>cara</w:t>
      </w:r>
      <w:proofErr w:type="gramEnd"/>
      <w:r w:rsidR="004B5599" w:rsidRPr="00987039">
        <w:rPr>
          <w:rFonts w:ascii="Times New Roman" w:hAnsi="Times New Roman" w:cs="Times New Roman"/>
          <w:sz w:val="24"/>
          <w:szCs w:val="24"/>
        </w:rPr>
        <w:t xml:space="preserve">. </w:t>
      </w:r>
      <w:r w:rsidRPr="00987039">
        <w:rPr>
          <w:rFonts w:ascii="Times New Roman" w:hAnsi="Times New Roman" w:cs="Times New Roman"/>
          <w:sz w:val="24"/>
          <w:szCs w:val="24"/>
        </w:rPr>
        <w:t>Pertama, m</w:t>
      </w:r>
      <w:r w:rsidR="004B5599" w:rsidRPr="00987039">
        <w:rPr>
          <w:rFonts w:ascii="Times New Roman" w:hAnsi="Times New Roman" w:cs="Times New Roman"/>
          <w:sz w:val="24"/>
          <w:szCs w:val="24"/>
        </w:rPr>
        <w:t xml:space="preserve">akna dalam konteks.  Data dipahami dalam konteks holistic yang mengacu </w:t>
      </w:r>
      <w:proofErr w:type="gramStart"/>
      <w:r w:rsidR="004B5599" w:rsidRPr="00987039">
        <w:rPr>
          <w:rFonts w:ascii="Times New Roman" w:hAnsi="Times New Roman" w:cs="Times New Roman"/>
          <w:sz w:val="24"/>
          <w:szCs w:val="24"/>
        </w:rPr>
        <w:t>pada  makna</w:t>
      </w:r>
      <w:proofErr w:type="gramEnd"/>
      <w:r w:rsidR="004B5599" w:rsidRPr="00987039">
        <w:rPr>
          <w:rFonts w:ascii="Times New Roman" w:hAnsi="Times New Roman" w:cs="Times New Roman"/>
          <w:sz w:val="24"/>
          <w:szCs w:val="24"/>
        </w:rPr>
        <w:t xml:space="preserve"> yang terdapat dalam konteks sejenis.</w:t>
      </w:r>
      <w:r w:rsidRPr="00987039">
        <w:rPr>
          <w:rFonts w:ascii="Times New Roman" w:hAnsi="Times New Roman" w:cs="Times New Roman"/>
          <w:sz w:val="24"/>
          <w:szCs w:val="24"/>
        </w:rPr>
        <w:t xml:space="preserve"> Misalnya, </w:t>
      </w:r>
      <w:r w:rsidR="004B5599" w:rsidRPr="00987039">
        <w:rPr>
          <w:rFonts w:ascii="Times New Roman" w:hAnsi="Times New Roman" w:cs="Times New Roman"/>
          <w:sz w:val="24"/>
          <w:szCs w:val="24"/>
        </w:rPr>
        <w:t>ketika memaknai kebeb</w:t>
      </w:r>
      <w:r w:rsidRPr="00987039">
        <w:rPr>
          <w:rFonts w:ascii="Times New Roman" w:hAnsi="Times New Roman" w:cs="Times New Roman"/>
          <w:sz w:val="24"/>
          <w:szCs w:val="24"/>
        </w:rPr>
        <w:t>a</w:t>
      </w:r>
      <w:r w:rsidR="004B5599" w:rsidRPr="00987039">
        <w:rPr>
          <w:rFonts w:ascii="Times New Roman" w:hAnsi="Times New Roman" w:cs="Times New Roman"/>
          <w:sz w:val="24"/>
          <w:szCs w:val="24"/>
        </w:rPr>
        <w:t xml:space="preserve">san akademik, ada yang mengatakan: </w:t>
      </w:r>
      <w:proofErr w:type="gramStart"/>
      <w:r w:rsidR="004B5599" w:rsidRPr="00987039">
        <w:rPr>
          <w:rFonts w:ascii="Times New Roman" w:hAnsi="Times New Roman" w:cs="Times New Roman"/>
          <w:sz w:val="24"/>
          <w:szCs w:val="24"/>
        </w:rPr>
        <w:t>kebebasan  kami</w:t>
      </w:r>
      <w:proofErr w:type="gramEnd"/>
      <w:r w:rsidR="004B5599" w:rsidRPr="00987039">
        <w:rPr>
          <w:rFonts w:ascii="Times New Roman" w:hAnsi="Times New Roman" w:cs="Times New Roman"/>
          <w:sz w:val="24"/>
          <w:szCs w:val="24"/>
        </w:rPr>
        <w:t xml:space="preserve"> melakukan pembelajaran dari hasil riset. Ada yang mengatakan “Kami </w:t>
      </w:r>
      <w:r w:rsidR="004B5599" w:rsidRPr="00987039">
        <w:rPr>
          <w:rFonts w:ascii="Times New Roman" w:hAnsi="Times New Roman" w:cs="Times New Roman"/>
          <w:sz w:val="24"/>
          <w:szCs w:val="24"/>
        </w:rPr>
        <w:lastRenderedPageBreak/>
        <w:t xml:space="preserve">mengajarkan cara-cara penemuan secara ilmiah”. Maka keduanya emmiliki makna yang </w:t>
      </w:r>
      <w:proofErr w:type="gramStart"/>
      <w:r w:rsidR="004B5599" w:rsidRPr="00987039">
        <w:rPr>
          <w:rFonts w:ascii="Times New Roman" w:hAnsi="Times New Roman" w:cs="Times New Roman"/>
          <w:sz w:val="24"/>
          <w:szCs w:val="24"/>
        </w:rPr>
        <w:t>sama</w:t>
      </w:r>
      <w:proofErr w:type="gramEnd"/>
      <w:r w:rsidR="004B5599" w:rsidRPr="00987039">
        <w:rPr>
          <w:rFonts w:ascii="Times New Roman" w:hAnsi="Times New Roman" w:cs="Times New Roman"/>
          <w:sz w:val="24"/>
          <w:szCs w:val="24"/>
        </w:rPr>
        <w:t xml:space="preserve"> dalam konteks kebeb</w:t>
      </w:r>
      <w:r w:rsidRPr="00987039">
        <w:rPr>
          <w:rFonts w:ascii="Times New Roman" w:hAnsi="Times New Roman" w:cs="Times New Roman"/>
          <w:sz w:val="24"/>
          <w:szCs w:val="24"/>
        </w:rPr>
        <w:t>a</w:t>
      </w:r>
      <w:r w:rsidR="004B5599" w:rsidRPr="00987039">
        <w:rPr>
          <w:rFonts w:ascii="Times New Roman" w:hAnsi="Times New Roman" w:cs="Times New Roman"/>
          <w:sz w:val="24"/>
          <w:szCs w:val="24"/>
        </w:rPr>
        <w:t>san akademik.</w:t>
      </w:r>
    </w:p>
    <w:p w14:paraId="460F5DDA" w14:textId="77777777" w:rsidR="004B5599" w:rsidRPr="00987039" w:rsidRDefault="00D8295E" w:rsidP="00284B8A">
      <w:pPr>
        <w:pStyle w:val="ListParagraph"/>
        <w:spacing w:line="480" w:lineRule="auto"/>
        <w:ind w:left="1080" w:firstLine="480"/>
        <w:jc w:val="both"/>
        <w:rPr>
          <w:rFonts w:ascii="Times New Roman" w:hAnsi="Times New Roman" w:cs="Times New Roman"/>
          <w:sz w:val="24"/>
          <w:szCs w:val="24"/>
        </w:rPr>
      </w:pPr>
      <w:r w:rsidRPr="00987039">
        <w:rPr>
          <w:rFonts w:ascii="Times New Roman" w:hAnsi="Times New Roman" w:cs="Times New Roman"/>
          <w:sz w:val="24"/>
          <w:szCs w:val="24"/>
        </w:rPr>
        <w:t>Kedua, Trianggulasi.</w:t>
      </w:r>
      <w:r w:rsidR="004B5599" w:rsidRPr="00987039">
        <w:rPr>
          <w:rFonts w:ascii="Times New Roman" w:hAnsi="Times New Roman" w:cs="Times New Roman"/>
          <w:sz w:val="24"/>
          <w:szCs w:val="24"/>
        </w:rPr>
        <w:t xml:space="preserve"> </w:t>
      </w:r>
      <w:r w:rsidRPr="00987039">
        <w:rPr>
          <w:rFonts w:ascii="Times New Roman" w:hAnsi="Times New Roman" w:cs="Times New Roman"/>
          <w:sz w:val="24"/>
          <w:szCs w:val="24"/>
        </w:rPr>
        <w:t>D</w:t>
      </w:r>
      <w:r w:rsidR="004B5599" w:rsidRPr="00987039">
        <w:rPr>
          <w:rFonts w:ascii="Times New Roman" w:hAnsi="Times New Roman" w:cs="Times New Roman"/>
          <w:sz w:val="24"/>
          <w:szCs w:val="24"/>
        </w:rPr>
        <w:t xml:space="preserve">ata dari subyek </w:t>
      </w:r>
      <w:proofErr w:type="gramStart"/>
      <w:r w:rsidR="004B5599" w:rsidRPr="00987039">
        <w:rPr>
          <w:rFonts w:ascii="Times New Roman" w:hAnsi="Times New Roman" w:cs="Times New Roman"/>
          <w:sz w:val="24"/>
          <w:szCs w:val="24"/>
        </w:rPr>
        <w:t>penelitian  diverifikasi</w:t>
      </w:r>
      <w:proofErr w:type="gramEnd"/>
      <w:r w:rsidR="004B5599" w:rsidRPr="00987039">
        <w:rPr>
          <w:rFonts w:ascii="Times New Roman" w:hAnsi="Times New Roman" w:cs="Times New Roman"/>
          <w:sz w:val="24"/>
          <w:szCs w:val="24"/>
        </w:rPr>
        <w:t xml:space="preserve"> dengan subyek yang lain sampai jenuh. Misalnya, ada pimpinan yang mengatakan bahwa integrasi keilmuwan telah dilaksanakan dalam pelaksanaan pembelajaran. Maka </w:t>
      </w:r>
      <w:proofErr w:type="gramStart"/>
      <w:r w:rsidR="004B5599" w:rsidRPr="00987039">
        <w:rPr>
          <w:rFonts w:ascii="Times New Roman" w:hAnsi="Times New Roman" w:cs="Times New Roman"/>
          <w:sz w:val="24"/>
          <w:szCs w:val="24"/>
        </w:rPr>
        <w:t>akan</w:t>
      </w:r>
      <w:proofErr w:type="gramEnd"/>
      <w:r w:rsidR="004B5599" w:rsidRPr="00987039">
        <w:rPr>
          <w:rFonts w:ascii="Times New Roman" w:hAnsi="Times New Roman" w:cs="Times New Roman"/>
          <w:sz w:val="24"/>
          <w:szCs w:val="24"/>
        </w:rPr>
        <w:t xml:space="preserve"> dicek kepada dosen, apakah sudah ada panduan tertulis tentang materi perkualiahan yang menggunakan konsep integrasi keilmuwan? Kepada mahasiswa ditanyakan “materi apa yang termasuk dalam aspek integrasi keilmuwan. Jika ketiganya cocok maka data kredibel.</w:t>
      </w:r>
    </w:p>
    <w:p w14:paraId="569053F4" w14:textId="77777777" w:rsidR="004B5599" w:rsidRPr="00987039" w:rsidRDefault="004B5599" w:rsidP="00284B8A">
      <w:pPr>
        <w:pStyle w:val="ListParagraph"/>
        <w:numPr>
          <w:ilvl w:val="0"/>
          <w:numId w:val="21"/>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Teknik Analisis Data</w:t>
      </w:r>
    </w:p>
    <w:p w14:paraId="79F196B9" w14:textId="77777777" w:rsidR="00D8295E" w:rsidRPr="00987039" w:rsidRDefault="00D8295E" w:rsidP="00284B8A">
      <w:pPr>
        <w:pStyle w:val="ListParagraph"/>
        <w:spacing w:line="480" w:lineRule="auto"/>
        <w:ind w:left="1134" w:firstLine="567"/>
        <w:jc w:val="both"/>
        <w:rPr>
          <w:rFonts w:ascii="Times New Roman" w:hAnsi="Times New Roman" w:cs="Times New Roman"/>
          <w:sz w:val="24"/>
          <w:szCs w:val="24"/>
        </w:rPr>
      </w:pPr>
      <w:r w:rsidRPr="00987039">
        <w:rPr>
          <w:rFonts w:ascii="Times New Roman" w:hAnsi="Times New Roman" w:cs="Times New Roman"/>
          <w:sz w:val="24"/>
          <w:szCs w:val="24"/>
        </w:rPr>
        <w:t>Data yang diperoleh</w:t>
      </w:r>
      <w:r w:rsidR="004B5599" w:rsidRPr="00987039">
        <w:rPr>
          <w:rFonts w:ascii="Times New Roman" w:hAnsi="Times New Roman" w:cs="Times New Roman"/>
          <w:sz w:val="24"/>
          <w:szCs w:val="24"/>
        </w:rPr>
        <w:t xml:space="preserve"> disusun dengan menggolongkan dalam pola, tema-kategori, untuk menghindari chaos. Kemduian dilakukan penafsiran, interpretasi guna memberikan makna pada analisis, menjelaskan pola, kategori dan mencari hubungan berbagai konsep. Interpretasi ang dilakukan menggambarkan perspektif orang dalam (emik) bukan perspektif peneliti.</w:t>
      </w:r>
    </w:p>
    <w:p w14:paraId="4430244D" w14:textId="77777777" w:rsidR="00D8295E" w:rsidRPr="00987039" w:rsidRDefault="004B5599" w:rsidP="00284B8A">
      <w:pPr>
        <w:pStyle w:val="ListParagraph"/>
        <w:spacing w:line="480" w:lineRule="auto"/>
        <w:ind w:left="1134"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Data yang diperoleh setiap hari langsung dilakukan naalisis pada hari yang </w:t>
      </w:r>
      <w:proofErr w:type="gramStart"/>
      <w:r w:rsidRPr="00987039">
        <w:rPr>
          <w:rFonts w:ascii="Times New Roman" w:hAnsi="Times New Roman" w:cs="Times New Roman"/>
          <w:sz w:val="24"/>
          <w:szCs w:val="24"/>
        </w:rPr>
        <w:t>sama</w:t>
      </w:r>
      <w:proofErr w:type="gramEnd"/>
      <w:r w:rsidRPr="00987039">
        <w:rPr>
          <w:rFonts w:ascii="Times New Roman" w:hAnsi="Times New Roman" w:cs="Times New Roman"/>
          <w:sz w:val="24"/>
          <w:szCs w:val="24"/>
        </w:rPr>
        <w:t>. Supaya tidak lupa dalam meganalisis. Bila terjadi pengembangan ide atau tema baru bisa dilakukan pada saat hari berikutnya. Jika ada data yang kurang bisa langsung dilakukan penambahan atau verifikasi kepada informan.</w:t>
      </w:r>
    </w:p>
    <w:p w14:paraId="05ED89CC" w14:textId="77777777" w:rsidR="004B5599" w:rsidRPr="00987039" w:rsidRDefault="004B5599" w:rsidP="00284B8A">
      <w:pPr>
        <w:pStyle w:val="ListParagraph"/>
        <w:spacing w:line="480" w:lineRule="auto"/>
        <w:ind w:left="1134" w:firstLine="567"/>
        <w:jc w:val="both"/>
        <w:rPr>
          <w:rFonts w:ascii="Times New Roman" w:hAnsi="Times New Roman" w:cs="Times New Roman"/>
          <w:sz w:val="24"/>
          <w:szCs w:val="24"/>
        </w:rPr>
      </w:pPr>
      <w:r w:rsidRPr="00987039">
        <w:rPr>
          <w:rFonts w:ascii="Times New Roman" w:hAnsi="Times New Roman" w:cs="Times New Roman"/>
          <w:sz w:val="24"/>
          <w:szCs w:val="24"/>
        </w:rPr>
        <w:t>Alasan anal</w:t>
      </w:r>
      <w:r w:rsidR="00D8295E" w:rsidRPr="00987039">
        <w:rPr>
          <w:rFonts w:ascii="Times New Roman" w:hAnsi="Times New Roman" w:cs="Times New Roman"/>
          <w:sz w:val="24"/>
          <w:szCs w:val="24"/>
        </w:rPr>
        <w:t>i</w:t>
      </w:r>
      <w:r w:rsidRPr="00987039">
        <w:rPr>
          <w:rFonts w:ascii="Times New Roman" w:hAnsi="Times New Roman" w:cs="Times New Roman"/>
          <w:sz w:val="24"/>
          <w:szCs w:val="24"/>
        </w:rPr>
        <w:t>sis dilakukan</w:t>
      </w:r>
      <w:r w:rsidR="00D8295E" w:rsidRPr="00987039">
        <w:rPr>
          <w:rFonts w:ascii="Times New Roman" w:hAnsi="Times New Roman" w:cs="Times New Roman"/>
          <w:sz w:val="24"/>
          <w:szCs w:val="24"/>
        </w:rPr>
        <w:t xml:space="preserve"> pada saat melakukan penelitian,</w:t>
      </w:r>
      <w:r w:rsidRPr="00987039">
        <w:rPr>
          <w:rFonts w:ascii="Times New Roman" w:hAnsi="Times New Roman" w:cs="Times New Roman"/>
          <w:sz w:val="24"/>
          <w:szCs w:val="24"/>
        </w:rPr>
        <w:t xml:space="preserve"> </w:t>
      </w:r>
      <w:r w:rsidR="00D8295E" w:rsidRPr="00987039">
        <w:rPr>
          <w:rFonts w:ascii="Times New Roman" w:hAnsi="Times New Roman" w:cs="Times New Roman"/>
          <w:sz w:val="24"/>
          <w:szCs w:val="24"/>
        </w:rPr>
        <w:t>supaya</w:t>
      </w:r>
      <w:r w:rsidRPr="00987039">
        <w:rPr>
          <w:rFonts w:ascii="Times New Roman" w:hAnsi="Times New Roman" w:cs="Times New Roman"/>
          <w:sz w:val="24"/>
          <w:szCs w:val="24"/>
        </w:rPr>
        <w:t xml:space="preserve"> diketahui segera data yang kurang.  Hipotesis </w:t>
      </w:r>
      <w:proofErr w:type="gramStart"/>
      <w:r w:rsidRPr="00987039">
        <w:rPr>
          <w:rFonts w:ascii="Times New Roman" w:hAnsi="Times New Roman" w:cs="Times New Roman"/>
          <w:sz w:val="24"/>
          <w:szCs w:val="24"/>
        </w:rPr>
        <w:t>apa</w:t>
      </w:r>
      <w:proofErr w:type="gramEnd"/>
      <w:r w:rsidRPr="00987039">
        <w:rPr>
          <w:rFonts w:ascii="Times New Roman" w:hAnsi="Times New Roman" w:cs="Times New Roman"/>
          <w:sz w:val="24"/>
          <w:szCs w:val="24"/>
        </w:rPr>
        <w:t xml:space="preserve"> yang harus di tes.  </w:t>
      </w:r>
      <w:r w:rsidRPr="00987039">
        <w:rPr>
          <w:rFonts w:ascii="Times New Roman" w:hAnsi="Times New Roman" w:cs="Times New Roman"/>
          <w:sz w:val="24"/>
          <w:szCs w:val="24"/>
        </w:rPr>
        <w:lastRenderedPageBreak/>
        <w:t xml:space="preserve">Pertanyaan </w:t>
      </w:r>
      <w:proofErr w:type="gramStart"/>
      <w:r w:rsidRPr="00987039">
        <w:rPr>
          <w:rFonts w:ascii="Times New Roman" w:hAnsi="Times New Roman" w:cs="Times New Roman"/>
          <w:sz w:val="24"/>
          <w:szCs w:val="24"/>
        </w:rPr>
        <w:t>apa</w:t>
      </w:r>
      <w:proofErr w:type="gramEnd"/>
      <w:r w:rsidRPr="00987039">
        <w:rPr>
          <w:rFonts w:ascii="Times New Roman" w:hAnsi="Times New Roman" w:cs="Times New Roman"/>
          <w:sz w:val="24"/>
          <w:szCs w:val="24"/>
        </w:rPr>
        <w:t xml:space="preserve"> yang harus dijawab, metode apa yang harus digunakan untuk mencari informasi baru. Kesalahan </w:t>
      </w:r>
      <w:proofErr w:type="gramStart"/>
      <w:r w:rsidRPr="00987039">
        <w:rPr>
          <w:rFonts w:ascii="Times New Roman" w:hAnsi="Times New Roman" w:cs="Times New Roman"/>
          <w:sz w:val="24"/>
          <w:szCs w:val="24"/>
        </w:rPr>
        <w:t>apa</w:t>
      </w:r>
      <w:proofErr w:type="gramEnd"/>
      <w:r w:rsidRPr="00987039">
        <w:rPr>
          <w:rFonts w:ascii="Times New Roman" w:hAnsi="Times New Roman" w:cs="Times New Roman"/>
          <w:sz w:val="24"/>
          <w:szCs w:val="24"/>
        </w:rPr>
        <w:t xml:space="preserve"> yang harus diperbaiki. Membuat laporan berkala dan kait mengait.Setiap data deskripsi membutuhkan penafsiran. Namun selalu dibedakan antara data </w:t>
      </w:r>
      <w:proofErr w:type="gramStart"/>
      <w:r w:rsidRPr="00987039">
        <w:rPr>
          <w:rFonts w:ascii="Times New Roman" w:hAnsi="Times New Roman" w:cs="Times New Roman"/>
          <w:sz w:val="24"/>
          <w:szCs w:val="24"/>
        </w:rPr>
        <w:t>deskriptif  dan</w:t>
      </w:r>
      <w:proofErr w:type="gramEnd"/>
      <w:r w:rsidRPr="00987039">
        <w:rPr>
          <w:rFonts w:ascii="Times New Roman" w:hAnsi="Times New Roman" w:cs="Times New Roman"/>
          <w:sz w:val="24"/>
          <w:szCs w:val="24"/>
        </w:rPr>
        <w:t xml:space="preserve"> data </w:t>
      </w:r>
      <w:r w:rsidR="00D8295E" w:rsidRPr="00987039">
        <w:rPr>
          <w:rFonts w:ascii="Times New Roman" w:hAnsi="Times New Roman" w:cs="Times New Roman"/>
          <w:sz w:val="24"/>
          <w:szCs w:val="24"/>
        </w:rPr>
        <w:t xml:space="preserve">analsiis tafsiran. </w:t>
      </w:r>
    </w:p>
    <w:p w14:paraId="04CC1933" w14:textId="77777777" w:rsidR="004B5599" w:rsidRPr="00987039" w:rsidRDefault="004B5599" w:rsidP="00284B8A">
      <w:pPr>
        <w:pStyle w:val="ListParagraph"/>
        <w:numPr>
          <w:ilvl w:val="0"/>
          <w:numId w:val="20"/>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 xml:space="preserve">Metode Penelitian Tahap II (FGD)  </w:t>
      </w:r>
    </w:p>
    <w:p w14:paraId="24EF74F3" w14:textId="77777777" w:rsidR="00D8295E" w:rsidRPr="00987039" w:rsidRDefault="004B5599" w:rsidP="00284B8A">
      <w:pPr>
        <w:pStyle w:val="ListParagraph"/>
        <w:spacing w:line="480" w:lineRule="auto"/>
        <w:ind w:firstLine="720"/>
        <w:jc w:val="both"/>
        <w:rPr>
          <w:rFonts w:ascii="Times New Roman" w:hAnsi="Times New Roman" w:cs="Times New Roman"/>
          <w:sz w:val="24"/>
          <w:szCs w:val="24"/>
        </w:rPr>
      </w:pPr>
      <w:r w:rsidRPr="00987039">
        <w:rPr>
          <w:rFonts w:ascii="Times New Roman" w:hAnsi="Times New Roman" w:cs="Times New Roman"/>
          <w:sz w:val="24"/>
          <w:szCs w:val="24"/>
        </w:rPr>
        <w:t xml:space="preserve">Penelitian menggunakan pendekatan partisipatif, bersifak social action dalam policy studi. Cara yang dilakukan melalui FGD. FGD ada dua tahap. Tahap I bertujuan untuk merumuskan masalah kebijakan (policy problem) atau menyusun agenda kebijakan. FGD II bertujuan mengembangkan alternative kebijakan atau formulasi kebijakan, yaitu model pengembangan akademik di tiga UIN. </w:t>
      </w:r>
    </w:p>
    <w:p w14:paraId="11664354" w14:textId="77777777" w:rsidR="00D8295E" w:rsidRPr="00987039" w:rsidRDefault="004B5599" w:rsidP="00284B8A">
      <w:pPr>
        <w:pStyle w:val="ListParagraph"/>
        <w:spacing w:line="480" w:lineRule="auto"/>
        <w:ind w:firstLine="720"/>
        <w:jc w:val="both"/>
        <w:rPr>
          <w:rFonts w:ascii="Times New Roman" w:hAnsi="Times New Roman" w:cs="Times New Roman"/>
          <w:sz w:val="24"/>
          <w:szCs w:val="24"/>
        </w:rPr>
      </w:pPr>
      <w:r w:rsidRPr="00987039">
        <w:rPr>
          <w:rFonts w:ascii="Times New Roman" w:hAnsi="Times New Roman" w:cs="Times New Roman"/>
          <w:sz w:val="24"/>
          <w:szCs w:val="24"/>
        </w:rPr>
        <w:t>Dalam proses alternative kebijakan sebelum diusulkan menjadi sebuah rekomendasi, peneliti melakukan diskusi dengan pihak pengguna (user) untuk mendapatkan informasi mengenai tanggapan pengguna secara politis terhadap kebijakan yang diusulkan. Juga menjajaki peluang setiap alternative kebijakan yang ditawarkan untuk mengimplementasikan.</w:t>
      </w:r>
    </w:p>
    <w:p w14:paraId="1B31B812" w14:textId="77777777" w:rsidR="00B615DF" w:rsidRPr="00987039" w:rsidRDefault="004B5599" w:rsidP="00284B8A">
      <w:pPr>
        <w:pStyle w:val="ListParagraph"/>
        <w:spacing w:line="480" w:lineRule="auto"/>
        <w:ind w:firstLine="720"/>
        <w:jc w:val="both"/>
        <w:rPr>
          <w:rFonts w:ascii="Times New Roman" w:hAnsi="Times New Roman" w:cs="Times New Roman"/>
          <w:sz w:val="24"/>
          <w:szCs w:val="24"/>
        </w:rPr>
      </w:pPr>
      <w:r w:rsidRPr="00987039">
        <w:rPr>
          <w:rFonts w:ascii="Times New Roman" w:hAnsi="Times New Roman" w:cs="Times New Roman"/>
          <w:sz w:val="24"/>
          <w:szCs w:val="24"/>
        </w:rPr>
        <w:t>Alasan</w:t>
      </w:r>
      <w:r w:rsidR="00B615DF" w:rsidRPr="00987039">
        <w:rPr>
          <w:rFonts w:ascii="Times New Roman" w:hAnsi="Times New Roman" w:cs="Times New Roman"/>
          <w:sz w:val="24"/>
          <w:szCs w:val="24"/>
        </w:rPr>
        <w:t xml:space="preserve"> </w:t>
      </w:r>
      <w:proofErr w:type="gramStart"/>
      <w:r w:rsidR="00B615DF" w:rsidRPr="00987039">
        <w:rPr>
          <w:rFonts w:ascii="Times New Roman" w:hAnsi="Times New Roman" w:cs="Times New Roman"/>
          <w:sz w:val="24"/>
          <w:szCs w:val="24"/>
        </w:rPr>
        <w:t xml:space="preserve">digunakannya </w:t>
      </w:r>
      <w:r w:rsidRPr="00987039">
        <w:rPr>
          <w:rFonts w:ascii="Times New Roman" w:hAnsi="Times New Roman" w:cs="Times New Roman"/>
          <w:sz w:val="24"/>
          <w:szCs w:val="24"/>
        </w:rPr>
        <w:t xml:space="preserve"> FGD</w:t>
      </w:r>
      <w:proofErr w:type="gramEnd"/>
      <w:r w:rsidRPr="00987039">
        <w:rPr>
          <w:rFonts w:ascii="Times New Roman" w:hAnsi="Times New Roman" w:cs="Times New Roman"/>
          <w:sz w:val="24"/>
          <w:szCs w:val="24"/>
        </w:rPr>
        <w:t xml:space="preserve"> II</w:t>
      </w:r>
      <w:r w:rsidR="00B615DF" w:rsidRPr="00987039">
        <w:rPr>
          <w:rFonts w:ascii="Times New Roman" w:hAnsi="Times New Roman" w:cs="Times New Roman"/>
          <w:sz w:val="24"/>
          <w:szCs w:val="24"/>
        </w:rPr>
        <w:t xml:space="preserve"> adalah sebagai berikut; Pertama, </w:t>
      </w:r>
      <w:r w:rsidR="00D8295E" w:rsidRPr="00987039">
        <w:rPr>
          <w:rFonts w:ascii="Times New Roman" w:hAnsi="Times New Roman" w:cs="Times New Roman"/>
          <w:sz w:val="24"/>
          <w:szCs w:val="24"/>
        </w:rPr>
        <w:t xml:space="preserve"> d</w:t>
      </w:r>
      <w:r w:rsidRPr="00987039">
        <w:rPr>
          <w:rFonts w:ascii="Times New Roman" w:hAnsi="Times New Roman" w:cs="Times New Roman"/>
          <w:sz w:val="24"/>
          <w:szCs w:val="24"/>
        </w:rPr>
        <w:t>alam paradigm</w:t>
      </w:r>
      <w:r w:rsidR="00D8295E" w:rsidRPr="00987039">
        <w:rPr>
          <w:rFonts w:ascii="Times New Roman" w:hAnsi="Times New Roman" w:cs="Times New Roman"/>
          <w:sz w:val="24"/>
          <w:szCs w:val="24"/>
        </w:rPr>
        <w:t>a</w:t>
      </w:r>
      <w:r w:rsidRPr="00987039">
        <w:rPr>
          <w:rFonts w:ascii="Times New Roman" w:hAnsi="Times New Roman" w:cs="Times New Roman"/>
          <w:sz w:val="24"/>
          <w:szCs w:val="24"/>
        </w:rPr>
        <w:t xml:space="preserve"> kebijakan sosial dan pendekatan sosial action sebuah ke</w:t>
      </w:r>
      <w:r w:rsidR="00B615DF" w:rsidRPr="00987039">
        <w:rPr>
          <w:rFonts w:ascii="Times New Roman" w:hAnsi="Times New Roman" w:cs="Times New Roman"/>
          <w:sz w:val="24"/>
          <w:szCs w:val="24"/>
        </w:rPr>
        <w:t xml:space="preserve">bijakan yang baik bersifat </w:t>
      </w:r>
      <w:r w:rsidR="00B615DF" w:rsidRPr="00987039">
        <w:rPr>
          <w:rFonts w:ascii="Times New Roman" w:hAnsi="Times New Roman" w:cs="Times New Roman"/>
          <w:i/>
          <w:sz w:val="24"/>
          <w:szCs w:val="24"/>
        </w:rPr>
        <w:t>batto</w:t>
      </w:r>
      <w:r w:rsidRPr="00987039">
        <w:rPr>
          <w:rFonts w:ascii="Times New Roman" w:hAnsi="Times New Roman" w:cs="Times New Roman"/>
          <w:i/>
          <w:sz w:val="24"/>
          <w:szCs w:val="24"/>
        </w:rPr>
        <w:t xml:space="preserve">m up </w:t>
      </w:r>
      <w:r w:rsidRPr="00987039">
        <w:rPr>
          <w:rFonts w:ascii="Times New Roman" w:hAnsi="Times New Roman" w:cs="Times New Roman"/>
          <w:sz w:val="24"/>
          <w:szCs w:val="24"/>
        </w:rPr>
        <w:t>(bawah-atas) sehingga ketika akan diimplementasikan membumi sesuai dengan kondisi di level paling bawah. Kedua, kebijakan harus baik dalam pelaksanaan, d</w:t>
      </w:r>
      <w:r w:rsidR="00B615DF" w:rsidRPr="00987039">
        <w:rPr>
          <w:rFonts w:ascii="Times New Roman" w:hAnsi="Times New Roman" w:cs="Times New Roman"/>
          <w:sz w:val="24"/>
          <w:szCs w:val="24"/>
        </w:rPr>
        <w:t>a</w:t>
      </w:r>
      <w:r w:rsidRPr="00987039">
        <w:rPr>
          <w:rFonts w:ascii="Times New Roman" w:hAnsi="Times New Roman" w:cs="Times New Roman"/>
          <w:sz w:val="24"/>
          <w:szCs w:val="24"/>
        </w:rPr>
        <w:t xml:space="preserve">pat diterima dan dapat dilaksanakan. Ketiga, </w:t>
      </w:r>
      <w:r w:rsidRPr="00987039">
        <w:rPr>
          <w:rFonts w:ascii="Times New Roman" w:hAnsi="Times New Roman" w:cs="Times New Roman"/>
          <w:sz w:val="24"/>
          <w:szCs w:val="24"/>
        </w:rPr>
        <w:lastRenderedPageBreak/>
        <w:t>penelitian kebijakan bersifat aksi sehingga perlu menumbuhkan perasaan memiliki oleh pengguna, maka perlu dilibatkan secara langsung dalam merumuskan, membuat, memilih alternative kebijakan. Keempat</w:t>
      </w:r>
      <w:proofErr w:type="gramStart"/>
      <w:r w:rsidRPr="00987039">
        <w:rPr>
          <w:rFonts w:ascii="Times New Roman" w:hAnsi="Times New Roman" w:cs="Times New Roman"/>
          <w:sz w:val="24"/>
          <w:szCs w:val="24"/>
        </w:rPr>
        <w:t>,  data</w:t>
      </w:r>
      <w:proofErr w:type="gramEnd"/>
      <w:r w:rsidRPr="00987039">
        <w:rPr>
          <w:rFonts w:ascii="Times New Roman" w:hAnsi="Times New Roman" w:cs="Times New Roman"/>
          <w:sz w:val="24"/>
          <w:szCs w:val="24"/>
        </w:rPr>
        <w:t xml:space="preserve">, informasi mengenai kebutuhan tidak bisa dilakukan dengan wawancara dan survey. Secara metodologis tepat dengan FGD karena peserta lebih terbuka dan natural disbanding metode lainnya (Tohardi, 2010; 133-134).  </w:t>
      </w:r>
    </w:p>
    <w:p w14:paraId="5D6F5A1D" w14:textId="77777777" w:rsidR="004B5599" w:rsidRPr="00987039" w:rsidRDefault="004B5599" w:rsidP="00284B8A">
      <w:pPr>
        <w:pStyle w:val="ListParagraph"/>
        <w:spacing w:line="480" w:lineRule="auto"/>
        <w:ind w:firstLine="720"/>
        <w:jc w:val="both"/>
        <w:rPr>
          <w:rFonts w:ascii="Times New Roman" w:hAnsi="Times New Roman" w:cs="Times New Roman"/>
          <w:sz w:val="24"/>
          <w:szCs w:val="24"/>
        </w:rPr>
      </w:pPr>
      <w:r w:rsidRPr="00987039">
        <w:rPr>
          <w:rFonts w:ascii="Times New Roman" w:hAnsi="Times New Roman" w:cs="Times New Roman"/>
          <w:sz w:val="24"/>
          <w:szCs w:val="24"/>
        </w:rPr>
        <w:t xml:space="preserve">FGD </w:t>
      </w:r>
      <w:r w:rsidR="00B615DF" w:rsidRPr="00987039">
        <w:rPr>
          <w:rFonts w:ascii="Times New Roman" w:hAnsi="Times New Roman" w:cs="Times New Roman"/>
          <w:sz w:val="24"/>
          <w:szCs w:val="24"/>
        </w:rPr>
        <w:t xml:space="preserve">dilakukan </w:t>
      </w:r>
      <w:r w:rsidRPr="00987039">
        <w:rPr>
          <w:rFonts w:ascii="Times New Roman" w:hAnsi="Times New Roman" w:cs="Times New Roman"/>
          <w:sz w:val="24"/>
          <w:szCs w:val="24"/>
        </w:rPr>
        <w:t>untuk memperoleh data kualitatif yang bermutu dalam waktu yang relative singkat, sebagai metode yang dirasakan sangat cocok bagi permasalahan y</w:t>
      </w:r>
      <w:r w:rsidR="00B615DF" w:rsidRPr="00987039">
        <w:rPr>
          <w:rFonts w:ascii="Times New Roman" w:hAnsi="Times New Roman" w:cs="Times New Roman"/>
          <w:sz w:val="24"/>
          <w:szCs w:val="24"/>
        </w:rPr>
        <w:t>ang bersifat lokal dan spesifik, m</w:t>
      </w:r>
      <w:r w:rsidRPr="00987039">
        <w:rPr>
          <w:rFonts w:ascii="Times New Roman" w:hAnsi="Times New Roman" w:cs="Times New Roman"/>
          <w:sz w:val="24"/>
          <w:szCs w:val="24"/>
        </w:rPr>
        <w:t xml:space="preserve">aka FGD </w:t>
      </w:r>
      <w:proofErr w:type="gramStart"/>
      <w:r w:rsidRPr="00987039">
        <w:rPr>
          <w:rFonts w:ascii="Times New Roman" w:hAnsi="Times New Roman" w:cs="Times New Roman"/>
          <w:sz w:val="24"/>
          <w:szCs w:val="24"/>
        </w:rPr>
        <w:t>cara</w:t>
      </w:r>
      <w:proofErr w:type="gramEnd"/>
      <w:r w:rsidRPr="00987039">
        <w:rPr>
          <w:rFonts w:ascii="Times New Roman" w:hAnsi="Times New Roman" w:cs="Times New Roman"/>
          <w:sz w:val="24"/>
          <w:szCs w:val="24"/>
        </w:rPr>
        <w:t xml:space="preserve"> yang sesuai (Irwanto, 2006; 5).</w:t>
      </w:r>
    </w:p>
    <w:p w14:paraId="13E0E0A1" w14:textId="77777777" w:rsidR="00B615DF" w:rsidRPr="00987039" w:rsidRDefault="004B5599" w:rsidP="00284B8A">
      <w:pPr>
        <w:pStyle w:val="ListParagraph"/>
        <w:numPr>
          <w:ilvl w:val="0"/>
          <w:numId w:val="25"/>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P</w:t>
      </w:r>
      <w:r w:rsidR="00B615DF" w:rsidRPr="00987039">
        <w:rPr>
          <w:rFonts w:ascii="Times New Roman" w:hAnsi="Times New Roman" w:cs="Times New Roman"/>
          <w:sz w:val="24"/>
          <w:szCs w:val="24"/>
        </w:rPr>
        <w:t>engertian FGD</w:t>
      </w:r>
    </w:p>
    <w:p w14:paraId="35164F04" w14:textId="77777777" w:rsidR="00B615DF" w:rsidRPr="00987039" w:rsidRDefault="004B5599" w:rsidP="00284B8A">
      <w:pPr>
        <w:pStyle w:val="ListParagraph"/>
        <w:spacing w:line="480" w:lineRule="auto"/>
        <w:ind w:left="1080" w:firstLine="360"/>
        <w:jc w:val="both"/>
        <w:rPr>
          <w:rFonts w:ascii="Times New Roman" w:hAnsi="Times New Roman" w:cs="Times New Roman"/>
          <w:sz w:val="24"/>
          <w:szCs w:val="24"/>
        </w:rPr>
      </w:pPr>
      <w:r w:rsidRPr="00987039">
        <w:rPr>
          <w:rFonts w:ascii="Times New Roman" w:hAnsi="Times New Roman" w:cs="Times New Roman"/>
          <w:sz w:val="24"/>
          <w:szCs w:val="24"/>
        </w:rPr>
        <w:t xml:space="preserve">FGD </w:t>
      </w:r>
      <w:r w:rsidR="00B615DF" w:rsidRPr="00987039">
        <w:rPr>
          <w:rFonts w:ascii="Times New Roman" w:hAnsi="Times New Roman" w:cs="Times New Roman"/>
          <w:sz w:val="24"/>
          <w:szCs w:val="24"/>
        </w:rPr>
        <w:t xml:space="preserve">adalah </w:t>
      </w:r>
      <w:r w:rsidRPr="00987039">
        <w:rPr>
          <w:rFonts w:ascii="Times New Roman" w:hAnsi="Times New Roman" w:cs="Times New Roman"/>
          <w:sz w:val="24"/>
          <w:szCs w:val="24"/>
        </w:rPr>
        <w:t xml:space="preserve">diskusi kelompok terfokus. Dilakukan secara terarah, terfokus atas isu atau masalah tertentu. FGD salah satu </w:t>
      </w:r>
      <w:proofErr w:type="gramStart"/>
      <w:r w:rsidRPr="00987039">
        <w:rPr>
          <w:rFonts w:ascii="Times New Roman" w:hAnsi="Times New Roman" w:cs="Times New Roman"/>
          <w:sz w:val="24"/>
          <w:szCs w:val="24"/>
        </w:rPr>
        <w:t>metode  pengumpulan</w:t>
      </w:r>
      <w:proofErr w:type="gramEnd"/>
      <w:r w:rsidRPr="00987039">
        <w:rPr>
          <w:rFonts w:ascii="Times New Roman" w:hAnsi="Times New Roman" w:cs="Times New Roman"/>
          <w:sz w:val="24"/>
          <w:szCs w:val="24"/>
        </w:rPr>
        <w:t xml:space="preserve"> data melalui diskusi bersama dengan menggunakan  teman atau isu tertentu (Isa Wahyudi, 2006: 63).  Dapat memebrikan perspektif yang berbeda disbanding dengan pengetahuan melalui komunikasi searah antara peneliti dengan yang diteliti (Irwanti, 2006; 4).</w:t>
      </w:r>
    </w:p>
    <w:p w14:paraId="33E20DB7" w14:textId="77777777" w:rsidR="00B615DF" w:rsidRPr="00987039" w:rsidRDefault="00B615DF" w:rsidP="00284B8A">
      <w:pPr>
        <w:pStyle w:val="ListParagraph"/>
        <w:numPr>
          <w:ilvl w:val="0"/>
          <w:numId w:val="25"/>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Kelemahan FGD.</w:t>
      </w:r>
    </w:p>
    <w:p w14:paraId="02350757" w14:textId="77777777" w:rsidR="004B5599" w:rsidRPr="00987039" w:rsidRDefault="00B615DF" w:rsidP="00284B8A">
      <w:pPr>
        <w:pStyle w:val="ListParagraph"/>
        <w:spacing w:line="480" w:lineRule="auto"/>
        <w:ind w:left="1080" w:firstLine="360"/>
        <w:jc w:val="both"/>
        <w:rPr>
          <w:rFonts w:ascii="Times New Roman" w:hAnsi="Times New Roman" w:cs="Times New Roman"/>
          <w:sz w:val="24"/>
          <w:szCs w:val="24"/>
        </w:rPr>
      </w:pPr>
      <w:r w:rsidRPr="00987039">
        <w:rPr>
          <w:rFonts w:ascii="Times New Roman" w:hAnsi="Times New Roman" w:cs="Times New Roman"/>
          <w:sz w:val="24"/>
          <w:szCs w:val="24"/>
        </w:rPr>
        <w:t xml:space="preserve">Meskipun FGD memiliki banyak kelebihan, namun secara spesifik FGH memiliki kekurangan, yaitu </w:t>
      </w:r>
      <w:r w:rsidR="004B5599" w:rsidRPr="00987039">
        <w:rPr>
          <w:rFonts w:ascii="Times New Roman" w:hAnsi="Times New Roman" w:cs="Times New Roman"/>
          <w:sz w:val="24"/>
          <w:szCs w:val="24"/>
        </w:rPr>
        <w:t xml:space="preserve">tidak bisa digunakan untuk generalisasi, krn </w:t>
      </w:r>
      <w:r w:rsidRPr="00987039">
        <w:rPr>
          <w:rFonts w:ascii="Times New Roman" w:hAnsi="Times New Roman" w:cs="Times New Roman"/>
          <w:sz w:val="24"/>
          <w:szCs w:val="24"/>
        </w:rPr>
        <w:t xml:space="preserve">FGD </w:t>
      </w:r>
      <w:r w:rsidR="004B5599" w:rsidRPr="00987039">
        <w:rPr>
          <w:rFonts w:ascii="Times New Roman" w:hAnsi="Times New Roman" w:cs="Times New Roman"/>
          <w:sz w:val="24"/>
          <w:szCs w:val="24"/>
        </w:rPr>
        <w:t>tidak untuk generalisasi suara masyarakat. FGD yang diutamakan adalah kedalama</w:t>
      </w:r>
      <w:r w:rsidRPr="00987039">
        <w:rPr>
          <w:rFonts w:ascii="Times New Roman" w:hAnsi="Times New Roman" w:cs="Times New Roman"/>
          <w:sz w:val="24"/>
          <w:szCs w:val="24"/>
        </w:rPr>
        <w:t>n</w:t>
      </w:r>
      <w:r w:rsidR="004B5599" w:rsidRPr="00987039">
        <w:rPr>
          <w:rFonts w:ascii="Times New Roman" w:hAnsi="Times New Roman" w:cs="Times New Roman"/>
          <w:sz w:val="24"/>
          <w:szCs w:val="24"/>
        </w:rPr>
        <w:t xml:space="preserve"> menghasilkan sebuah data dan informasi yang diperlukan peneliti.</w:t>
      </w:r>
    </w:p>
    <w:p w14:paraId="4767509F" w14:textId="77777777" w:rsidR="00B615DF" w:rsidRPr="00987039" w:rsidRDefault="004B5599" w:rsidP="00284B8A">
      <w:pPr>
        <w:pStyle w:val="ListParagraph"/>
        <w:numPr>
          <w:ilvl w:val="0"/>
          <w:numId w:val="25"/>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lastRenderedPageBreak/>
        <w:t>Etika FG</w:t>
      </w:r>
      <w:r w:rsidR="00B615DF" w:rsidRPr="00987039">
        <w:rPr>
          <w:rFonts w:ascii="Times New Roman" w:hAnsi="Times New Roman" w:cs="Times New Roman"/>
          <w:sz w:val="24"/>
          <w:szCs w:val="24"/>
        </w:rPr>
        <w:t>D</w:t>
      </w:r>
      <w:r w:rsidRPr="00987039">
        <w:rPr>
          <w:rFonts w:ascii="Times New Roman" w:hAnsi="Times New Roman" w:cs="Times New Roman"/>
          <w:sz w:val="24"/>
          <w:szCs w:val="24"/>
        </w:rPr>
        <w:t xml:space="preserve"> </w:t>
      </w:r>
    </w:p>
    <w:p w14:paraId="618CD08F" w14:textId="77777777" w:rsidR="004B5599" w:rsidRPr="00987039" w:rsidRDefault="00B615DF" w:rsidP="00284B8A">
      <w:pPr>
        <w:pStyle w:val="ListParagraph"/>
        <w:spacing w:line="480" w:lineRule="auto"/>
        <w:ind w:left="1080" w:firstLine="360"/>
        <w:jc w:val="both"/>
        <w:rPr>
          <w:rFonts w:ascii="Times New Roman" w:hAnsi="Times New Roman" w:cs="Times New Roman"/>
          <w:sz w:val="24"/>
          <w:szCs w:val="24"/>
        </w:rPr>
      </w:pPr>
      <w:r w:rsidRPr="00987039">
        <w:rPr>
          <w:rFonts w:ascii="Times New Roman" w:hAnsi="Times New Roman" w:cs="Times New Roman"/>
          <w:sz w:val="24"/>
          <w:szCs w:val="24"/>
        </w:rPr>
        <w:t xml:space="preserve">Ada beberapa etika yang harud dialakukan dalam melaksanakan FGD, diantaranya sebagai berikut; </w:t>
      </w:r>
      <w:r w:rsidR="004B5599" w:rsidRPr="00987039">
        <w:rPr>
          <w:rFonts w:ascii="Times New Roman" w:hAnsi="Times New Roman" w:cs="Times New Roman"/>
          <w:sz w:val="24"/>
          <w:szCs w:val="24"/>
        </w:rPr>
        <w:t>1. Tujuan dan perkenalan peserta. 2. Memberikan kesempatan pembicara menyelesaikan bicaranya. 3. Menyiapkan panduan fgd. 3.  Menggunakan waktu efektif dan efisien. 6. Mendokumentasikan proses pelaksanaan 6. Menyampaikan ucapan terima kasih pada peserta (Isa Wahyudi, 2006; 67).</w:t>
      </w:r>
    </w:p>
    <w:p w14:paraId="7229E4E6" w14:textId="77777777" w:rsidR="00B615DF" w:rsidRPr="00987039" w:rsidRDefault="00B615DF" w:rsidP="00284B8A">
      <w:pPr>
        <w:pStyle w:val="ListParagraph"/>
        <w:numPr>
          <w:ilvl w:val="0"/>
          <w:numId w:val="25"/>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Model FGD.</w:t>
      </w:r>
    </w:p>
    <w:p w14:paraId="4C3F3B6C" w14:textId="77777777" w:rsidR="00422E54" w:rsidRPr="00987039" w:rsidRDefault="00B615DF" w:rsidP="00284B8A">
      <w:pPr>
        <w:pStyle w:val="ListParagraph"/>
        <w:spacing w:line="480" w:lineRule="auto"/>
        <w:ind w:left="1080" w:firstLine="360"/>
        <w:jc w:val="both"/>
        <w:rPr>
          <w:rFonts w:ascii="Times New Roman" w:hAnsi="Times New Roman" w:cs="Times New Roman"/>
          <w:sz w:val="24"/>
          <w:szCs w:val="24"/>
        </w:rPr>
      </w:pPr>
      <w:r w:rsidRPr="00987039">
        <w:rPr>
          <w:rFonts w:ascii="Times New Roman" w:hAnsi="Times New Roman" w:cs="Times New Roman"/>
          <w:sz w:val="24"/>
          <w:szCs w:val="24"/>
        </w:rPr>
        <w:t xml:space="preserve">Ada dua model FGD, yaitu </w:t>
      </w:r>
      <w:r w:rsidR="004B5599" w:rsidRPr="00987039">
        <w:rPr>
          <w:rFonts w:ascii="Times New Roman" w:hAnsi="Times New Roman" w:cs="Times New Roman"/>
          <w:sz w:val="24"/>
          <w:szCs w:val="24"/>
        </w:rPr>
        <w:t>Parsial dan konfrontatif (Isa Wahyudi, 2006; 64).</w:t>
      </w:r>
      <w:r w:rsidRPr="00987039">
        <w:rPr>
          <w:rFonts w:ascii="Times New Roman" w:hAnsi="Times New Roman" w:cs="Times New Roman"/>
          <w:sz w:val="24"/>
          <w:szCs w:val="24"/>
        </w:rPr>
        <w:t xml:space="preserve"> Parsial adalah</w:t>
      </w:r>
      <w:r w:rsidR="004B5599" w:rsidRPr="00987039">
        <w:rPr>
          <w:rFonts w:ascii="Times New Roman" w:hAnsi="Times New Roman" w:cs="Times New Roman"/>
          <w:sz w:val="24"/>
          <w:szCs w:val="24"/>
        </w:rPr>
        <w:t xml:space="preserve"> pemikiran pese</w:t>
      </w:r>
      <w:r w:rsidR="00422E54" w:rsidRPr="00987039">
        <w:rPr>
          <w:rFonts w:ascii="Times New Roman" w:hAnsi="Times New Roman" w:cs="Times New Roman"/>
          <w:sz w:val="24"/>
          <w:szCs w:val="24"/>
        </w:rPr>
        <w:t xml:space="preserve">rta memiliki kesamaan pandangan. </w:t>
      </w:r>
      <w:r w:rsidR="004B5599" w:rsidRPr="00987039">
        <w:rPr>
          <w:rFonts w:ascii="Times New Roman" w:hAnsi="Times New Roman" w:cs="Times New Roman"/>
          <w:sz w:val="24"/>
          <w:szCs w:val="24"/>
        </w:rPr>
        <w:t xml:space="preserve"> Konfrontatif, yang secara ide bertentangan hadir dalam satu forum. </w:t>
      </w:r>
    </w:p>
    <w:p w14:paraId="30D77F6B" w14:textId="77777777" w:rsidR="004B5599" w:rsidRPr="00987039" w:rsidRDefault="004B5599" w:rsidP="00284B8A">
      <w:pPr>
        <w:pStyle w:val="ListParagraph"/>
        <w:spacing w:line="480" w:lineRule="auto"/>
        <w:ind w:left="1080" w:firstLine="360"/>
        <w:jc w:val="both"/>
        <w:rPr>
          <w:rFonts w:ascii="Times New Roman" w:hAnsi="Times New Roman" w:cs="Times New Roman"/>
          <w:sz w:val="24"/>
          <w:szCs w:val="24"/>
        </w:rPr>
      </w:pPr>
      <w:r w:rsidRPr="00987039">
        <w:rPr>
          <w:rFonts w:ascii="Times New Roman" w:hAnsi="Times New Roman" w:cs="Times New Roman"/>
          <w:sz w:val="24"/>
          <w:szCs w:val="24"/>
        </w:rPr>
        <w:t xml:space="preserve">FGD </w:t>
      </w:r>
      <w:r w:rsidR="00422E54" w:rsidRPr="00987039">
        <w:rPr>
          <w:rFonts w:ascii="Times New Roman" w:hAnsi="Times New Roman" w:cs="Times New Roman"/>
          <w:sz w:val="24"/>
          <w:szCs w:val="24"/>
        </w:rPr>
        <w:t xml:space="preserve">dalam </w:t>
      </w:r>
      <w:r w:rsidRPr="00987039">
        <w:rPr>
          <w:rFonts w:ascii="Times New Roman" w:hAnsi="Times New Roman" w:cs="Times New Roman"/>
          <w:sz w:val="24"/>
          <w:szCs w:val="24"/>
        </w:rPr>
        <w:t xml:space="preserve">penelitian </w:t>
      </w:r>
      <w:proofErr w:type="gramStart"/>
      <w:r w:rsidRPr="00987039">
        <w:rPr>
          <w:rFonts w:ascii="Times New Roman" w:hAnsi="Times New Roman" w:cs="Times New Roman"/>
          <w:sz w:val="24"/>
          <w:szCs w:val="24"/>
        </w:rPr>
        <w:t xml:space="preserve">ini </w:t>
      </w:r>
      <w:r w:rsidR="00422E54" w:rsidRPr="00987039">
        <w:rPr>
          <w:rFonts w:ascii="Times New Roman" w:hAnsi="Times New Roman" w:cs="Times New Roman"/>
          <w:sz w:val="24"/>
          <w:szCs w:val="24"/>
        </w:rPr>
        <w:t xml:space="preserve"> termasuk</w:t>
      </w:r>
      <w:proofErr w:type="gramEnd"/>
      <w:r w:rsidR="00422E54" w:rsidRPr="00987039">
        <w:rPr>
          <w:rFonts w:ascii="Times New Roman" w:hAnsi="Times New Roman" w:cs="Times New Roman"/>
          <w:sz w:val="24"/>
          <w:szCs w:val="24"/>
        </w:rPr>
        <w:t xml:space="preserve"> kategori </w:t>
      </w:r>
      <w:r w:rsidRPr="00987039">
        <w:rPr>
          <w:rFonts w:ascii="Times New Roman" w:hAnsi="Times New Roman" w:cs="Times New Roman"/>
          <w:sz w:val="24"/>
          <w:szCs w:val="24"/>
        </w:rPr>
        <w:t>parsial karena u</w:t>
      </w:r>
      <w:r w:rsidR="00422E54" w:rsidRPr="00987039">
        <w:rPr>
          <w:rFonts w:ascii="Times New Roman" w:hAnsi="Times New Roman" w:cs="Times New Roman"/>
          <w:sz w:val="24"/>
          <w:szCs w:val="24"/>
        </w:rPr>
        <w:t>nt</w:t>
      </w:r>
      <w:r w:rsidRPr="00987039">
        <w:rPr>
          <w:rFonts w:ascii="Times New Roman" w:hAnsi="Times New Roman" w:cs="Times New Roman"/>
          <w:sz w:val="24"/>
          <w:szCs w:val="24"/>
        </w:rPr>
        <w:t>uk mencari kesamaan pandangan dari ind</w:t>
      </w:r>
      <w:r w:rsidR="00422E54" w:rsidRPr="00987039">
        <w:rPr>
          <w:rFonts w:ascii="Times New Roman" w:hAnsi="Times New Roman" w:cs="Times New Roman"/>
          <w:sz w:val="24"/>
          <w:szCs w:val="24"/>
        </w:rPr>
        <w:t xml:space="preserve">ividu dan kelompok di tiga UIN. </w:t>
      </w:r>
      <w:r w:rsidRPr="00987039">
        <w:rPr>
          <w:rFonts w:ascii="Times New Roman" w:hAnsi="Times New Roman" w:cs="Times New Roman"/>
          <w:sz w:val="24"/>
          <w:szCs w:val="24"/>
        </w:rPr>
        <w:t>Juga untuk menemukan kesamaan sikap, komitmen dalam menentukan langkah kongrit dalam melaksankan kebijakan.</w:t>
      </w:r>
    </w:p>
    <w:p w14:paraId="563FF5E6" w14:textId="77777777" w:rsidR="004B5599" w:rsidRPr="00987039" w:rsidRDefault="00422E54" w:rsidP="00284B8A">
      <w:pPr>
        <w:pStyle w:val="ListParagraph"/>
        <w:numPr>
          <w:ilvl w:val="0"/>
          <w:numId w:val="25"/>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Jumlah dan Kriteria Peserta FGD.</w:t>
      </w:r>
    </w:p>
    <w:p w14:paraId="6EC96413" w14:textId="77777777" w:rsidR="004B5599" w:rsidRPr="00987039" w:rsidRDefault="00422E54" w:rsidP="00284B8A">
      <w:pPr>
        <w:pStyle w:val="ListParagraph"/>
        <w:spacing w:line="480" w:lineRule="auto"/>
        <w:ind w:left="1134" w:firstLine="567"/>
        <w:jc w:val="both"/>
        <w:rPr>
          <w:rFonts w:ascii="Times New Roman" w:hAnsi="Times New Roman" w:cs="Times New Roman"/>
          <w:sz w:val="24"/>
          <w:szCs w:val="24"/>
        </w:rPr>
      </w:pPr>
      <w:r w:rsidRPr="00987039">
        <w:rPr>
          <w:rFonts w:ascii="Times New Roman" w:hAnsi="Times New Roman" w:cs="Times New Roman"/>
          <w:sz w:val="24"/>
          <w:szCs w:val="24"/>
        </w:rPr>
        <w:t>Secara teoritik dalam FGD t</w:t>
      </w:r>
      <w:r w:rsidR="004B5599" w:rsidRPr="00987039">
        <w:rPr>
          <w:rFonts w:ascii="Times New Roman" w:hAnsi="Times New Roman" w:cs="Times New Roman"/>
          <w:sz w:val="24"/>
          <w:szCs w:val="24"/>
        </w:rPr>
        <w:t>idak ada panduan jumlah</w:t>
      </w:r>
      <w:r w:rsidRPr="00987039">
        <w:rPr>
          <w:rFonts w:ascii="Times New Roman" w:hAnsi="Times New Roman" w:cs="Times New Roman"/>
          <w:sz w:val="24"/>
          <w:szCs w:val="24"/>
        </w:rPr>
        <w:t xml:space="preserve"> jumlah pesertanya</w:t>
      </w:r>
      <w:r w:rsidR="004B5599" w:rsidRPr="00987039">
        <w:rPr>
          <w:rFonts w:ascii="Times New Roman" w:hAnsi="Times New Roman" w:cs="Times New Roman"/>
          <w:sz w:val="24"/>
          <w:szCs w:val="24"/>
        </w:rPr>
        <w:t>. Tergantu</w:t>
      </w:r>
      <w:r w:rsidRPr="00987039">
        <w:rPr>
          <w:rFonts w:ascii="Times New Roman" w:hAnsi="Times New Roman" w:cs="Times New Roman"/>
          <w:sz w:val="24"/>
          <w:szCs w:val="24"/>
        </w:rPr>
        <w:t>ng cakupan masalah, dan dan spek</w:t>
      </w:r>
      <w:r w:rsidR="004B5599" w:rsidRPr="00987039">
        <w:rPr>
          <w:rFonts w:ascii="Times New Roman" w:hAnsi="Times New Roman" w:cs="Times New Roman"/>
          <w:sz w:val="24"/>
          <w:szCs w:val="24"/>
        </w:rPr>
        <w:t>trum pengalaman peserta. Semaki</w:t>
      </w:r>
      <w:r w:rsidRPr="00987039">
        <w:rPr>
          <w:rFonts w:ascii="Times New Roman" w:hAnsi="Times New Roman" w:cs="Times New Roman"/>
          <w:sz w:val="24"/>
          <w:szCs w:val="24"/>
        </w:rPr>
        <w:t>n</w:t>
      </w:r>
      <w:r w:rsidR="004B5599" w:rsidRPr="00987039">
        <w:rPr>
          <w:rFonts w:ascii="Times New Roman" w:hAnsi="Times New Roman" w:cs="Times New Roman"/>
          <w:sz w:val="24"/>
          <w:szCs w:val="24"/>
        </w:rPr>
        <w:t xml:space="preserve"> luas spectrum peserta, maka jumlah peserta semakin sedikit. Kesempatan berbicara lebih banyak dan yang di</w:t>
      </w:r>
      <w:r w:rsidRPr="00987039">
        <w:rPr>
          <w:rFonts w:ascii="Times New Roman" w:hAnsi="Times New Roman" w:cs="Times New Roman"/>
          <w:sz w:val="24"/>
          <w:szCs w:val="24"/>
        </w:rPr>
        <w:t xml:space="preserve">bicarakan berbobot dan efektif.  FGD dalam penelitian ini mengikuti </w:t>
      </w:r>
      <w:r w:rsidR="00610D8F" w:rsidRPr="00987039">
        <w:rPr>
          <w:rFonts w:ascii="Times New Roman" w:hAnsi="Times New Roman" w:cs="Times New Roman"/>
          <w:sz w:val="24"/>
          <w:szCs w:val="24"/>
        </w:rPr>
        <w:t xml:space="preserve">Dowson dan Tallo, </w:t>
      </w:r>
      <w:proofErr w:type="gramStart"/>
      <w:r w:rsidR="00610D8F" w:rsidRPr="00987039">
        <w:rPr>
          <w:rFonts w:ascii="Times New Roman" w:hAnsi="Times New Roman" w:cs="Times New Roman"/>
          <w:sz w:val="24"/>
          <w:szCs w:val="24"/>
        </w:rPr>
        <w:t xml:space="preserve">bahwa </w:t>
      </w:r>
      <w:r w:rsidRPr="00987039">
        <w:rPr>
          <w:rFonts w:ascii="Times New Roman" w:hAnsi="Times New Roman" w:cs="Times New Roman"/>
          <w:sz w:val="24"/>
          <w:szCs w:val="24"/>
        </w:rPr>
        <w:t xml:space="preserve"> jumlah</w:t>
      </w:r>
      <w:proofErr w:type="gramEnd"/>
      <w:r w:rsidRPr="00987039">
        <w:rPr>
          <w:rFonts w:ascii="Times New Roman" w:hAnsi="Times New Roman" w:cs="Times New Roman"/>
          <w:sz w:val="24"/>
          <w:szCs w:val="24"/>
        </w:rPr>
        <w:t xml:space="preserve"> p</w:t>
      </w:r>
      <w:r w:rsidR="00610D8F" w:rsidRPr="00987039">
        <w:rPr>
          <w:rFonts w:ascii="Times New Roman" w:hAnsi="Times New Roman" w:cs="Times New Roman"/>
          <w:sz w:val="24"/>
          <w:szCs w:val="24"/>
        </w:rPr>
        <w:t>e</w:t>
      </w:r>
      <w:r w:rsidRPr="00987039">
        <w:rPr>
          <w:rFonts w:ascii="Times New Roman" w:hAnsi="Times New Roman" w:cs="Times New Roman"/>
          <w:sz w:val="24"/>
          <w:szCs w:val="24"/>
        </w:rPr>
        <w:t>serta</w:t>
      </w:r>
      <w:r w:rsidR="00610D8F" w:rsidRPr="00987039">
        <w:rPr>
          <w:rFonts w:ascii="Times New Roman" w:hAnsi="Times New Roman" w:cs="Times New Roman"/>
          <w:sz w:val="24"/>
          <w:szCs w:val="24"/>
        </w:rPr>
        <w:t xml:space="preserve"> FGD </w:t>
      </w:r>
      <w:r w:rsidRPr="00987039">
        <w:rPr>
          <w:rFonts w:ascii="Times New Roman" w:hAnsi="Times New Roman" w:cs="Times New Roman"/>
          <w:sz w:val="24"/>
          <w:szCs w:val="24"/>
        </w:rPr>
        <w:t xml:space="preserve"> </w:t>
      </w:r>
      <w:r w:rsidR="004B5599" w:rsidRPr="00987039">
        <w:rPr>
          <w:rFonts w:ascii="Times New Roman" w:hAnsi="Times New Roman" w:cs="Times New Roman"/>
          <w:sz w:val="24"/>
          <w:szCs w:val="24"/>
        </w:rPr>
        <w:t>7-11 orang</w:t>
      </w:r>
      <w:r w:rsidRPr="00987039">
        <w:rPr>
          <w:rFonts w:ascii="Times New Roman" w:hAnsi="Times New Roman" w:cs="Times New Roman"/>
          <w:sz w:val="24"/>
          <w:szCs w:val="24"/>
        </w:rPr>
        <w:t xml:space="preserve"> (Dowson dan Tallo, 1993: 27)</w:t>
      </w:r>
      <w:r w:rsidR="004B5599" w:rsidRPr="00987039">
        <w:rPr>
          <w:rFonts w:ascii="Times New Roman" w:hAnsi="Times New Roman" w:cs="Times New Roman"/>
          <w:sz w:val="24"/>
          <w:szCs w:val="24"/>
        </w:rPr>
        <w:t>.</w:t>
      </w:r>
    </w:p>
    <w:p w14:paraId="3F111FD8" w14:textId="77777777" w:rsidR="004B5599" w:rsidRPr="00987039" w:rsidRDefault="00610D8F" w:rsidP="00284B8A">
      <w:pPr>
        <w:pStyle w:val="ListParagraph"/>
        <w:numPr>
          <w:ilvl w:val="0"/>
          <w:numId w:val="25"/>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lastRenderedPageBreak/>
        <w:t>Analisis kebijakan pada FGD I</w:t>
      </w:r>
      <w:r w:rsidR="004B5599" w:rsidRPr="00987039">
        <w:rPr>
          <w:rFonts w:ascii="Times New Roman" w:hAnsi="Times New Roman" w:cs="Times New Roman"/>
          <w:sz w:val="24"/>
          <w:szCs w:val="24"/>
        </w:rPr>
        <w:t xml:space="preserve"> </w:t>
      </w:r>
    </w:p>
    <w:p w14:paraId="0EFF6D86" w14:textId="77777777" w:rsidR="00610D8F" w:rsidRPr="00987039" w:rsidRDefault="00610D8F" w:rsidP="00284B8A">
      <w:pPr>
        <w:pStyle w:val="ListParagraph"/>
        <w:numPr>
          <w:ilvl w:val="2"/>
          <w:numId w:val="16"/>
        </w:numPr>
        <w:spacing w:line="480" w:lineRule="auto"/>
        <w:ind w:left="1418" w:hanging="284"/>
        <w:jc w:val="both"/>
        <w:rPr>
          <w:rFonts w:ascii="Times New Roman" w:hAnsi="Times New Roman" w:cs="Times New Roman"/>
          <w:sz w:val="24"/>
          <w:szCs w:val="24"/>
        </w:rPr>
      </w:pPr>
      <w:r w:rsidRPr="00987039">
        <w:rPr>
          <w:rFonts w:ascii="Times New Roman" w:hAnsi="Times New Roman" w:cs="Times New Roman"/>
          <w:sz w:val="24"/>
          <w:szCs w:val="24"/>
        </w:rPr>
        <w:t>Tujuan FGD I.</w:t>
      </w:r>
    </w:p>
    <w:p w14:paraId="78196F2A" w14:textId="77777777" w:rsidR="00610D8F" w:rsidRPr="00987039" w:rsidRDefault="00610D8F" w:rsidP="00284B8A">
      <w:pPr>
        <w:pStyle w:val="ListParagraph"/>
        <w:spacing w:line="480" w:lineRule="auto"/>
        <w:ind w:left="1418" w:firstLine="425"/>
        <w:jc w:val="both"/>
        <w:rPr>
          <w:rFonts w:ascii="Times New Roman" w:hAnsi="Times New Roman" w:cs="Times New Roman"/>
          <w:sz w:val="24"/>
          <w:szCs w:val="24"/>
        </w:rPr>
      </w:pPr>
      <w:r w:rsidRPr="00987039">
        <w:rPr>
          <w:rFonts w:ascii="Times New Roman" w:hAnsi="Times New Roman" w:cs="Times New Roman"/>
          <w:sz w:val="24"/>
          <w:szCs w:val="24"/>
        </w:rPr>
        <w:t>Tujuan FGD II adalah untuk m</w:t>
      </w:r>
      <w:r w:rsidR="004B5599" w:rsidRPr="00987039">
        <w:rPr>
          <w:rFonts w:ascii="Times New Roman" w:hAnsi="Times New Roman" w:cs="Times New Roman"/>
          <w:sz w:val="24"/>
          <w:szCs w:val="24"/>
        </w:rPr>
        <w:t>enyusun agenda kebijakan atau merumuskan masalah kebijakan. Peneliti juga membangun persepsi masalah akademik di UI</w:t>
      </w:r>
      <w:r w:rsidRPr="00987039">
        <w:rPr>
          <w:rFonts w:ascii="Times New Roman" w:hAnsi="Times New Roman" w:cs="Times New Roman"/>
          <w:sz w:val="24"/>
          <w:szCs w:val="24"/>
        </w:rPr>
        <w:t>N</w:t>
      </w:r>
      <w:r w:rsidR="004B5599" w:rsidRPr="00987039">
        <w:rPr>
          <w:rFonts w:ascii="Times New Roman" w:hAnsi="Times New Roman" w:cs="Times New Roman"/>
          <w:sz w:val="24"/>
          <w:szCs w:val="24"/>
        </w:rPr>
        <w:t xml:space="preserve"> jika tidak dikelola dengan baik bisa menjadi masalah dikemudian hari.</w:t>
      </w:r>
      <w:r w:rsidRPr="00987039">
        <w:rPr>
          <w:rFonts w:ascii="Times New Roman" w:hAnsi="Times New Roman" w:cs="Times New Roman"/>
          <w:sz w:val="24"/>
          <w:szCs w:val="24"/>
        </w:rPr>
        <w:t xml:space="preserve"> </w:t>
      </w:r>
    </w:p>
    <w:p w14:paraId="02CA9506" w14:textId="77777777" w:rsidR="004B5599" w:rsidRPr="00987039" w:rsidRDefault="004B5599" w:rsidP="00284B8A">
      <w:pPr>
        <w:pStyle w:val="ListParagraph"/>
        <w:spacing w:line="480" w:lineRule="auto"/>
        <w:ind w:left="1440" w:firstLine="403"/>
        <w:jc w:val="both"/>
        <w:rPr>
          <w:rFonts w:ascii="Times New Roman" w:hAnsi="Times New Roman" w:cs="Times New Roman"/>
          <w:sz w:val="24"/>
          <w:szCs w:val="24"/>
        </w:rPr>
      </w:pPr>
      <w:r w:rsidRPr="00987039">
        <w:rPr>
          <w:rFonts w:ascii="Times New Roman" w:hAnsi="Times New Roman" w:cs="Times New Roman"/>
          <w:sz w:val="24"/>
          <w:szCs w:val="24"/>
        </w:rPr>
        <w:t>Peneliti menyampaikan tentang tiga bidang akademik kebebsaan akademik, integrasi keilmuan dan kurikulum UIN. Meminta dukungan supaya ini menjadi perhatian.</w:t>
      </w:r>
    </w:p>
    <w:p w14:paraId="30C3B6E9" w14:textId="77777777" w:rsidR="00610D8F" w:rsidRPr="00987039" w:rsidRDefault="00610D8F" w:rsidP="00284B8A">
      <w:pPr>
        <w:pStyle w:val="ListParagraph"/>
        <w:numPr>
          <w:ilvl w:val="2"/>
          <w:numId w:val="16"/>
        </w:numPr>
        <w:spacing w:line="480" w:lineRule="auto"/>
        <w:ind w:left="1418" w:hanging="284"/>
        <w:jc w:val="both"/>
        <w:rPr>
          <w:rFonts w:ascii="Times New Roman" w:hAnsi="Times New Roman" w:cs="Times New Roman"/>
          <w:sz w:val="24"/>
          <w:szCs w:val="24"/>
        </w:rPr>
      </w:pPr>
      <w:r w:rsidRPr="00987039">
        <w:rPr>
          <w:rFonts w:ascii="Times New Roman" w:hAnsi="Times New Roman" w:cs="Times New Roman"/>
          <w:sz w:val="24"/>
          <w:szCs w:val="24"/>
        </w:rPr>
        <w:t>Peserta FGD I.</w:t>
      </w:r>
    </w:p>
    <w:p w14:paraId="5F4CD72C" w14:textId="77777777" w:rsidR="00964E54" w:rsidRPr="00987039" w:rsidRDefault="00FD3CBE" w:rsidP="00284B8A">
      <w:pPr>
        <w:pStyle w:val="ListParagraph"/>
        <w:spacing w:line="480" w:lineRule="auto"/>
        <w:ind w:left="1418" w:firstLine="425"/>
        <w:jc w:val="both"/>
        <w:rPr>
          <w:rFonts w:ascii="Times New Roman" w:hAnsi="Times New Roman" w:cs="Times New Roman"/>
          <w:sz w:val="24"/>
          <w:szCs w:val="24"/>
        </w:rPr>
      </w:pPr>
      <w:r w:rsidRPr="00987039">
        <w:rPr>
          <w:rFonts w:ascii="Times New Roman" w:hAnsi="Times New Roman" w:cs="Times New Roman"/>
          <w:sz w:val="24"/>
          <w:szCs w:val="24"/>
        </w:rPr>
        <w:t xml:space="preserve">Jumlah peserta FGD I di tiga UIN </w:t>
      </w:r>
      <w:proofErr w:type="gramStart"/>
      <w:r w:rsidRPr="00987039">
        <w:rPr>
          <w:rFonts w:ascii="Times New Roman" w:hAnsi="Times New Roman" w:cs="Times New Roman"/>
          <w:sz w:val="24"/>
          <w:szCs w:val="24"/>
        </w:rPr>
        <w:t>akan</w:t>
      </w:r>
      <w:proofErr w:type="gramEnd"/>
      <w:r w:rsidRPr="00987039">
        <w:rPr>
          <w:rFonts w:ascii="Times New Roman" w:hAnsi="Times New Roman" w:cs="Times New Roman"/>
          <w:sz w:val="24"/>
          <w:szCs w:val="24"/>
        </w:rPr>
        <w:t xml:space="preserve"> diikuti 10 orang di setiap tempat. Kategori peserta dibuat sebagai berikut; </w:t>
      </w:r>
      <w:r w:rsidR="00964E54" w:rsidRPr="00987039">
        <w:rPr>
          <w:rFonts w:ascii="Times New Roman" w:hAnsi="Times New Roman" w:cs="Times New Roman"/>
          <w:sz w:val="24"/>
          <w:szCs w:val="24"/>
        </w:rPr>
        <w:t xml:space="preserve">UIN Sunan Kalijaga; UIn Malang dan UIN Jakarta. Adapun pesertanya adalah; </w:t>
      </w:r>
      <w:r w:rsidRPr="00987039">
        <w:rPr>
          <w:rFonts w:ascii="Times New Roman" w:hAnsi="Times New Roman" w:cs="Times New Roman"/>
          <w:sz w:val="24"/>
          <w:szCs w:val="24"/>
        </w:rPr>
        <w:t xml:space="preserve">1. </w:t>
      </w:r>
      <w:r w:rsidR="00964E54" w:rsidRPr="00987039">
        <w:rPr>
          <w:rFonts w:ascii="Times New Roman" w:hAnsi="Times New Roman" w:cs="Times New Roman"/>
          <w:sz w:val="24"/>
          <w:szCs w:val="24"/>
        </w:rPr>
        <w:t>Pimpinan universitas</w:t>
      </w:r>
      <w:r w:rsidR="004B5599" w:rsidRPr="00987039">
        <w:rPr>
          <w:rFonts w:ascii="Times New Roman" w:hAnsi="Times New Roman" w:cs="Times New Roman"/>
          <w:sz w:val="24"/>
          <w:szCs w:val="24"/>
        </w:rPr>
        <w:t xml:space="preserve"> inisial </w:t>
      </w:r>
      <w:r w:rsidRPr="00987039">
        <w:rPr>
          <w:rFonts w:ascii="Times New Roman" w:hAnsi="Times New Roman" w:cs="Times New Roman"/>
          <w:sz w:val="24"/>
          <w:szCs w:val="24"/>
        </w:rPr>
        <w:t>A.</w:t>
      </w:r>
      <w:r w:rsidR="004B5599" w:rsidRPr="00987039">
        <w:rPr>
          <w:rFonts w:ascii="Times New Roman" w:hAnsi="Times New Roman" w:cs="Times New Roman"/>
          <w:sz w:val="24"/>
          <w:szCs w:val="24"/>
        </w:rPr>
        <w:t xml:space="preserve"> </w:t>
      </w:r>
      <w:r w:rsidRPr="00987039">
        <w:rPr>
          <w:rFonts w:ascii="Times New Roman" w:hAnsi="Times New Roman" w:cs="Times New Roman"/>
          <w:sz w:val="24"/>
          <w:szCs w:val="24"/>
        </w:rPr>
        <w:t>2</w:t>
      </w:r>
      <w:r w:rsidR="004B5599" w:rsidRPr="00987039">
        <w:rPr>
          <w:rFonts w:ascii="Times New Roman" w:hAnsi="Times New Roman" w:cs="Times New Roman"/>
          <w:sz w:val="24"/>
          <w:szCs w:val="24"/>
        </w:rPr>
        <w:t xml:space="preserve">. </w:t>
      </w:r>
      <w:r w:rsidRPr="00987039">
        <w:rPr>
          <w:rFonts w:ascii="Times New Roman" w:hAnsi="Times New Roman" w:cs="Times New Roman"/>
          <w:sz w:val="24"/>
          <w:szCs w:val="24"/>
        </w:rPr>
        <w:t>P</w:t>
      </w:r>
      <w:r w:rsidR="004B5599" w:rsidRPr="00987039">
        <w:rPr>
          <w:rFonts w:ascii="Times New Roman" w:hAnsi="Times New Roman" w:cs="Times New Roman"/>
          <w:sz w:val="24"/>
          <w:szCs w:val="24"/>
        </w:rPr>
        <w:t xml:space="preserve">impinan LPPMA </w:t>
      </w:r>
      <w:r w:rsidR="00964E54" w:rsidRPr="00987039">
        <w:rPr>
          <w:rFonts w:ascii="Times New Roman" w:hAnsi="Times New Roman" w:cs="Times New Roman"/>
          <w:sz w:val="24"/>
          <w:szCs w:val="24"/>
        </w:rPr>
        <w:t xml:space="preserve">inisial </w:t>
      </w:r>
      <w:proofErr w:type="gramStart"/>
      <w:r w:rsidR="00964E54" w:rsidRPr="00987039">
        <w:rPr>
          <w:rFonts w:ascii="Times New Roman" w:hAnsi="Times New Roman" w:cs="Times New Roman"/>
          <w:sz w:val="24"/>
          <w:szCs w:val="24"/>
        </w:rPr>
        <w:t xml:space="preserve">B </w:t>
      </w:r>
      <w:r w:rsidR="004B5599" w:rsidRPr="00987039">
        <w:rPr>
          <w:rFonts w:ascii="Times New Roman" w:hAnsi="Times New Roman" w:cs="Times New Roman"/>
          <w:sz w:val="24"/>
          <w:szCs w:val="24"/>
        </w:rPr>
        <w:t>.</w:t>
      </w:r>
      <w:proofErr w:type="gramEnd"/>
      <w:r w:rsidR="004B5599" w:rsidRPr="00987039">
        <w:rPr>
          <w:rFonts w:ascii="Times New Roman" w:hAnsi="Times New Roman" w:cs="Times New Roman"/>
          <w:sz w:val="24"/>
          <w:szCs w:val="24"/>
        </w:rPr>
        <w:t xml:space="preserve"> </w:t>
      </w:r>
      <w:r w:rsidR="00964E54" w:rsidRPr="00987039">
        <w:rPr>
          <w:rFonts w:ascii="Times New Roman" w:hAnsi="Times New Roman" w:cs="Times New Roman"/>
          <w:sz w:val="24"/>
          <w:szCs w:val="24"/>
        </w:rPr>
        <w:t>3. Pimpinan Fakultas inisial C</w:t>
      </w:r>
      <w:r w:rsidR="004B5599" w:rsidRPr="00987039">
        <w:rPr>
          <w:rFonts w:ascii="Times New Roman" w:hAnsi="Times New Roman" w:cs="Times New Roman"/>
          <w:sz w:val="24"/>
          <w:szCs w:val="24"/>
        </w:rPr>
        <w:t xml:space="preserve">. Pimpinan Prodi </w:t>
      </w:r>
      <w:r w:rsidR="00964E54" w:rsidRPr="00987039">
        <w:rPr>
          <w:rFonts w:ascii="Times New Roman" w:hAnsi="Times New Roman" w:cs="Times New Roman"/>
          <w:sz w:val="24"/>
          <w:szCs w:val="24"/>
        </w:rPr>
        <w:t xml:space="preserve">inisial D. 4. </w:t>
      </w:r>
      <w:r w:rsidR="004B5599" w:rsidRPr="00987039">
        <w:rPr>
          <w:rFonts w:ascii="Times New Roman" w:hAnsi="Times New Roman" w:cs="Times New Roman"/>
          <w:sz w:val="24"/>
          <w:szCs w:val="24"/>
        </w:rPr>
        <w:t xml:space="preserve">Pimpinan prodi B </w:t>
      </w:r>
      <w:r w:rsidR="00964E54" w:rsidRPr="00987039">
        <w:rPr>
          <w:rFonts w:ascii="Times New Roman" w:hAnsi="Times New Roman" w:cs="Times New Roman"/>
          <w:sz w:val="24"/>
          <w:szCs w:val="24"/>
        </w:rPr>
        <w:t>inisial E</w:t>
      </w:r>
      <w:r w:rsidR="004B5599" w:rsidRPr="00987039">
        <w:rPr>
          <w:rFonts w:ascii="Times New Roman" w:hAnsi="Times New Roman" w:cs="Times New Roman"/>
          <w:sz w:val="24"/>
          <w:szCs w:val="24"/>
        </w:rPr>
        <w:t xml:space="preserve">. </w:t>
      </w:r>
      <w:r w:rsidR="00964E54" w:rsidRPr="00987039">
        <w:rPr>
          <w:rFonts w:ascii="Times New Roman" w:hAnsi="Times New Roman" w:cs="Times New Roman"/>
          <w:sz w:val="24"/>
          <w:szCs w:val="24"/>
        </w:rPr>
        <w:t xml:space="preserve">5. </w:t>
      </w:r>
      <w:r w:rsidR="004B5599" w:rsidRPr="00987039">
        <w:rPr>
          <w:rFonts w:ascii="Times New Roman" w:hAnsi="Times New Roman" w:cs="Times New Roman"/>
          <w:sz w:val="24"/>
          <w:szCs w:val="24"/>
        </w:rPr>
        <w:t>Pi</w:t>
      </w:r>
      <w:r w:rsidR="00964E54" w:rsidRPr="00987039">
        <w:rPr>
          <w:rFonts w:ascii="Times New Roman" w:hAnsi="Times New Roman" w:cs="Times New Roman"/>
          <w:sz w:val="24"/>
          <w:szCs w:val="24"/>
        </w:rPr>
        <w:t>m</w:t>
      </w:r>
      <w:r w:rsidR="004B5599" w:rsidRPr="00987039">
        <w:rPr>
          <w:rFonts w:ascii="Times New Roman" w:hAnsi="Times New Roman" w:cs="Times New Roman"/>
          <w:sz w:val="24"/>
          <w:szCs w:val="24"/>
        </w:rPr>
        <w:t xml:space="preserve">pinan prodi </w:t>
      </w:r>
      <w:r w:rsidR="00964E54" w:rsidRPr="00987039">
        <w:rPr>
          <w:rFonts w:ascii="Times New Roman" w:hAnsi="Times New Roman" w:cs="Times New Roman"/>
          <w:sz w:val="24"/>
          <w:szCs w:val="24"/>
        </w:rPr>
        <w:t xml:space="preserve">dengan inisial </w:t>
      </w:r>
      <w:r w:rsidR="004B5599" w:rsidRPr="00987039">
        <w:rPr>
          <w:rFonts w:ascii="Times New Roman" w:hAnsi="Times New Roman" w:cs="Times New Roman"/>
          <w:sz w:val="24"/>
          <w:szCs w:val="24"/>
        </w:rPr>
        <w:t xml:space="preserve">E. Kriteria peserta FGD I: </w:t>
      </w:r>
      <w:r w:rsidR="00964E54" w:rsidRPr="00987039">
        <w:rPr>
          <w:rFonts w:ascii="Times New Roman" w:hAnsi="Times New Roman" w:cs="Times New Roman"/>
          <w:sz w:val="24"/>
          <w:szCs w:val="24"/>
        </w:rPr>
        <w:t>Sesuai dengan tujuan FGD I untuk m</w:t>
      </w:r>
      <w:r w:rsidR="004B5599" w:rsidRPr="00987039">
        <w:rPr>
          <w:rFonts w:ascii="Times New Roman" w:hAnsi="Times New Roman" w:cs="Times New Roman"/>
          <w:sz w:val="24"/>
          <w:szCs w:val="24"/>
        </w:rPr>
        <w:t>erumuskan kebijakan</w:t>
      </w:r>
      <w:r w:rsidR="00964E54" w:rsidRPr="00987039">
        <w:rPr>
          <w:rFonts w:ascii="Times New Roman" w:hAnsi="Times New Roman" w:cs="Times New Roman"/>
          <w:sz w:val="24"/>
          <w:szCs w:val="24"/>
        </w:rPr>
        <w:t xml:space="preserve">, maka pesertanya adalah </w:t>
      </w:r>
      <w:r w:rsidR="004B5599" w:rsidRPr="00987039">
        <w:rPr>
          <w:rFonts w:ascii="Times New Roman" w:hAnsi="Times New Roman" w:cs="Times New Roman"/>
          <w:sz w:val="24"/>
          <w:szCs w:val="24"/>
        </w:rPr>
        <w:t>pimpinan univ</w:t>
      </w:r>
      <w:r w:rsidR="00964E54" w:rsidRPr="00987039">
        <w:rPr>
          <w:rFonts w:ascii="Times New Roman" w:hAnsi="Times New Roman" w:cs="Times New Roman"/>
          <w:sz w:val="24"/>
          <w:szCs w:val="24"/>
        </w:rPr>
        <w:t>ersitas</w:t>
      </w:r>
      <w:r w:rsidR="004B5599" w:rsidRPr="00987039">
        <w:rPr>
          <w:rFonts w:ascii="Times New Roman" w:hAnsi="Times New Roman" w:cs="Times New Roman"/>
          <w:sz w:val="24"/>
          <w:szCs w:val="24"/>
        </w:rPr>
        <w:t>, fakultas, prodi, lppma.</w:t>
      </w:r>
    </w:p>
    <w:p w14:paraId="21E78B41" w14:textId="77777777" w:rsidR="00964E54" w:rsidRPr="00987039" w:rsidRDefault="004B5599" w:rsidP="00284B8A">
      <w:pPr>
        <w:pStyle w:val="ListParagraph"/>
        <w:numPr>
          <w:ilvl w:val="2"/>
          <w:numId w:val="16"/>
        </w:numPr>
        <w:spacing w:line="480" w:lineRule="auto"/>
        <w:ind w:left="1418" w:hanging="284"/>
        <w:jc w:val="both"/>
        <w:rPr>
          <w:rFonts w:ascii="Times New Roman" w:hAnsi="Times New Roman" w:cs="Times New Roman"/>
          <w:sz w:val="24"/>
          <w:szCs w:val="24"/>
        </w:rPr>
      </w:pPr>
      <w:r w:rsidRPr="00987039">
        <w:rPr>
          <w:rFonts w:ascii="Times New Roman" w:hAnsi="Times New Roman" w:cs="Times New Roman"/>
          <w:sz w:val="24"/>
          <w:szCs w:val="24"/>
        </w:rPr>
        <w:t>Tim Pel</w:t>
      </w:r>
      <w:r w:rsidR="00964E54" w:rsidRPr="00987039">
        <w:rPr>
          <w:rFonts w:ascii="Times New Roman" w:hAnsi="Times New Roman" w:cs="Times New Roman"/>
          <w:sz w:val="24"/>
          <w:szCs w:val="24"/>
        </w:rPr>
        <w:t>a</w:t>
      </w:r>
      <w:r w:rsidRPr="00987039">
        <w:rPr>
          <w:rFonts w:ascii="Times New Roman" w:hAnsi="Times New Roman" w:cs="Times New Roman"/>
          <w:sz w:val="24"/>
          <w:szCs w:val="24"/>
        </w:rPr>
        <w:t>ksana FGD</w:t>
      </w:r>
      <w:r w:rsidR="00964E54" w:rsidRPr="00987039">
        <w:rPr>
          <w:rFonts w:ascii="Times New Roman" w:hAnsi="Times New Roman" w:cs="Times New Roman"/>
          <w:sz w:val="24"/>
          <w:szCs w:val="24"/>
        </w:rPr>
        <w:t xml:space="preserve"> I.</w:t>
      </w:r>
    </w:p>
    <w:p w14:paraId="4AD5EF0A" w14:textId="77777777" w:rsidR="00964E54" w:rsidRPr="00987039" w:rsidRDefault="00964E54" w:rsidP="00284B8A">
      <w:pPr>
        <w:pStyle w:val="ListParagraph"/>
        <w:spacing w:line="480" w:lineRule="auto"/>
        <w:ind w:left="1440" w:firstLine="403"/>
        <w:jc w:val="both"/>
        <w:rPr>
          <w:rFonts w:ascii="Times New Roman" w:hAnsi="Times New Roman" w:cs="Times New Roman"/>
          <w:sz w:val="24"/>
          <w:szCs w:val="24"/>
        </w:rPr>
      </w:pPr>
      <w:r w:rsidRPr="00987039">
        <w:rPr>
          <w:rFonts w:ascii="Times New Roman" w:hAnsi="Times New Roman" w:cs="Times New Roman"/>
          <w:sz w:val="24"/>
          <w:szCs w:val="24"/>
        </w:rPr>
        <w:t>Tim pelaksana FGD I adalah o</w:t>
      </w:r>
      <w:r w:rsidR="004B5599" w:rsidRPr="00987039">
        <w:rPr>
          <w:rFonts w:ascii="Times New Roman" w:hAnsi="Times New Roman" w:cs="Times New Roman"/>
          <w:sz w:val="24"/>
          <w:szCs w:val="24"/>
        </w:rPr>
        <w:t>rang</w:t>
      </w:r>
      <w:r w:rsidRPr="00987039">
        <w:rPr>
          <w:rFonts w:ascii="Times New Roman" w:hAnsi="Times New Roman" w:cs="Times New Roman"/>
          <w:sz w:val="24"/>
          <w:szCs w:val="24"/>
        </w:rPr>
        <w:t>-</w:t>
      </w:r>
      <w:proofErr w:type="gramStart"/>
      <w:r w:rsidRPr="00987039">
        <w:rPr>
          <w:rFonts w:ascii="Times New Roman" w:hAnsi="Times New Roman" w:cs="Times New Roman"/>
          <w:sz w:val="24"/>
          <w:szCs w:val="24"/>
        </w:rPr>
        <w:t xml:space="preserve">orang </w:t>
      </w:r>
      <w:r w:rsidR="004B5599" w:rsidRPr="00987039">
        <w:rPr>
          <w:rFonts w:ascii="Times New Roman" w:hAnsi="Times New Roman" w:cs="Times New Roman"/>
          <w:sz w:val="24"/>
          <w:szCs w:val="24"/>
        </w:rPr>
        <w:t xml:space="preserve"> yang</w:t>
      </w:r>
      <w:proofErr w:type="gramEnd"/>
      <w:r w:rsidR="004B5599" w:rsidRPr="00987039">
        <w:rPr>
          <w:rFonts w:ascii="Times New Roman" w:hAnsi="Times New Roman" w:cs="Times New Roman"/>
          <w:sz w:val="24"/>
          <w:szCs w:val="24"/>
        </w:rPr>
        <w:t xml:space="preserve"> dipercaya peneliti</w:t>
      </w:r>
      <w:r w:rsidRPr="00987039">
        <w:rPr>
          <w:rFonts w:ascii="Times New Roman" w:hAnsi="Times New Roman" w:cs="Times New Roman"/>
          <w:sz w:val="24"/>
          <w:szCs w:val="24"/>
        </w:rPr>
        <w:t xml:space="preserve">, yaitu; </w:t>
      </w:r>
      <w:r w:rsidR="004B5599" w:rsidRPr="00987039">
        <w:rPr>
          <w:rFonts w:ascii="Times New Roman" w:hAnsi="Times New Roman" w:cs="Times New Roman"/>
          <w:sz w:val="24"/>
          <w:szCs w:val="24"/>
        </w:rPr>
        <w:t xml:space="preserve"> 1. Peneliti 2. Fauzan pencatat proses 3. Faisol penghubung peserta 4. Amin logistic. </w:t>
      </w:r>
    </w:p>
    <w:p w14:paraId="0C4035D7" w14:textId="77777777" w:rsidR="00964E54" w:rsidRPr="00987039" w:rsidRDefault="00964E54" w:rsidP="00284B8A">
      <w:pPr>
        <w:pStyle w:val="ListParagraph"/>
        <w:spacing w:line="480" w:lineRule="auto"/>
        <w:ind w:left="1440" w:firstLine="403"/>
        <w:jc w:val="both"/>
        <w:rPr>
          <w:rFonts w:ascii="Times New Roman" w:hAnsi="Times New Roman" w:cs="Times New Roman"/>
          <w:sz w:val="24"/>
          <w:szCs w:val="24"/>
        </w:rPr>
      </w:pPr>
      <w:r w:rsidRPr="00987039">
        <w:rPr>
          <w:rFonts w:ascii="Times New Roman" w:hAnsi="Times New Roman" w:cs="Times New Roman"/>
          <w:sz w:val="24"/>
          <w:szCs w:val="24"/>
        </w:rPr>
        <w:lastRenderedPageBreak/>
        <w:t>Peneliti bertugas sebagai m</w:t>
      </w:r>
      <w:r w:rsidR="004B5599" w:rsidRPr="00987039">
        <w:rPr>
          <w:rFonts w:ascii="Times New Roman" w:hAnsi="Times New Roman" w:cs="Times New Roman"/>
          <w:sz w:val="24"/>
          <w:szCs w:val="24"/>
        </w:rPr>
        <w:t>o</w:t>
      </w:r>
      <w:r w:rsidRPr="00987039">
        <w:rPr>
          <w:rFonts w:ascii="Times New Roman" w:hAnsi="Times New Roman" w:cs="Times New Roman"/>
          <w:sz w:val="24"/>
          <w:szCs w:val="24"/>
        </w:rPr>
        <w:t>d</w:t>
      </w:r>
      <w:r w:rsidR="004B5599" w:rsidRPr="00987039">
        <w:rPr>
          <w:rFonts w:ascii="Times New Roman" w:hAnsi="Times New Roman" w:cs="Times New Roman"/>
          <w:sz w:val="24"/>
          <w:szCs w:val="24"/>
        </w:rPr>
        <w:t>erator yang memimpin</w:t>
      </w:r>
      <w:r w:rsidRPr="00987039">
        <w:rPr>
          <w:rFonts w:ascii="Times New Roman" w:hAnsi="Times New Roman" w:cs="Times New Roman"/>
          <w:sz w:val="24"/>
          <w:szCs w:val="24"/>
        </w:rPr>
        <w:t xml:space="preserve"> FGD I</w:t>
      </w:r>
      <w:r w:rsidR="004B5599" w:rsidRPr="00987039">
        <w:rPr>
          <w:rFonts w:ascii="Times New Roman" w:hAnsi="Times New Roman" w:cs="Times New Roman"/>
          <w:sz w:val="24"/>
          <w:szCs w:val="24"/>
        </w:rPr>
        <w:t xml:space="preserve">.  Tugasnya menjelaskan tujuan </w:t>
      </w:r>
      <w:r w:rsidRPr="00987039">
        <w:rPr>
          <w:rFonts w:ascii="Times New Roman" w:hAnsi="Times New Roman" w:cs="Times New Roman"/>
          <w:sz w:val="24"/>
          <w:szCs w:val="24"/>
        </w:rPr>
        <w:t xml:space="preserve">FGD </w:t>
      </w:r>
      <w:r w:rsidR="004B5599" w:rsidRPr="00987039">
        <w:rPr>
          <w:rFonts w:ascii="Times New Roman" w:hAnsi="Times New Roman" w:cs="Times New Roman"/>
          <w:sz w:val="24"/>
          <w:szCs w:val="24"/>
        </w:rPr>
        <w:t>kepada peserta</w:t>
      </w:r>
      <w:r w:rsidRPr="00987039">
        <w:rPr>
          <w:rFonts w:ascii="Times New Roman" w:hAnsi="Times New Roman" w:cs="Times New Roman"/>
          <w:sz w:val="24"/>
          <w:szCs w:val="24"/>
        </w:rPr>
        <w:t xml:space="preserve"> dan m</w:t>
      </w:r>
      <w:r w:rsidR="004B5599" w:rsidRPr="00987039">
        <w:rPr>
          <w:rFonts w:ascii="Times New Roman" w:hAnsi="Times New Roman" w:cs="Times New Roman"/>
          <w:sz w:val="24"/>
          <w:szCs w:val="24"/>
        </w:rPr>
        <w:t>emfaslitasi diskusi supaya sistemat</w:t>
      </w:r>
      <w:r w:rsidRPr="00987039">
        <w:rPr>
          <w:rFonts w:ascii="Times New Roman" w:hAnsi="Times New Roman" w:cs="Times New Roman"/>
          <w:sz w:val="24"/>
          <w:szCs w:val="24"/>
        </w:rPr>
        <w:t xml:space="preserve">is terarah, efektif dan efisien. </w:t>
      </w:r>
      <w:r w:rsidR="004B5599" w:rsidRPr="00987039">
        <w:rPr>
          <w:rFonts w:ascii="Times New Roman" w:hAnsi="Times New Roman" w:cs="Times New Roman"/>
          <w:sz w:val="24"/>
          <w:szCs w:val="24"/>
        </w:rPr>
        <w:t xml:space="preserve"> </w:t>
      </w:r>
      <w:r w:rsidRPr="00987039">
        <w:rPr>
          <w:rFonts w:ascii="Times New Roman" w:hAnsi="Times New Roman" w:cs="Times New Roman"/>
          <w:sz w:val="24"/>
          <w:szCs w:val="24"/>
        </w:rPr>
        <w:t>Adaun tujuan FGD I adalah m</w:t>
      </w:r>
      <w:r w:rsidR="004B5599" w:rsidRPr="00987039">
        <w:rPr>
          <w:rFonts w:ascii="Times New Roman" w:hAnsi="Times New Roman" w:cs="Times New Roman"/>
          <w:sz w:val="24"/>
          <w:szCs w:val="24"/>
        </w:rPr>
        <w:t>en</w:t>
      </w:r>
      <w:r w:rsidRPr="00987039">
        <w:rPr>
          <w:rFonts w:ascii="Times New Roman" w:hAnsi="Times New Roman" w:cs="Times New Roman"/>
          <w:sz w:val="24"/>
          <w:szCs w:val="24"/>
        </w:rPr>
        <w:t>definisikan masalah, menyusun spe</w:t>
      </w:r>
      <w:r w:rsidR="004B5599" w:rsidRPr="00987039">
        <w:rPr>
          <w:rFonts w:ascii="Times New Roman" w:hAnsi="Times New Roman" w:cs="Times New Roman"/>
          <w:sz w:val="24"/>
          <w:szCs w:val="24"/>
        </w:rPr>
        <w:t xml:space="preserve">sifikasi masalah dan pengenalan masalah. Kedua, mengkonstruksi model akademik yang sudah berjalan di UIN untuk disempurnakan dalam kebijakan yang diusulkan. </w:t>
      </w:r>
    </w:p>
    <w:p w14:paraId="165E3F77" w14:textId="77777777" w:rsidR="00964E54" w:rsidRPr="00987039" w:rsidRDefault="00964E54" w:rsidP="00284B8A">
      <w:pPr>
        <w:pStyle w:val="ListParagraph"/>
        <w:spacing w:line="480" w:lineRule="auto"/>
        <w:ind w:left="1440" w:firstLine="403"/>
        <w:jc w:val="both"/>
        <w:rPr>
          <w:rFonts w:ascii="Times New Roman" w:hAnsi="Times New Roman" w:cs="Times New Roman"/>
          <w:sz w:val="24"/>
          <w:szCs w:val="24"/>
        </w:rPr>
      </w:pPr>
      <w:r w:rsidRPr="00987039">
        <w:rPr>
          <w:rFonts w:ascii="Times New Roman" w:hAnsi="Times New Roman" w:cs="Times New Roman"/>
          <w:sz w:val="24"/>
          <w:szCs w:val="24"/>
        </w:rPr>
        <w:t xml:space="preserve">Pencatat proses </w:t>
      </w:r>
      <w:proofErr w:type="gramStart"/>
      <w:r w:rsidRPr="00987039">
        <w:rPr>
          <w:rFonts w:ascii="Times New Roman" w:hAnsi="Times New Roman" w:cs="Times New Roman"/>
          <w:sz w:val="24"/>
          <w:szCs w:val="24"/>
        </w:rPr>
        <w:t>bertugas</w:t>
      </w:r>
      <w:r w:rsidR="004B5599" w:rsidRPr="00987039">
        <w:rPr>
          <w:rFonts w:ascii="Times New Roman" w:hAnsi="Times New Roman" w:cs="Times New Roman"/>
          <w:sz w:val="24"/>
          <w:szCs w:val="24"/>
        </w:rPr>
        <w:t xml:space="preserve">  merekam</w:t>
      </w:r>
      <w:proofErr w:type="gramEnd"/>
      <w:r w:rsidR="004B5599" w:rsidRPr="00987039">
        <w:rPr>
          <w:rFonts w:ascii="Times New Roman" w:hAnsi="Times New Roman" w:cs="Times New Roman"/>
          <w:sz w:val="24"/>
          <w:szCs w:val="24"/>
        </w:rPr>
        <w:t xml:space="preserve"> mencatat isi  Persoalan yang didiskusikan dan</w:t>
      </w:r>
      <w:r w:rsidRPr="00987039">
        <w:rPr>
          <w:rFonts w:ascii="Times New Roman" w:hAnsi="Times New Roman" w:cs="Times New Roman"/>
          <w:sz w:val="24"/>
          <w:szCs w:val="24"/>
        </w:rPr>
        <w:t xml:space="preserve"> mencatat dinamika fiorum. Alat</w:t>
      </w:r>
      <w:r w:rsidR="004B5599" w:rsidRPr="00987039">
        <w:rPr>
          <w:rFonts w:ascii="Times New Roman" w:hAnsi="Times New Roman" w:cs="Times New Roman"/>
          <w:sz w:val="24"/>
          <w:szCs w:val="24"/>
        </w:rPr>
        <w:t xml:space="preserve"> </w:t>
      </w:r>
      <w:proofErr w:type="gramStart"/>
      <w:r w:rsidR="004B5599" w:rsidRPr="00987039">
        <w:rPr>
          <w:rFonts w:ascii="Times New Roman" w:hAnsi="Times New Roman" w:cs="Times New Roman"/>
          <w:sz w:val="24"/>
          <w:szCs w:val="24"/>
        </w:rPr>
        <w:t>bantu</w:t>
      </w:r>
      <w:proofErr w:type="gramEnd"/>
      <w:r w:rsidR="004B5599" w:rsidRPr="00987039">
        <w:rPr>
          <w:rFonts w:ascii="Times New Roman" w:hAnsi="Times New Roman" w:cs="Times New Roman"/>
          <w:sz w:val="24"/>
          <w:szCs w:val="24"/>
        </w:rPr>
        <w:t xml:space="preserve"> yg digunakan adalah computer</w:t>
      </w:r>
      <w:r w:rsidRPr="00987039">
        <w:rPr>
          <w:rFonts w:ascii="Times New Roman" w:hAnsi="Times New Roman" w:cs="Times New Roman"/>
          <w:sz w:val="24"/>
          <w:szCs w:val="24"/>
        </w:rPr>
        <w:t>, kamera, perekam, kertas, dan pena.</w:t>
      </w:r>
      <w:r w:rsidR="004B5599" w:rsidRPr="00987039">
        <w:rPr>
          <w:rFonts w:ascii="Times New Roman" w:hAnsi="Times New Roman" w:cs="Times New Roman"/>
          <w:sz w:val="24"/>
          <w:szCs w:val="24"/>
        </w:rPr>
        <w:t xml:space="preserve"> </w:t>
      </w:r>
    </w:p>
    <w:p w14:paraId="38B58136" w14:textId="77777777" w:rsidR="004B5599" w:rsidRPr="00987039" w:rsidRDefault="004B5599" w:rsidP="00284B8A">
      <w:pPr>
        <w:pStyle w:val="ListParagraph"/>
        <w:spacing w:line="480" w:lineRule="auto"/>
        <w:ind w:left="1440" w:firstLine="403"/>
        <w:jc w:val="both"/>
        <w:rPr>
          <w:rFonts w:ascii="Times New Roman" w:hAnsi="Times New Roman" w:cs="Times New Roman"/>
          <w:sz w:val="24"/>
          <w:szCs w:val="24"/>
        </w:rPr>
      </w:pPr>
      <w:r w:rsidRPr="00987039">
        <w:rPr>
          <w:rFonts w:ascii="Times New Roman" w:hAnsi="Times New Roman" w:cs="Times New Roman"/>
          <w:sz w:val="24"/>
          <w:szCs w:val="24"/>
        </w:rPr>
        <w:t>Penghubung pese</w:t>
      </w:r>
      <w:r w:rsidR="00964E54" w:rsidRPr="00987039">
        <w:rPr>
          <w:rFonts w:ascii="Times New Roman" w:hAnsi="Times New Roman" w:cs="Times New Roman"/>
          <w:sz w:val="24"/>
          <w:szCs w:val="24"/>
        </w:rPr>
        <w:t xml:space="preserve">rta memiliki tugas </w:t>
      </w:r>
      <w:proofErr w:type="gramStart"/>
      <w:r w:rsidR="00964E54" w:rsidRPr="00987039">
        <w:rPr>
          <w:rFonts w:ascii="Times New Roman" w:hAnsi="Times New Roman" w:cs="Times New Roman"/>
          <w:sz w:val="24"/>
          <w:szCs w:val="24"/>
        </w:rPr>
        <w:t>sebagai</w:t>
      </w:r>
      <w:r w:rsidRPr="00987039">
        <w:rPr>
          <w:rFonts w:ascii="Times New Roman" w:hAnsi="Times New Roman" w:cs="Times New Roman"/>
          <w:sz w:val="24"/>
          <w:szCs w:val="24"/>
        </w:rPr>
        <w:t xml:space="preserve">  penghubung</w:t>
      </w:r>
      <w:proofErr w:type="gramEnd"/>
      <w:r w:rsidRPr="00987039">
        <w:rPr>
          <w:rFonts w:ascii="Times New Roman" w:hAnsi="Times New Roman" w:cs="Times New Roman"/>
          <w:sz w:val="24"/>
          <w:szCs w:val="24"/>
        </w:rPr>
        <w:t xml:space="preserve"> sehingga mudah mendapatkan peserta. </w:t>
      </w:r>
      <w:r w:rsidR="00964E54" w:rsidRPr="00987039">
        <w:rPr>
          <w:rFonts w:ascii="Times New Roman" w:hAnsi="Times New Roman" w:cs="Times New Roman"/>
          <w:sz w:val="24"/>
          <w:szCs w:val="24"/>
        </w:rPr>
        <w:t xml:space="preserve"> Petugas logistic bertugas</w:t>
      </w:r>
      <w:r w:rsidRPr="00987039">
        <w:rPr>
          <w:rFonts w:ascii="Times New Roman" w:hAnsi="Times New Roman" w:cs="Times New Roman"/>
          <w:sz w:val="24"/>
          <w:szCs w:val="24"/>
        </w:rPr>
        <w:t xml:space="preserve"> menyiapkan konsumsi </w:t>
      </w:r>
      <w:r w:rsidR="00964E54" w:rsidRPr="00987039">
        <w:rPr>
          <w:rFonts w:ascii="Times New Roman" w:hAnsi="Times New Roman" w:cs="Times New Roman"/>
          <w:sz w:val="24"/>
          <w:szCs w:val="24"/>
        </w:rPr>
        <w:t xml:space="preserve">dan </w:t>
      </w:r>
      <w:r w:rsidRPr="00987039">
        <w:rPr>
          <w:rFonts w:ascii="Times New Roman" w:hAnsi="Times New Roman" w:cs="Times New Roman"/>
          <w:sz w:val="24"/>
          <w:szCs w:val="24"/>
        </w:rPr>
        <w:t>transp</w:t>
      </w:r>
      <w:r w:rsidR="00964E54" w:rsidRPr="00987039">
        <w:rPr>
          <w:rFonts w:ascii="Times New Roman" w:hAnsi="Times New Roman" w:cs="Times New Roman"/>
          <w:sz w:val="24"/>
          <w:szCs w:val="24"/>
        </w:rPr>
        <w:t>ortasi</w:t>
      </w:r>
      <w:r w:rsidRPr="00987039">
        <w:rPr>
          <w:rFonts w:ascii="Times New Roman" w:hAnsi="Times New Roman" w:cs="Times New Roman"/>
          <w:sz w:val="24"/>
          <w:szCs w:val="24"/>
        </w:rPr>
        <w:t>.</w:t>
      </w:r>
    </w:p>
    <w:p w14:paraId="262ACB50" w14:textId="77777777" w:rsidR="00964E54" w:rsidRPr="00987039" w:rsidRDefault="004B5599" w:rsidP="00284B8A">
      <w:pPr>
        <w:pStyle w:val="ListParagraph"/>
        <w:numPr>
          <w:ilvl w:val="2"/>
          <w:numId w:val="16"/>
        </w:numPr>
        <w:spacing w:line="480" w:lineRule="auto"/>
        <w:ind w:left="1418" w:hanging="284"/>
        <w:jc w:val="both"/>
        <w:rPr>
          <w:rFonts w:ascii="Times New Roman" w:hAnsi="Times New Roman" w:cs="Times New Roman"/>
          <w:sz w:val="24"/>
          <w:szCs w:val="24"/>
        </w:rPr>
      </w:pPr>
      <w:r w:rsidRPr="00987039">
        <w:rPr>
          <w:rFonts w:ascii="Times New Roman" w:hAnsi="Times New Roman" w:cs="Times New Roman"/>
          <w:sz w:val="24"/>
          <w:szCs w:val="24"/>
        </w:rPr>
        <w:t>P</w:t>
      </w:r>
      <w:r w:rsidR="00964E54" w:rsidRPr="00987039">
        <w:rPr>
          <w:rFonts w:ascii="Times New Roman" w:hAnsi="Times New Roman" w:cs="Times New Roman"/>
          <w:sz w:val="24"/>
          <w:szCs w:val="24"/>
        </w:rPr>
        <w:t>erlengkapan FGD.</w:t>
      </w:r>
    </w:p>
    <w:p w14:paraId="52C6759B" w14:textId="77777777" w:rsidR="00964E54" w:rsidRPr="00987039" w:rsidRDefault="00964E54" w:rsidP="00284B8A">
      <w:pPr>
        <w:pStyle w:val="ListParagraph"/>
        <w:spacing w:line="480" w:lineRule="auto"/>
        <w:ind w:left="1418" w:firstLine="425"/>
        <w:jc w:val="both"/>
        <w:rPr>
          <w:rFonts w:ascii="Times New Roman" w:hAnsi="Times New Roman" w:cs="Times New Roman"/>
          <w:sz w:val="24"/>
          <w:szCs w:val="24"/>
        </w:rPr>
      </w:pPr>
      <w:r w:rsidRPr="00987039">
        <w:rPr>
          <w:rFonts w:ascii="Times New Roman" w:hAnsi="Times New Roman" w:cs="Times New Roman"/>
          <w:sz w:val="24"/>
          <w:szCs w:val="24"/>
        </w:rPr>
        <w:t xml:space="preserve">Perlengkapan dalam FGD I adalah kertas plano, kertas warna warni, spidol, </w:t>
      </w:r>
      <w:r w:rsidR="004B5599" w:rsidRPr="00987039">
        <w:rPr>
          <w:rFonts w:ascii="Times New Roman" w:hAnsi="Times New Roman" w:cs="Times New Roman"/>
          <w:sz w:val="24"/>
          <w:szCs w:val="24"/>
        </w:rPr>
        <w:t>pena, white boar, proyektor,</w:t>
      </w:r>
      <w:r w:rsidRPr="00987039">
        <w:rPr>
          <w:rFonts w:ascii="Times New Roman" w:hAnsi="Times New Roman" w:cs="Times New Roman"/>
          <w:sz w:val="24"/>
          <w:szCs w:val="24"/>
        </w:rPr>
        <w:t xml:space="preserve"> laptop, </w:t>
      </w:r>
      <w:r w:rsidR="007723A5" w:rsidRPr="00987039">
        <w:rPr>
          <w:rFonts w:ascii="Times New Roman" w:hAnsi="Times New Roman" w:cs="Times New Roman"/>
          <w:sz w:val="24"/>
          <w:szCs w:val="24"/>
        </w:rPr>
        <w:t xml:space="preserve">recorder </w:t>
      </w:r>
      <w:proofErr w:type="gramStart"/>
      <w:r w:rsidR="007723A5" w:rsidRPr="00987039">
        <w:rPr>
          <w:rFonts w:ascii="Times New Roman" w:hAnsi="Times New Roman" w:cs="Times New Roman"/>
          <w:sz w:val="24"/>
          <w:szCs w:val="24"/>
        </w:rPr>
        <w:t>dan  kamera</w:t>
      </w:r>
      <w:proofErr w:type="gramEnd"/>
      <w:r w:rsidR="007723A5" w:rsidRPr="00987039">
        <w:rPr>
          <w:rFonts w:ascii="Times New Roman" w:hAnsi="Times New Roman" w:cs="Times New Roman"/>
          <w:sz w:val="24"/>
          <w:szCs w:val="24"/>
        </w:rPr>
        <w:t>, dan kebutuhan lain yang diperlukan</w:t>
      </w:r>
      <w:r w:rsidR="004B5599" w:rsidRPr="00987039">
        <w:rPr>
          <w:rFonts w:ascii="Times New Roman" w:hAnsi="Times New Roman" w:cs="Times New Roman"/>
          <w:sz w:val="24"/>
          <w:szCs w:val="24"/>
        </w:rPr>
        <w:t>.</w:t>
      </w:r>
    </w:p>
    <w:p w14:paraId="229AA855" w14:textId="77777777" w:rsidR="007723A5" w:rsidRPr="00987039" w:rsidRDefault="007723A5" w:rsidP="00284B8A">
      <w:pPr>
        <w:pStyle w:val="ListParagraph"/>
        <w:numPr>
          <w:ilvl w:val="2"/>
          <w:numId w:val="16"/>
        </w:numPr>
        <w:spacing w:line="480" w:lineRule="auto"/>
        <w:ind w:left="1418" w:hanging="284"/>
        <w:jc w:val="both"/>
        <w:rPr>
          <w:rFonts w:ascii="Times New Roman" w:hAnsi="Times New Roman" w:cs="Times New Roman"/>
          <w:sz w:val="24"/>
          <w:szCs w:val="24"/>
        </w:rPr>
      </w:pPr>
      <w:r w:rsidRPr="00987039">
        <w:rPr>
          <w:rFonts w:ascii="Times New Roman" w:hAnsi="Times New Roman" w:cs="Times New Roman"/>
          <w:sz w:val="24"/>
          <w:szCs w:val="24"/>
        </w:rPr>
        <w:t>Hari d</w:t>
      </w:r>
      <w:r w:rsidR="00B844C5" w:rsidRPr="00987039">
        <w:rPr>
          <w:rFonts w:ascii="Times New Roman" w:hAnsi="Times New Roman" w:cs="Times New Roman"/>
          <w:sz w:val="24"/>
          <w:szCs w:val="24"/>
        </w:rPr>
        <w:t>a</w:t>
      </w:r>
      <w:r w:rsidRPr="00987039">
        <w:rPr>
          <w:rFonts w:ascii="Times New Roman" w:hAnsi="Times New Roman" w:cs="Times New Roman"/>
          <w:sz w:val="24"/>
          <w:szCs w:val="24"/>
        </w:rPr>
        <w:t>n Tempat FGD.</w:t>
      </w:r>
    </w:p>
    <w:p w14:paraId="2238835F" w14:textId="77777777" w:rsidR="00964E54" w:rsidRPr="00987039" w:rsidRDefault="007723A5" w:rsidP="00284B8A">
      <w:pPr>
        <w:pStyle w:val="ListParagraph"/>
        <w:spacing w:line="480" w:lineRule="auto"/>
        <w:ind w:left="1418" w:firstLine="425"/>
        <w:jc w:val="both"/>
        <w:rPr>
          <w:rFonts w:ascii="Times New Roman" w:hAnsi="Times New Roman" w:cs="Times New Roman"/>
          <w:sz w:val="24"/>
          <w:szCs w:val="24"/>
        </w:rPr>
      </w:pPr>
      <w:r w:rsidRPr="00987039">
        <w:rPr>
          <w:rFonts w:ascii="Times New Roman" w:hAnsi="Times New Roman" w:cs="Times New Roman"/>
          <w:sz w:val="24"/>
          <w:szCs w:val="24"/>
        </w:rPr>
        <w:t xml:space="preserve">FGD I </w:t>
      </w:r>
      <w:proofErr w:type="gramStart"/>
      <w:r w:rsidRPr="00987039">
        <w:rPr>
          <w:rFonts w:ascii="Times New Roman" w:hAnsi="Times New Roman" w:cs="Times New Roman"/>
          <w:sz w:val="24"/>
          <w:szCs w:val="24"/>
        </w:rPr>
        <w:t>akan</w:t>
      </w:r>
      <w:proofErr w:type="gramEnd"/>
      <w:r w:rsidRPr="00987039">
        <w:rPr>
          <w:rFonts w:ascii="Times New Roman" w:hAnsi="Times New Roman" w:cs="Times New Roman"/>
          <w:sz w:val="24"/>
          <w:szCs w:val="24"/>
        </w:rPr>
        <w:t xml:space="preserve"> dilaksanakan di tiga UIN dengan waktu sebagai berikut;  </w:t>
      </w:r>
    </w:p>
    <w:p w14:paraId="6D1499B8" w14:textId="2CCB2CC5" w:rsidR="007723A5" w:rsidRPr="00987039" w:rsidRDefault="007723A5" w:rsidP="008A78B8">
      <w:pPr>
        <w:pStyle w:val="ListParagraph"/>
        <w:spacing w:line="480" w:lineRule="auto"/>
        <w:ind w:left="1418" w:firstLine="425"/>
        <w:jc w:val="both"/>
        <w:rPr>
          <w:rFonts w:ascii="Times New Roman" w:hAnsi="Times New Roman" w:cs="Times New Roman"/>
          <w:sz w:val="24"/>
          <w:szCs w:val="24"/>
        </w:rPr>
      </w:pPr>
      <w:r w:rsidRPr="00987039">
        <w:rPr>
          <w:rFonts w:ascii="Times New Roman" w:hAnsi="Times New Roman" w:cs="Times New Roman"/>
          <w:sz w:val="24"/>
          <w:szCs w:val="24"/>
        </w:rPr>
        <w:t>UIN Sunan Kalijaga</w:t>
      </w:r>
      <w:r w:rsidRPr="00987039">
        <w:rPr>
          <w:rFonts w:ascii="Times New Roman" w:hAnsi="Times New Roman" w:cs="Times New Roman"/>
          <w:sz w:val="24"/>
          <w:szCs w:val="24"/>
        </w:rPr>
        <w:tab/>
        <w:t xml:space="preserve">: 1 </w:t>
      </w:r>
      <w:r w:rsidR="008A78B8">
        <w:rPr>
          <w:rFonts w:ascii="Times New Roman" w:hAnsi="Times New Roman" w:cs="Times New Roman"/>
          <w:sz w:val="24"/>
          <w:szCs w:val="24"/>
        </w:rPr>
        <w:t>November</w:t>
      </w:r>
      <w:r w:rsidRPr="00987039">
        <w:rPr>
          <w:rFonts w:ascii="Times New Roman" w:hAnsi="Times New Roman" w:cs="Times New Roman"/>
          <w:sz w:val="24"/>
          <w:szCs w:val="24"/>
        </w:rPr>
        <w:t xml:space="preserve"> 202</w:t>
      </w:r>
      <w:r w:rsidR="008A78B8">
        <w:rPr>
          <w:rFonts w:ascii="Times New Roman" w:hAnsi="Times New Roman" w:cs="Times New Roman"/>
          <w:sz w:val="24"/>
          <w:szCs w:val="24"/>
        </w:rPr>
        <w:t>1</w:t>
      </w:r>
    </w:p>
    <w:p w14:paraId="4A5A0940" w14:textId="1A7F50F3" w:rsidR="007723A5" w:rsidRPr="00987039" w:rsidRDefault="007723A5" w:rsidP="008A78B8">
      <w:pPr>
        <w:pStyle w:val="ListParagraph"/>
        <w:spacing w:line="480" w:lineRule="auto"/>
        <w:ind w:left="1418" w:firstLine="425"/>
        <w:jc w:val="both"/>
        <w:rPr>
          <w:rFonts w:ascii="Times New Roman" w:hAnsi="Times New Roman" w:cs="Times New Roman"/>
          <w:sz w:val="24"/>
          <w:szCs w:val="24"/>
        </w:rPr>
      </w:pPr>
      <w:r w:rsidRPr="00987039">
        <w:rPr>
          <w:rFonts w:ascii="Times New Roman" w:hAnsi="Times New Roman" w:cs="Times New Roman"/>
          <w:sz w:val="24"/>
          <w:szCs w:val="24"/>
        </w:rPr>
        <w:t>UIN Malang</w:t>
      </w:r>
      <w:r w:rsidRPr="00987039">
        <w:rPr>
          <w:rFonts w:ascii="Times New Roman" w:hAnsi="Times New Roman" w:cs="Times New Roman"/>
          <w:sz w:val="24"/>
          <w:szCs w:val="24"/>
        </w:rPr>
        <w:tab/>
      </w:r>
      <w:r w:rsidRPr="00987039">
        <w:rPr>
          <w:rFonts w:ascii="Times New Roman" w:hAnsi="Times New Roman" w:cs="Times New Roman"/>
          <w:sz w:val="24"/>
          <w:szCs w:val="24"/>
        </w:rPr>
        <w:tab/>
        <w:t xml:space="preserve">: </w:t>
      </w:r>
      <w:r w:rsidR="008A78B8">
        <w:rPr>
          <w:rFonts w:ascii="Times New Roman" w:hAnsi="Times New Roman" w:cs="Times New Roman"/>
          <w:sz w:val="24"/>
          <w:szCs w:val="24"/>
        </w:rPr>
        <w:t>5</w:t>
      </w:r>
      <w:r w:rsidR="008A78B8" w:rsidRPr="00987039">
        <w:rPr>
          <w:rFonts w:ascii="Times New Roman" w:hAnsi="Times New Roman" w:cs="Times New Roman"/>
          <w:sz w:val="24"/>
          <w:szCs w:val="24"/>
        </w:rPr>
        <w:t xml:space="preserve"> </w:t>
      </w:r>
      <w:r w:rsidR="008A78B8">
        <w:rPr>
          <w:rFonts w:ascii="Times New Roman" w:hAnsi="Times New Roman" w:cs="Times New Roman"/>
          <w:sz w:val="24"/>
          <w:szCs w:val="24"/>
        </w:rPr>
        <w:t>November</w:t>
      </w:r>
      <w:r w:rsidR="008A78B8" w:rsidRPr="00987039">
        <w:rPr>
          <w:rFonts w:ascii="Times New Roman" w:hAnsi="Times New Roman" w:cs="Times New Roman"/>
          <w:sz w:val="24"/>
          <w:szCs w:val="24"/>
        </w:rPr>
        <w:t xml:space="preserve"> 202</w:t>
      </w:r>
      <w:r w:rsidR="008A78B8">
        <w:rPr>
          <w:rFonts w:ascii="Times New Roman" w:hAnsi="Times New Roman" w:cs="Times New Roman"/>
          <w:sz w:val="24"/>
          <w:szCs w:val="24"/>
        </w:rPr>
        <w:t>1</w:t>
      </w:r>
    </w:p>
    <w:p w14:paraId="7B21BB2E" w14:textId="7E52FFF9" w:rsidR="007723A5" w:rsidRPr="00987039" w:rsidRDefault="007723A5" w:rsidP="008A78B8">
      <w:pPr>
        <w:pStyle w:val="ListParagraph"/>
        <w:spacing w:line="480" w:lineRule="auto"/>
        <w:ind w:left="1418" w:firstLine="425"/>
        <w:jc w:val="both"/>
        <w:rPr>
          <w:rFonts w:ascii="Times New Roman" w:hAnsi="Times New Roman" w:cs="Times New Roman"/>
          <w:sz w:val="24"/>
          <w:szCs w:val="24"/>
        </w:rPr>
      </w:pPr>
      <w:r w:rsidRPr="00987039">
        <w:rPr>
          <w:rFonts w:ascii="Times New Roman" w:hAnsi="Times New Roman" w:cs="Times New Roman"/>
          <w:sz w:val="24"/>
          <w:szCs w:val="24"/>
        </w:rPr>
        <w:t>UIN Jakarta</w:t>
      </w:r>
      <w:r w:rsidRPr="00987039">
        <w:rPr>
          <w:rFonts w:ascii="Times New Roman" w:hAnsi="Times New Roman" w:cs="Times New Roman"/>
          <w:sz w:val="24"/>
          <w:szCs w:val="24"/>
        </w:rPr>
        <w:tab/>
      </w:r>
      <w:r w:rsidRPr="00987039">
        <w:rPr>
          <w:rFonts w:ascii="Times New Roman" w:hAnsi="Times New Roman" w:cs="Times New Roman"/>
          <w:sz w:val="24"/>
          <w:szCs w:val="24"/>
        </w:rPr>
        <w:tab/>
        <w:t xml:space="preserve">: </w:t>
      </w:r>
      <w:r w:rsidR="008A78B8" w:rsidRPr="00987039">
        <w:rPr>
          <w:rFonts w:ascii="Times New Roman" w:hAnsi="Times New Roman" w:cs="Times New Roman"/>
          <w:sz w:val="24"/>
          <w:szCs w:val="24"/>
        </w:rPr>
        <w:t>1</w:t>
      </w:r>
      <w:r w:rsidR="008A78B8">
        <w:rPr>
          <w:rFonts w:ascii="Times New Roman" w:hAnsi="Times New Roman" w:cs="Times New Roman"/>
          <w:sz w:val="24"/>
          <w:szCs w:val="24"/>
        </w:rPr>
        <w:t>0</w:t>
      </w:r>
      <w:r w:rsidR="008A78B8" w:rsidRPr="00987039">
        <w:rPr>
          <w:rFonts w:ascii="Times New Roman" w:hAnsi="Times New Roman" w:cs="Times New Roman"/>
          <w:sz w:val="24"/>
          <w:szCs w:val="24"/>
        </w:rPr>
        <w:t xml:space="preserve"> </w:t>
      </w:r>
      <w:r w:rsidR="008A78B8">
        <w:rPr>
          <w:rFonts w:ascii="Times New Roman" w:hAnsi="Times New Roman" w:cs="Times New Roman"/>
          <w:sz w:val="24"/>
          <w:szCs w:val="24"/>
        </w:rPr>
        <w:t>November</w:t>
      </w:r>
      <w:r w:rsidR="008A78B8" w:rsidRPr="00987039">
        <w:rPr>
          <w:rFonts w:ascii="Times New Roman" w:hAnsi="Times New Roman" w:cs="Times New Roman"/>
          <w:sz w:val="24"/>
          <w:szCs w:val="24"/>
        </w:rPr>
        <w:t xml:space="preserve"> 202</w:t>
      </w:r>
      <w:r w:rsidR="008A78B8">
        <w:rPr>
          <w:rFonts w:ascii="Times New Roman" w:hAnsi="Times New Roman" w:cs="Times New Roman"/>
          <w:sz w:val="24"/>
          <w:szCs w:val="24"/>
        </w:rPr>
        <w:t>1</w:t>
      </w:r>
    </w:p>
    <w:p w14:paraId="5816D93B" w14:textId="77777777" w:rsidR="00B844C5" w:rsidRPr="00987039" w:rsidRDefault="00B844C5" w:rsidP="00284B8A">
      <w:pPr>
        <w:pStyle w:val="ListParagraph"/>
        <w:numPr>
          <w:ilvl w:val="2"/>
          <w:numId w:val="16"/>
        </w:numPr>
        <w:spacing w:line="480" w:lineRule="auto"/>
        <w:ind w:left="1418" w:hanging="284"/>
        <w:jc w:val="both"/>
        <w:rPr>
          <w:rFonts w:ascii="Times New Roman" w:hAnsi="Times New Roman" w:cs="Times New Roman"/>
          <w:sz w:val="24"/>
          <w:szCs w:val="24"/>
        </w:rPr>
      </w:pPr>
      <w:r w:rsidRPr="00987039">
        <w:rPr>
          <w:rFonts w:ascii="Times New Roman" w:hAnsi="Times New Roman" w:cs="Times New Roman"/>
          <w:sz w:val="24"/>
          <w:szCs w:val="24"/>
        </w:rPr>
        <w:t>Pelaksanaan FGD I.</w:t>
      </w:r>
      <w:r w:rsidR="004B5599" w:rsidRPr="00987039">
        <w:rPr>
          <w:rFonts w:ascii="Times New Roman" w:hAnsi="Times New Roman" w:cs="Times New Roman"/>
          <w:sz w:val="24"/>
          <w:szCs w:val="24"/>
        </w:rPr>
        <w:t xml:space="preserve"> </w:t>
      </w:r>
    </w:p>
    <w:p w14:paraId="7F98A0A5" w14:textId="77777777" w:rsidR="004B5599" w:rsidRPr="00987039" w:rsidRDefault="00B844C5" w:rsidP="00284B8A">
      <w:pPr>
        <w:pStyle w:val="ListParagraph"/>
        <w:spacing w:line="480" w:lineRule="auto"/>
        <w:ind w:left="1440" w:firstLine="545"/>
        <w:jc w:val="both"/>
        <w:rPr>
          <w:rFonts w:ascii="Times New Roman" w:hAnsi="Times New Roman" w:cs="Times New Roman"/>
          <w:sz w:val="24"/>
          <w:szCs w:val="24"/>
        </w:rPr>
      </w:pPr>
      <w:r w:rsidRPr="00987039">
        <w:rPr>
          <w:rFonts w:ascii="Times New Roman" w:hAnsi="Times New Roman" w:cs="Times New Roman"/>
          <w:sz w:val="24"/>
          <w:szCs w:val="24"/>
        </w:rPr>
        <w:lastRenderedPageBreak/>
        <w:t xml:space="preserve">FGD dibagi dalam </w:t>
      </w:r>
      <w:r w:rsidR="004B5599" w:rsidRPr="00987039">
        <w:rPr>
          <w:rFonts w:ascii="Times New Roman" w:hAnsi="Times New Roman" w:cs="Times New Roman"/>
          <w:sz w:val="24"/>
          <w:szCs w:val="24"/>
        </w:rPr>
        <w:t>dalam 2 sesi</w:t>
      </w:r>
      <w:r w:rsidRPr="00987039">
        <w:rPr>
          <w:rFonts w:ascii="Times New Roman" w:hAnsi="Times New Roman" w:cs="Times New Roman"/>
          <w:sz w:val="24"/>
          <w:szCs w:val="24"/>
        </w:rPr>
        <w:t xml:space="preserve"> di setiao UIN</w:t>
      </w:r>
      <w:r w:rsidR="004B5599" w:rsidRPr="00987039">
        <w:rPr>
          <w:rFonts w:ascii="Times New Roman" w:hAnsi="Times New Roman" w:cs="Times New Roman"/>
          <w:sz w:val="24"/>
          <w:szCs w:val="24"/>
        </w:rPr>
        <w:t xml:space="preserve">: </w:t>
      </w:r>
      <w:r w:rsidRPr="00987039">
        <w:rPr>
          <w:rFonts w:ascii="Times New Roman" w:hAnsi="Times New Roman" w:cs="Times New Roman"/>
          <w:sz w:val="24"/>
          <w:szCs w:val="24"/>
        </w:rPr>
        <w:t xml:space="preserve">Sesi pertama, </w:t>
      </w:r>
      <w:proofErr w:type="gramStart"/>
      <w:r w:rsidR="004B5599" w:rsidRPr="00987039">
        <w:rPr>
          <w:rFonts w:ascii="Times New Roman" w:hAnsi="Times New Roman" w:cs="Times New Roman"/>
          <w:sz w:val="24"/>
          <w:szCs w:val="24"/>
        </w:rPr>
        <w:t>merumuskan</w:t>
      </w:r>
      <w:proofErr w:type="gramEnd"/>
      <w:r w:rsidR="004B5599" w:rsidRPr="00987039">
        <w:rPr>
          <w:rFonts w:ascii="Times New Roman" w:hAnsi="Times New Roman" w:cs="Times New Roman"/>
          <w:sz w:val="24"/>
          <w:szCs w:val="24"/>
        </w:rPr>
        <w:t xml:space="preserve"> masal</w:t>
      </w:r>
      <w:r w:rsidRPr="00987039">
        <w:rPr>
          <w:rFonts w:ascii="Times New Roman" w:hAnsi="Times New Roman" w:cs="Times New Roman"/>
          <w:sz w:val="24"/>
          <w:szCs w:val="24"/>
        </w:rPr>
        <w:t>ah.</w:t>
      </w:r>
      <w:r w:rsidR="004B5599" w:rsidRPr="00987039">
        <w:rPr>
          <w:rFonts w:ascii="Times New Roman" w:hAnsi="Times New Roman" w:cs="Times New Roman"/>
          <w:sz w:val="24"/>
          <w:szCs w:val="24"/>
        </w:rPr>
        <w:t xml:space="preserve"> </w:t>
      </w:r>
      <w:r w:rsidRPr="00987039">
        <w:rPr>
          <w:rFonts w:ascii="Times New Roman" w:hAnsi="Times New Roman" w:cs="Times New Roman"/>
          <w:sz w:val="24"/>
          <w:szCs w:val="24"/>
        </w:rPr>
        <w:t xml:space="preserve">Sssi kedia, </w:t>
      </w:r>
      <w:r w:rsidR="004B5599" w:rsidRPr="00987039">
        <w:rPr>
          <w:rFonts w:ascii="Times New Roman" w:hAnsi="Times New Roman" w:cs="Times New Roman"/>
          <w:sz w:val="24"/>
          <w:szCs w:val="24"/>
        </w:rPr>
        <w:t>merekonstruksi model akademik di tiga UIN.  Masing-masing sesi 2 jam. Dengan jadwal sebagai berikut;</w:t>
      </w:r>
    </w:p>
    <w:tbl>
      <w:tblPr>
        <w:tblStyle w:val="TableGrid"/>
        <w:tblW w:w="0" w:type="auto"/>
        <w:tblInd w:w="1440" w:type="dxa"/>
        <w:tblLook w:val="04A0" w:firstRow="1" w:lastRow="0" w:firstColumn="1" w:lastColumn="0" w:noHBand="0" w:noVBand="1"/>
      </w:tblPr>
      <w:tblGrid>
        <w:gridCol w:w="2241"/>
        <w:gridCol w:w="1417"/>
        <w:gridCol w:w="2830"/>
      </w:tblGrid>
      <w:tr w:rsidR="00B844C5" w:rsidRPr="00987039" w14:paraId="1F550D84" w14:textId="77777777" w:rsidTr="00B844C5">
        <w:tc>
          <w:tcPr>
            <w:tcW w:w="2241" w:type="dxa"/>
          </w:tcPr>
          <w:p w14:paraId="1D57CF95"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Tempat</w:t>
            </w:r>
          </w:p>
        </w:tc>
        <w:tc>
          <w:tcPr>
            <w:tcW w:w="1417" w:type="dxa"/>
          </w:tcPr>
          <w:p w14:paraId="4CC3417F"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Tanggal</w:t>
            </w:r>
          </w:p>
        </w:tc>
        <w:tc>
          <w:tcPr>
            <w:tcW w:w="2830" w:type="dxa"/>
          </w:tcPr>
          <w:p w14:paraId="79B49214"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Jadwal</w:t>
            </w:r>
          </w:p>
        </w:tc>
      </w:tr>
      <w:tr w:rsidR="00B844C5" w:rsidRPr="00987039" w14:paraId="6BB33AAE" w14:textId="77777777" w:rsidTr="00B844C5">
        <w:tc>
          <w:tcPr>
            <w:tcW w:w="2241" w:type="dxa"/>
          </w:tcPr>
          <w:p w14:paraId="1CF44B5C"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UIN Sunan Kalijaga</w:t>
            </w:r>
          </w:p>
        </w:tc>
        <w:tc>
          <w:tcPr>
            <w:tcW w:w="1417" w:type="dxa"/>
          </w:tcPr>
          <w:p w14:paraId="62FBCA0F" w14:textId="0BAFDDAF" w:rsidR="00B844C5" w:rsidRPr="00987039" w:rsidRDefault="008A78B8"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 xml:space="preserve">1 </w:t>
            </w:r>
            <w:r>
              <w:rPr>
                <w:rFonts w:ascii="Times New Roman" w:hAnsi="Times New Roman" w:cs="Times New Roman"/>
                <w:sz w:val="24"/>
                <w:szCs w:val="24"/>
              </w:rPr>
              <w:t>November</w:t>
            </w:r>
            <w:r w:rsidRPr="00987039">
              <w:rPr>
                <w:rFonts w:ascii="Times New Roman" w:hAnsi="Times New Roman" w:cs="Times New Roman"/>
                <w:sz w:val="24"/>
                <w:szCs w:val="24"/>
              </w:rPr>
              <w:t xml:space="preserve"> 202</w:t>
            </w:r>
            <w:r>
              <w:rPr>
                <w:rFonts w:ascii="Times New Roman" w:hAnsi="Times New Roman" w:cs="Times New Roman"/>
                <w:sz w:val="24"/>
                <w:szCs w:val="24"/>
              </w:rPr>
              <w:t>1</w:t>
            </w:r>
          </w:p>
        </w:tc>
        <w:tc>
          <w:tcPr>
            <w:tcW w:w="2830" w:type="dxa"/>
          </w:tcPr>
          <w:p w14:paraId="70837FC8"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08.15-08.30 Registrasi</w:t>
            </w:r>
          </w:p>
          <w:p w14:paraId="7FCA0FCB"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08.30-09.00 Pembukaan</w:t>
            </w:r>
          </w:p>
          <w:p w14:paraId="05CCCD92"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09.00-11.00 Sessi 1</w:t>
            </w:r>
          </w:p>
          <w:p w14:paraId="1CF70008"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11.00-13.00 Sessi II</w:t>
            </w:r>
          </w:p>
          <w:p w14:paraId="4AC8E9E7"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13.00-13.15 Penutupan</w:t>
            </w:r>
          </w:p>
          <w:p w14:paraId="18C22933"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p>
        </w:tc>
      </w:tr>
      <w:tr w:rsidR="00B844C5" w:rsidRPr="00987039" w14:paraId="416AE6A0" w14:textId="77777777" w:rsidTr="00B844C5">
        <w:tc>
          <w:tcPr>
            <w:tcW w:w="2241" w:type="dxa"/>
          </w:tcPr>
          <w:p w14:paraId="55DF050B"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UIN Malang</w:t>
            </w:r>
          </w:p>
        </w:tc>
        <w:tc>
          <w:tcPr>
            <w:tcW w:w="1417" w:type="dxa"/>
          </w:tcPr>
          <w:p w14:paraId="67D15D1F" w14:textId="77B21D22" w:rsidR="00B844C5" w:rsidRPr="00987039" w:rsidRDefault="008A78B8" w:rsidP="00284B8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5</w:t>
            </w:r>
            <w:r w:rsidRPr="00987039">
              <w:rPr>
                <w:rFonts w:ascii="Times New Roman" w:hAnsi="Times New Roman" w:cs="Times New Roman"/>
                <w:sz w:val="24"/>
                <w:szCs w:val="24"/>
              </w:rPr>
              <w:t xml:space="preserve"> </w:t>
            </w:r>
            <w:r>
              <w:rPr>
                <w:rFonts w:ascii="Times New Roman" w:hAnsi="Times New Roman" w:cs="Times New Roman"/>
                <w:sz w:val="24"/>
                <w:szCs w:val="24"/>
              </w:rPr>
              <w:t>November</w:t>
            </w:r>
            <w:r w:rsidRPr="00987039">
              <w:rPr>
                <w:rFonts w:ascii="Times New Roman" w:hAnsi="Times New Roman" w:cs="Times New Roman"/>
                <w:sz w:val="24"/>
                <w:szCs w:val="24"/>
              </w:rPr>
              <w:t xml:space="preserve"> 202</w:t>
            </w:r>
            <w:r>
              <w:rPr>
                <w:rFonts w:ascii="Times New Roman" w:hAnsi="Times New Roman" w:cs="Times New Roman"/>
                <w:sz w:val="24"/>
                <w:szCs w:val="24"/>
              </w:rPr>
              <w:t>1</w:t>
            </w:r>
          </w:p>
        </w:tc>
        <w:tc>
          <w:tcPr>
            <w:tcW w:w="2830" w:type="dxa"/>
          </w:tcPr>
          <w:p w14:paraId="65EE5E34"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08.15-08.30 Registrasi</w:t>
            </w:r>
          </w:p>
          <w:p w14:paraId="04A0D8F8"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08.30-09.00 Pembukaan</w:t>
            </w:r>
          </w:p>
          <w:p w14:paraId="29B06109"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09.00-11.00 Sessi 1</w:t>
            </w:r>
          </w:p>
          <w:p w14:paraId="6E875FEC"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11.00-13.00 Sessi II</w:t>
            </w:r>
          </w:p>
          <w:p w14:paraId="5A77CFC7"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13.00-13.15 Penutupan</w:t>
            </w:r>
          </w:p>
        </w:tc>
      </w:tr>
      <w:tr w:rsidR="00B844C5" w:rsidRPr="00987039" w14:paraId="73A46C88" w14:textId="77777777" w:rsidTr="00B844C5">
        <w:tc>
          <w:tcPr>
            <w:tcW w:w="2241" w:type="dxa"/>
          </w:tcPr>
          <w:p w14:paraId="3D1E6017"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UIN Jakarta</w:t>
            </w:r>
          </w:p>
        </w:tc>
        <w:tc>
          <w:tcPr>
            <w:tcW w:w="1417" w:type="dxa"/>
          </w:tcPr>
          <w:p w14:paraId="515935A2" w14:textId="738C57CA" w:rsidR="00B844C5" w:rsidRPr="00987039" w:rsidRDefault="008A78B8"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1</w:t>
            </w:r>
            <w:r>
              <w:rPr>
                <w:rFonts w:ascii="Times New Roman" w:hAnsi="Times New Roman" w:cs="Times New Roman"/>
                <w:sz w:val="24"/>
                <w:szCs w:val="24"/>
              </w:rPr>
              <w:t>0</w:t>
            </w:r>
            <w:r w:rsidRPr="00987039">
              <w:rPr>
                <w:rFonts w:ascii="Times New Roman" w:hAnsi="Times New Roman" w:cs="Times New Roman"/>
                <w:sz w:val="24"/>
                <w:szCs w:val="24"/>
              </w:rPr>
              <w:t xml:space="preserve"> </w:t>
            </w:r>
            <w:r>
              <w:rPr>
                <w:rFonts w:ascii="Times New Roman" w:hAnsi="Times New Roman" w:cs="Times New Roman"/>
                <w:sz w:val="24"/>
                <w:szCs w:val="24"/>
              </w:rPr>
              <w:t>November</w:t>
            </w:r>
            <w:r w:rsidRPr="00987039">
              <w:rPr>
                <w:rFonts w:ascii="Times New Roman" w:hAnsi="Times New Roman" w:cs="Times New Roman"/>
                <w:sz w:val="24"/>
                <w:szCs w:val="24"/>
              </w:rPr>
              <w:t xml:space="preserve"> 202</w:t>
            </w:r>
            <w:r>
              <w:rPr>
                <w:rFonts w:ascii="Times New Roman" w:hAnsi="Times New Roman" w:cs="Times New Roman"/>
                <w:sz w:val="24"/>
                <w:szCs w:val="24"/>
              </w:rPr>
              <w:t>1</w:t>
            </w:r>
          </w:p>
        </w:tc>
        <w:tc>
          <w:tcPr>
            <w:tcW w:w="2830" w:type="dxa"/>
          </w:tcPr>
          <w:p w14:paraId="666B7B8A"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08.15-08.30 Registrasi</w:t>
            </w:r>
          </w:p>
          <w:p w14:paraId="446F485B"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08.30-09.00 Pembukaan</w:t>
            </w:r>
          </w:p>
          <w:p w14:paraId="7C37A21F"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09.00-11.00 Sessi 1</w:t>
            </w:r>
          </w:p>
          <w:p w14:paraId="7D538202" w14:textId="77777777" w:rsidR="00B844C5" w:rsidRPr="00987039" w:rsidRDefault="00B844C5"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11.00-13.00 Sessi II</w:t>
            </w:r>
          </w:p>
          <w:p w14:paraId="07AF8595" w14:textId="77777777" w:rsidR="00B844C5" w:rsidRPr="00987039" w:rsidRDefault="00B844C5" w:rsidP="00284B8A">
            <w:pPr>
              <w:pStyle w:val="ListParagraph"/>
              <w:numPr>
                <w:ilvl w:val="3"/>
                <w:numId w:val="26"/>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Penutupan</w:t>
            </w:r>
          </w:p>
        </w:tc>
      </w:tr>
    </w:tbl>
    <w:p w14:paraId="05E4A195" w14:textId="77777777" w:rsidR="00B844C5" w:rsidRPr="00987039" w:rsidRDefault="00B844C5" w:rsidP="00284B8A">
      <w:pPr>
        <w:pStyle w:val="ListParagraph"/>
        <w:spacing w:line="480" w:lineRule="auto"/>
        <w:ind w:left="1440" w:firstLine="545"/>
        <w:jc w:val="both"/>
        <w:rPr>
          <w:rFonts w:ascii="Times New Roman" w:hAnsi="Times New Roman" w:cs="Times New Roman"/>
          <w:sz w:val="24"/>
          <w:szCs w:val="24"/>
        </w:rPr>
      </w:pPr>
    </w:p>
    <w:p w14:paraId="2F17947E" w14:textId="77777777" w:rsidR="00B844C5" w:rsidRPr="00987039" w:rsidRDefault="004B5599" w:rsidP="00284B8A">
      <w:pPr>
        <w:pStyle w:val="ListParagraph"/>
        <w:numPr>
          <w:ilvl w:val="0"/>
          <w:numId w:val="25"/>
        </w:numPr>
        <w:spacing w:line="480" w:lineRule="auto"/>
        <w:ind w:left="709" w:hanging="283"/>
        <w:jc w:val="both"/>
        <w:rPr>
          <w:rFonts w:ascii="Times New Roman" w:hAnsi="Times New Roman" w:cs="Times New Roman"/>
          <w:sz w:val="24"/>
          <w:szCs w:val="24"/>
        </w:rPr>
      </w:pPr>
      <w:r w:rsidRPr="00987039">
        <w:rPr>
          <w:rFonts w:ascii="Times New Roman" w:hAnsi="Times New Roman" w:cs="Times New Roman"/>
          <w:sz w:val="24"/>
          <w:szCs w:val="24"/>
        </w:rPr>
        <w:t>T</w:t>
      </w:r>
      <w:r w:rsidR="00B844C5" w:rsidRPr="00987039">
        <w:rPr>
          <w:rFonts w:ascii="Times New Roman" w:hAnsi="Times New Roman" w:cs="Times New Roman"/>
          <w:sz w:val="24"/>
          <w:szCs w:val="24"/>
        </w:rPr>
        <w:t>ahapan pelaksanaan FGD I.</w:t>
      </w:r>
    </w:p>
    <w:p w14:paraId="36A86490" w14:textId="77777777" w:rsidR="00B844C5" w:rsidRPr="00987039" w:rsidRDefault="006A0B63" w:rsidP="00284B8A">
      <w:pPr>
        <w:pStyle w:val="ListParagraph"/>
        <w:spacing w:line="480" w:lineRule="auto"/>
        <w:ind w:left="709" w:firstLine="425"/>
        <w:jc w:val="both"/>
        <w:rPr>
          <w:rFonts w:ascii="Times New Roman" w:hAnsi="Times New Roman" w:cs="Times New Roman"/>
          <w:sz w:val="24"/>
          <w:szCs w:val="24"/>
        </w:rPr>
      </w:pPr>
      <w:r w:rsidRPr="00987039">
        <w:rPr>
          <w:rFonts w:ascii="Times New Roman" w:hAnsi="Times New Roman" w:cs="Times New Roman"/>
          <w:sz w:val="24"/>
          <w:szCs w:val="24"/>
        </w:rPr>
        <w:lastRenderedPageBreak/>
        <w:t>Tahapan pelaksanan FGD I adalah</w:t>
      </w:r>
      <w:r w:rsidR="00B844C5" w:rsidRPr="00987039">
        <w:rPr>
          <w:rFonts w:ascii="Times New Roman" w:hAnsi="Times New Roman" w:cs="Times New Roman"/>
          <w:sz w:val="24"/>
          <w:szCs w:val="24"/>
        </w:rPr>
        <w:t xml:space="preserve"> sebagai berikut:</w:t>
      </w:r>
    </w:p>
    <w:p w14:paraId="7526CA64" w14:textId="77777777" w:rsidR="00B844C5" w:rsidRPr="00987039" w:rsidRDefault="00B844C5" w:rsidP="00284B8A">
      <w:pPr>
        <w:pStyle w:val="ListParagraph"/>
        <w:numPr>
          <w:ilvl w:val="0"/>
          <w:numId w:val="27"/>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Tahap pra pelaksanaan.</w:t>
      </w:r>
      <w:r w:rsidR="004B5599" w:rsidRPr="00987039">
        <w:rPr>
          <w:rFonts w:ascii="Times New Roman" w:hAnsi="Times New Roman" w:cs="Times New Roman"/>
          <w:sz w:val="24"/>
          <w:szCs w:val="24"/>
        </w:rPr>
        <w:t xml:space="preserve"> </w:t>
      </w:r>
    </w:p>
    <w:p w14:paraId="6C2F559D" w14:textId="77777777" w:rsidR="00B844C5" w:rsidRPr="00987039" w:rsidRDefault="00B844C5" w:rsidP="00284B8A">
      <w:pPr>
        <w:pStyle w:val="ListParagraph"/>
        <w:spacing w:line="480" w:lineRule="auto"/>
        <w:ind w:left="1080" w:firstLine="360"/>
        <w:jc w:val="both"/>
        <w:rPr>
          <w:rFonts w:ascii="Times New Roman" w:hAnsi="Times New Roman" w:cs="Times New Roman"/>
          <w:sz w:val="24"/>
          <w:szCs w:val="24"/>
        </w:rPr>
      </w:pPr>
      <w:r w:rsidRPr="00987039">
        <w:rPr>
          <w:rFonts w:ascii="Times New Roman" w:hAnsi="Times New Roman" w:cs="Times New Roman"/>
          <w:sz w:val="24"/>
          <w:szCs w:val="24"/>
        </w:rPr>
        <w:t>Me</w:t>
      </w:r>
      <w:r w:rsidR="004B5599" w:rsidRPr="00987039">
        <w:rPr>
          <w:rFonts w:ascii="Times New Roman" w:hAnsi="Times New Roman" w:cs="Times New Roman"/>
          <w:sz w:val="24"/>
          <w:szCs w:val="24"/>
        </w:rPr>
        <w:t xml:space="preserve">mbentuk </w:t>
      </w:r>
      <w:proofErr w:type="gramStart"/>
      <w:r w:rsidR="004B5599" w:rsidRPr="00987039">
        <w:rPr>
          <w:rFonts w:ascii="Times New Roman" w:hAnsi="Times New Roman" w:cs="Times New Roman"/>
          <w:sz w:val="24"/>
          <w:szCs w:val="24"/>
        </w:rPr>
        <w:t>tim</w:t>
      </w:r>
      <w:proofErr w:type="gramEnd"/>
      <w:r w:rsidR="004B5599" w:rsidRPr="00987039">
        <w:rPr>
          <w:rFonts w:ascii="Times New Roman" w:hAnsi="Times New Roman" w:cs="Times New Roman"/>
          <w:sz w:val="24"/>
          <w:szCs w:val="24"/>
        </w:rPr>
        <w:t xml:space="preserve"> dan menyiapkan bahan dan kebutuhan</w:t>
      </w:r>
      <w:r w:rsidR="00FC20D8" w:rsidRPr="00987039">
        <w:rPr>
          <w:rFonts w:ascii="Times New Roman" w:hAnsi="Times New Roman" w:cs="Times New Roman"/>
          <w:sz w:val="24"/>
          <w:szCs w:val="24"/>
        </w:rPr>
        <w:t xml:space="preserve"> untuk bisa terlaksanakannya FGD dengan baik</w:t>
      </w:r>
      <w:r w:rsidR="004B5599" w:rsidRPr="00987039">
        <w:rPr>
          <w:rFonts w:ascii="Times New Roman" w:hAnsi="Times New Roman" w:cs="Times New Roman"/>
          <w:sz w:val="24"/>
          <w:szCs w:val="24"/>
        </w:rPr>
        <w:t xml:space="preserve">. </w:t>
      </w:r>
    </w:p>
    <w:p w14:paraId="6EF44877" w14:textId="77777777" w:rsidR="00FC20D8" w:rsidRPr="00987039" w:rsidRDefault="00FC20D8" w:rsidP="00284B8A">
      <w:pPr>
        <w:pStyle w:val="ListParagraph"/>
        <w:numPr>
          <w:ilvl w:val="0"/>
          <w:numId w:val="27"/>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Tahap pelaksanaan.</w:t>
      </w:r>
    </w:p>
    <w:p w14:paraId="2C8CF4BE" w14:textId="77777777" w:rsidR="00FC20D8" w:rsidRPr="00987039" w:rsidRDefault="00FC20D8" w:rsidP="00284B8A">
      <w:pPr>
        <w:pStyle w:val="ListParagraph"/>
        <w:spacing w:line="480" w:lineRule="auto"/>
        <w:ind w:left="1080" w:firstLine="360"/>
        <w:jc w:val="both"/>
        <w:rPr>
          <w:rFonts w:ascii="Times New Roman" w:hAnsi="Times New Roman" w:cs="Times New Roman"/>
          <w:sz w:val="24"/>
          <w:szCs w:val="24"/>
        </w:rPr>
      </w:pPr>
      <w:r w:rsidRPr="00987039">
        <w:rPr>
          <w:rFonts w:ascii="Times New Roman" w:hAnsi="Times New Roman" w:cs="Times New Roman"/>
          <w:sz w:val="24"/>
          <w:szCs w:val="24"/>
        </w:rPr>
        <w:t>Adapun pada saat pelaksanaan FGD, tahapannya setelah pembukaan adalah</w:t>
      </w:r>
      <w:proofErr w:type="gramStart"/>
      <w:r w:rsidRPr="00987039">
        <w:rPr>
          <w:rFonts w:ascii="Times New Roman" w:hAnsi="Times New Roman" w:cs="Times New Roman"/>
          <w:sz w:val="24"/>
          <w:szCs w:val="24"/>
        </w:rPr>
        <w:t xml:space="preserve">; </w:t>
      </w:r>
      <w:r w:rsidR="004B5599" w:rsidRPr="00987039">
        <w:rPr>
          <w:rFonts w:ascii="Times New Roman" w:hAnsi="Times New Roman" w:cs="Times New Roman"/>
          <w:sz w:val="24"/>
          <w:szCs w:val="24"/>
        </w:rPr>
        <w:t xml:space="preserve"> 1</w:t>
      </w:r>
      <w:proofErr w:type="gramEnd"/>
      <w:r w:rsidR="004B5599" w:rsidRPr="00987039">
        <w:rPr>
          <w:rFonts w:ascii="Times New Roman" w:hAnsi="Times New Roman" w:cs="Times New Roman"/>
          <w:sz w:val="24"/>
          <w:szCs w:val="24"/>
        </w:rPr>
        <w:t>. Memulai diskusi (perken</w:t>
      </w:r>
      <w:r w:rsidRPr="00987039">
        <w:rPr>
          <w:rFonts w:ascii="Times New Roman" w:hAnsi="Times New Roman" w:cs="Times New Roman"/>
          <w:sz w:val="24"/>
          <w:szCs w:val="24"/>
        </w:rPr>
        <w:t>alan menyampaikan tuj</w:t>
      </w:r>
      <w:r w:rsidR="004B5599" w:rsidRPr="00987039">
        <w:rPr>
          <w:rFonts w:ascii="Times New Roman" w:hAnsi="Times New Roman" w:cs="Times New Roman"/>
          <w:sz w:val="24"/>
          <w:szCs w:val="24"/>
        </w:rPr>
        <w:t>uan) 2. Pada sa</w:t>
      </w:r>
      <w:r w:rsidRPr="00987039">
        <w:rPr>
          <w:rFonts w:ascii="Times New Roman" w:hAnsi="Times New Roman" w:cs="Times New Roman"/>
          <w:sz w:val="24"/>
          <w:szCs w:val="24"/>
        </w:rPr>
        <w:t>a</w:t>
      </w:r>
      <w:r w:rsidR="004B5599" w:rsidRPr="00987039">
        <w:rPr>
          <w:rFonts w:ascii="Times New Roman" w:hAnsi="Times New Roman" w:cs="Times New Roman"/>
          <w:sz w:val="24"/>
          <w:szCs w:val="24"/>
        </w:rPr>
        <w:t xml:space="preserve">t diskusi:  focus pada tujuan dan mengelola waktu dengan baik 3. Saat akhir diskusi: Ditawarkan jika ada yang belum, masih bisa lanjut. Peneliti tidak berjanji untuk bisa </w:t>
      </w:r>
      <w:r w:rsidRPr="00987039">
        <w:rPr>
          <w:rFonts w:ascii="Times New Roman" w:hAnsi="Times New Roman" w:cs="Times New Roman"/>
          <w:sz w:val="24"/>
          <w:szCs w:val="24"/>
        </w:rPr>
        <w:t xml:space="preserve">menjalankan yang </w:t>
      </w:r>
      <w:r w:rsidR="004B5599" w:rsidRPr="00987039">
        <w:rPr>
          <w:rFonts w:ascii="Times New Roman" w:hAnsi="Times New Roman" w:cs="Times New Roman"/>
          <w:sz w:val="24"/>
          <w:szCs w:val="24"/>
        </w:rPr>
        <w:t xml:space="preserve">terkait </w:t>
      </w:r>
      <w:r w:rsidRPr="00987039">
        <w:rPr>
          <w:rFonts w:ascii="Times New Roman" w:hAnsi="Times New Roman" w:cs="Times New Roman"/>
          <w:sz w:val="24"/>
          <w:szCs w:val="24"/>
        </w:rPr>
        <w:t xml:space="preserve">dengan </w:t>
      </w:r>
      <w:r w:rsidR="004B5599" w:rsidRPr="00987039">
        <w:rPr>
          <w:rFonts w:ascii="Times New Roman" w:hAnsi="Times New Roman" w:cs="Times New Roman"/>
          <w:sz w:val="24"/>
          <w:szCs w:val="24"/>
        </w:rPr>
        <w:t>rekomendasi tetapi berharap tujuan rekomendasi bisa tercapai.</w:t>
      </w:r>
    </w:p>
    <w:p w14:paraId="3695EC13" w14:textId="77777777" w:rsidR="00FC20D8" w:rsidRPr="00987039" w:rsidRDefault="00FC20D8" w:rsidP="00284B8A">
      <w:pPr>
        <w:pStyle w:val="ListParagraph"/>
        <w:numPr>
          <w:ilvl w:val="0"/>
          <w:numId w:val="27"/>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Materi diskusi FGD I.</w:t>
      </w:r>
      <w:r w:rsidR="004B5599" w:rsidRPr="00987039">
        <w:rPr>
          <w:rFonts w:ascii="Times New Roman" w:hAnsi="Times New Roman" w:cs="Times New Roman"/>
          <w:sz w:val="24"/>
          <w:szCs w:val="24"/>
        </w:rPr>
        <w:t xml:space="preserve">  </w:t>
      </w:r>
    </w:p>
    <w:p w14:paraId="308E6095" w14:textId="77777777" w:rsidR="00FC20D8" w:rsidRPr="00987039" w:rsidRDefault="00FC20D8" w:rsidP="00284B8A">
      <w:pPr>
        <w:pStyle w:val="ListParagraph"/>
        <w:spacing w:line="480" w:lineRule="auto"/>
        <w:ind w:left="1080"/>
        <w:jc w:val="both"/>
        <w:rPr>
          <w:rFonts w:ascii="Times New Roman" w:hAnsi="Times New Roman" w:cs="Times New Roman"/>
          <w:sz w:val="24"/>
          <w:szCs w:val="24"/>
        </w:rPr>
      </w:pPr>
      <w:r w:rsidRPr="00987039">
        <w:rPr>
          <w:rFonts w:ascii="Times New Roman" w:hAnsi="Times New Roman" w:cs="Times New Roman"/>
          <w:sz w:val="24"/>
          <w:szCs w:val="24"/>
        </w:rPr>
        <w:t xml:space="preserve">Materi diskusi pada FGD I adalah sebagai berikut; </w:t>
      </w:r>
      <w:r w:rsidR="004B5599" w:rsidRPr="00987039">
        <w:rPr>
          <w:rFonts w:ascii="Times New Roman" w:hAnsi="Times New Roman" w:cs="Times New Roman"/>
          <w:sz w:val="24"/>
          <w:szCs w:val="24"/>
        </w:rPr>
        <w:t>1. Merumuskan masalah kebijakan, bahan dari identifikasi sosial dan permasalahan di UIN yang telah diperoleh peneliti. 2. Merekonstruksi model akademik di UIN.</w:t>
      </w:r>
    </w:p>
    <w:p w14:paraId="611BF923" w14:textId="77777777" w:rsidR="00FC20D8" w:rsidRPr="00987039" w:rsidRDefault="004B5599" w:rsidP="00284B8A">
      <w:pPr>
        <w:pStyle w:val="ListParagraph"/>
        <w:numPr>
          <w:ilvl w:val="0"/>
          <w:numId w:val="25"/>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Tekni</w:t>
      </w:r>
      <w:r w:rsidR="00FC20D8" w:rsidRPr="00987039">
        <w:rPr>
          <w:rFonts w:ascii="Times New Roman" w:hAnsi="Times New Roman" w:cs="Times New Roman"/>
          <w:sz w:val="24"/>
          <w:szCs w:val="24"/>
        </w:rPr>
        <w:t>k merumuskan masalah kebijakan.</w:t>
      </w:r>
    </w:p>
    <w:p w14:paraId="093198B9" w14:textId="77777777" w:rsidR="004B5599" w:rsidRPr="00987039" w:rsidRDefault="00FC20D8" w:rsidP="00284B8A">
      <w:pPr>
        <w:pStyle w:val="ListParagraph"/>
        <w:spacing w:line="480" w:lineRule="auto"/>
        <w:ind w:left="1080" w:firstLine="480"/>
        <w:jc w:val="both"/>
        <w:rPr>
          <w:rFonts w:ascii="Times New Roman" w:hAnsi="Times New Roman" w:cs="Times New Roman"/>
          <w:sz w:val="24"/>
          <w:szCs w:val="24"/>
        </w:rPr>
      </w:pPr>
      <w:r w:rsidRPr="00987039">
        <w:rPr>
          <w:rFonts w:ascii="Times New Roman" w:hAnsi="Times New Roman" w:cs="Times New Roman"/>
          <w:sz w:val="24"/>
          <w:szCs w:val="24"/>
        </w:rPr>
        <w:t xml:space="preserve">Teknik merumuskan kebijakan dilakukan dengan </w:t>
      </w:r>
      <w:proofErr w:type="gramStart"/>
      <w:r w:rsidRPr="00987039">
        <w:rPr>
          <w:rFonts w:ascii="Times New Roman" w:hAnsi="Times New Roman" w:cs="Times New Roman"/>
          <w:sz w:val="24"/>
          <w:szCs w:val="24"/>
        </w:rPr>
        <w:t>cara</w:t>
      </w:r>
      <w:proofErr w:type="gramEnd"/>
      <w:r w:rsidRPr="00987039">
        <w:rPr>
          <w:rFonts w:ascii="Times New Roman" w:hAnsi="Times New Roman" w:cs="Times New Roman"/>
          <w:sz w:val="24"/>
          <w:szCs w:val="24"/>
        </w:rPr>
        <w:t xml:space="preserve"> </w:t>
      </w:r>
      <w:r w:rsidR="004B5599" w:rsidRPr="00987039">
        <w:rPr>
          <w:rFonts w:ascii="Times New Roman" w:hAnsi="Times New Roman" w:cs="Times New Roman"/>
          <w:sz w:val="24"/>
          <w:szCs w:val="24"/>
        </w:rPr>
        <w:t>mengadopsi teknik analisis kebijakan, dengan melibatkan masyarakat pengguna. Langkah-langkahnya sebagai berikut: 1. Pencarian masalah kebij</w:t>
      </w:r>
      <w:r w:rsidRPr="00987039">
        <w:rPr>
          <w:rFonts w:ascii="Times New Roman" w:hAnsi="Times New Roman" w:cs="Times New Roman"/>
          <w:sz w:val="24"/>
          <w:szCs w:val="24"/>
        </w:rPr>
        <w:t>a</w:t>
      </w:r>
      <w:r w:rsidR="004B5599" w:rsidRPr="00987039">
        <w:rPr>
          <w:rFonts w:ascii="Times New Roman" w:hAnsi="Times New Roman" w:cs="Times New Roman"/>
          <w:sz w:val="24"/>
          <w:szCs w:val="24"/>
        </w:rPr>
        <w:t xml:space="preserve">kan. Dilaksanakan pada penelitian tahap 1 (kualitatif). Tahap 1 peneliti melakukan pemotretan sosial, politik terutama yang terkait dengan masalah kebijakan. Peneliti menemukan </w:t>
      </w:r>
      <w:proofErr w:type="gramStart"/>
      <w:r w:rsidR="004B5599" w:rsidRPr="00987039">
        <w:rPr>
          <w:rFonts w:ascii="Times New Roman" w:hAnsi="Times New Roman" w:cs="Times New Roman"/>
          <w:sz w:val="24"/>
          <w:szCs w:val="24"/>
        </w:rPr>
        <w:t>meta</w:t>
      </w:r>
      <w:proofErr w:type="gramEnd"/>
      <w:r w:rsidR="004B5599" w:rsidRPr="00987039">
        <w:rPr>
          <w:rFonts w:ascii="Times New Roman" w:hAnsi="Times New Roman" w:cs="Times New Roman"/>
          <w:sz w:val="24"/>
          <w:szCs w:val="24"/>
        </w:rPr>
        <w:t xml:space="preserve"> masalah, berbagai masalah kebijakan yang belum tertata </w:t>
      </w:r>
      <w:r w:rsidR="004B5599" w:rsidRPr="00987039">
        <w:rPr>
          <w:rFonts w:ascii="Times New Roman" w:hAnsi="Times New Roman" w:cs="Times New Roman"/>
          <w:sz w:val="24"/>
          <w:szCs w:val="24"/>
        </w:rPr>
        <w:lastRenderedPageBreak/>
        <w:t xml:space="preserve">dengan rapi. 2. Pendefinisian maslaah kebijakan Dari </w:t>
      </w:r>
      <w:proofErr w:type="gramStart"/>
      <w:r w:rsidR="004B5599" w:rsidRPr="00987039">
        <w:rPr>
          <w:rFonts w:ascii="Times New Roman" w:hAnsi="Times New Roman" w:cs="Times New Roman"/>
          <w:sz w:val="24"/>
          <w:szCs w:val="24"/>
        </w:rPr>
        <w:t>meta</w:t>
      </w:r>
      <w:proofErr w:type="gramEnd"/>
      <w:r w:rsidR="004B5599" w:rsidRPr="00987039">
        <w:rPr>
          <w:rFonts w:ascii="Times New Roman" w:hAnsi="Times New Roman" w:cs="Times New Roman"/>
          <w:sz w:val="24"/>
          <w:szCs w:val="24"/>
        </w:rPr>
        <w:t xml:space="preserve"> dilakukan pendifinisian adalah awal FGD, dari pendifinisian diperoleh model yang cocok pengemnbangan akademik. Digali dari budaya akademik yang sudah ada supaya mudah dalam mengimplementasikan. 3. Spesif</w:t>
      </w:r>
      <w:r w:rsidRPr="00987039">
        <w:rPr>
          <w:rFonts w:ascii="Times New Roman" w:hAnsi="Times New Roman" w:cs="Times New Roman"/>
          <w:sz w:val="24"/>
          <w:szCs w:val="24"/>
        </w:rPr>
        <w:t>ikasi masalah kebijakan</w:t>
      </w:r>
      <w:proofErr w:type="gramStart"/>
      <w:r w:rsidRPr="00987039">
        <w:rPr>
          <w:rFonts w:ascii="Times New Roman" w:hAnsi="Times New Roman" w:cs="Times New Roman"/>
          <w:sz w:val="24"/>
          <w:szCs w:val="24"/>
        </w:rPr>
        <w:t>;  spesifi</w:t>
      </w:r>
      <w:r w:rsidR="004B5599" w:rsidRPr="00987039">
        <w:rPr>
          <w:rFonts w:ascii="Times New Roman" w:hAnsi="Times New Roman" w:cs="Times New Roman"/>
          <w:sz w:val="24"/>
          <w:szCs w:val="24"/>
        </w:rPr>
        <w:t>kasi</w:t>
      </w:r>
      <w:proofErr w:type="gramEnd"/>
      <w:r w:rsidR="004B5599" w:rsidRPr="00987039">
        <w:rPr>
          <w:rFonts w:ascii="Times New Roman" w:hAnsi="Times New Roman" w:cs="Times New Roman"/>
          <w:sz w:val="24"/>
          <w:szCs w:val="24"/>
        </w:rPr>
        <w:t xml:space="preserve"> adalah masalah substantive, yaitu masalah kebijakan yang akan dirumuskan, yaitu pada aspek kebebasan akademik, integrasi dan kurikulum. 4. Pengenalan masalah kebijakan:  dari spesifikasi </w:t>
      </w:r>
      <w:proofErr w:type="gramStart"/>
      <w:r w:rsidR="004B5599" w:rsidRPr="00987039">
        <w:rPr>
          <w:rFonts w:ascii="Times New Roman" w:hAnsi="Times New Roman" w:cs="Times New Roman"/>
          <w:sz w:val="24"/>
          <w:szCs w:val="24"/>
        </w:rPr>
        <w:t>dilakukan  proses</w:t>
      </w:r>
      <w:proofErr w:type="gramEnd"/>
      <w:r w:rsidR="004B5599" w:rsidRPr="00987039">
        <w:rPr>
          <w:rFonts w:ascii="Times New Roman" w:hAnsi="Times New Roman" w:cs="Times New Roman"/>
          <w:sz w:val="24"/>
          <w:szCs w:val="24"/>
        </w:rPr>
        <w:t xml:space="preserve"> pengenalan masalah untuk menemukan masalah formal. Yaitu bagaimana model pengembangan akademik di UIN? Dari pertanyaan tersebut </w:t>
      </w:r>
      <w:proofErr w:type="gramStart"/>
      <w:r w:rsidR="004B5599" w:rsidRPr="00987039">
        <w:rPr>
          <w:rFonts w:ascii="Times New Roman" w:hAnsi="Times New Roman" w:cs="Times New Roman"/>
          <w:sz w:val="24"/>
          <w:szCs w:val="24"/>
        </w:rPr>
        <w:t>dikembangkan  berbagai</w:t>
      </w:r>
      <w:proofErr w:type="gramEnd"/>
      <w:r w:rsidR="004B5599" w:rsidRPr="00987039">
        <w:rPr>
          <w:rFonts w:ascii="Times New Roman" w:hAnsi="Times New Roman" w:cs="Times New Roman"/>
          <w:sz w:val="24"/>
          <w:szCs w:val="24"/>
        </w:rPr>
        <w:t xml:space="preserve"> alternative yang data dgunakan untuk menyampaikan pesan dan menginternalisasikan nilai-nilai akademik di UIN.</w:t>
      </w:r>
    </w:p>
    <w:p w14:paraId="4EBC9EFD" w14:textId="77777777" w:rsidR="00FC20D8" w:rsidRPr="00987039" w:rsidRDefault="004B5599" w:rsidP="00284B8A">
      <w:pPr>
        <w:pStyle w:val="ListParagraph"/>
        <w:numPr>
          <w:ilvl w:val="0"/>
          <w:numId w:val="25"/>
        </w:numPr>
        <w:spacing w:line="480" w:lineRule="auto"/>
        <w:ind w:left="709" w:hanging="283"/>
        <w:jc w:val="both"/>
        <w:rPr>
          <w:rFonts w:ascii="Times New Roman" w:hAnsi="Times New Roman" w:cs="Times New Roman"/>
          <w:sz w:val="24"/>
          <w:szCs w:val="24"/>
        </w:rPr>
      </w:pPr>
      <w:r w:rsidRPr="00987039">
        <w:rPr>
          <w:rFonts w:ascii="Times New Roman" w:hAnsi="Times New Roman" w:cs="Times New Roman"/>
          <w:sz w:val="24"/>
          <w:szCs w:val="24"/>
        </w:rPr>
        <w:t>Anali</w:t>
      </w:r>
      <w:r w:rsidR="00FC20D8" w:rsidRPr="00987039">
        <w:rPr>
          <w:rFonts w:ascii="Times New Roman" w:hAnsi="Times New Roman" w:cs="Times New Roman"/>
          <w:sz w:val="24"/>
          <w:szCs w:val="24"/>
        </w:rPr>
        <w:t>sis hasil FGD.</w:t>
      </w:r>
    </w:p>
    <w:p w14:paraId="352C2913" w14:textId="77777777" w:rsidR="006A0B63" w:rsidRPr="00987039" w:rsidRDefault="00FC20D8" w:rsidP="00284B8A">
      <w:pPr>
        <w:pStyle w:val="ListParagraph"/>
        <w:spacing w:line="480" w:lineRule="auto"/>
        <w:ind w:firstLine="556"/>
        <w:jc w:val="both"/>
        <w:rPr>
          <w:rFonts w:ascii="Times New Roman" w:hAnsi="Times New Roman" w:cs="Times New Roman"/>
          <w:sz w:val="24"/>
          <w:szCs w:val="24"/>
        </w:rPr>
      </w:pPr>
      <w:r w:rsidRPr="00987039">
        <w:rPr>
          <w:rFonts w:ascii="Times New Roman" w:hAnsi="Times New Roman" w:cs="Times New Roman"/>
          <w:sz w:val="24"/>
          <w:szCs w:val="24"/>
        </w:rPr>
        <w:t xml:space="preserve">Analisis </w:t>
      </w:r>
      <w:r w:rsidR="004B5599" w:rsidRPr="00987039">
        <w:rPr>
          <w:rFonts w:ascii="Times New Roman" w:hAnsi="Times New Roman" w:cs="Times New Roman"/>
          <w:sz w:val="24"/>
          <w:szCs w:val="24"/>
        </w:rPr>
        <w:t>bukan hanya mendiskripsikan, menggambarkan tetapi mengekplanasi. Menjelaskan, menghubungan sebab akibat d</w:t>
      </w:r>
      <w:r w:rsidRPr="00987039">
        <w:rPr>
          <w:rFonts w:ascii="Times New Roman" w:hAnsi="Times New Roman" w:cs="Times New Roman"/>
          <w:sz w:val="24"/>
          <w:szCs w:val="24"/>
        </w:rPr>
        <w:t>ari FGD I. Analisis menghubung-hubungkan</w:t>
      </w:r>
      <w:r w:rsidR="004B5599" w:rsidRPr="00987039">
        <w:rPr>
          <w:rFonts w:ascii="Times New Roman" w:hAnsi="Times New Roman" w:cs="Times New Roman"/>
          <w:sz w:val="24"/>
          <w:szCs w:val="24"/>
        </w:rPr>
        <w:t xml:space="preserve"> berb</w:t>
      </w:r>
      <w:r w:rsidRPr="00987039">
        <w:rPr>
          <w:rFonts w:ascii="Times New Roman" w:hAnsi="Times New Roman" w:cs="Times New Roman"/>
          <w:sz w:val="24"/>
          <w:szCs w:val="24"/>
        </w:rPr>
        <w:t>a</w:t>
      </w:r>
      <w:r w:rsidR="004B5599" w:rsidRPr="00987039">
        <w:rPr>
          <w:rFonts w:ascii="Times New Roman" w:hAnsi="Times New Roman" w:cs="Times New Roman"/>
          <w:sz w:val="24"/>
          <w:szCs w:val="24"/>
        </w:rPr>
        <w:t xml:space="preserve">gai elemen factor yang kita identifikasi dalam data dan menjelaskannya (Irwanto, 2006; 18). Data </w:t>
      </w:r>
      <w:r w:rsidRPr="00987039">
        <w:rPr>
          <w:rFonts w:ascii="Times New Roman" w:hAnsi="Times New Roman" w:cs="Times New Roman"/>
          <w:sz w:val="24"/>
          <w:szCs w:val="24"/>
        </w:rPr>
        <w:t xml:space="preserve">FGD bersifat </w:t>
      </w:r>
      <w:r w:rsidR="004B5599" w:rsidRPr="00987039">
        <w:rPr>
          <w:rFonts w:ascii="Times New Roman" w:hAnsi="Times New Roman" w:cs="Times New Roman"/>
          <w:sz w:val="24"/>
          <w:szCs w:val="24"/>
        </w:rPr>
        <w:t xml:space="preserve">naratif. </w:t>
      </w:r>
    </w:p>
    <w:p w14:paraId="7A309D95" w14:textId="77777777" w:rsidR="004B5599" w:rsidRPr="00987039" w:rsidRDefault="004B5599" w:rsidP="00284B8A">
      <w:pPr>
        <w:pStyle w:val="ListParagraph"/>
        <w:spacing w:line="480" w:lineRule="auto"/>
        <w:ind w:firstLine="556"/>
        <w:jc w:val="both"/>
        <w:rPr>
          <w:rFonts w:ascii="Times New Roman" w:hAnsi="Times New Roman" w:cs="Times New Roman"/>
          <w:sz w:val="24"/>
          <w:szCs w:val="24"/>
        </w:rPr>
      </w:pPr>
      <w:r w:rsidRPr="00987039">
        <w:rPr>
          <w:rFonts w:ascii="Times New Roman" w:hAnsi="Times New Roman" w:cs="Times New Roman"/>
          <w:sz w:val="24"/>
          <w:szCs w:val="24"/>
        </w:rPr>
        <w:t xml:space="preserve">Langkah analisis FGD: 1. Memeriksa apakah tujuan FGD sudah tercapai. Apakah jumlah pertanyaan sudah sesuai tujuan 2. Adakah tujuan perubahan fgd karena input dari peserta. 3.  Identifikasi masalah utama dari peserta. Peneliti memperhatikan tema sentral dalam diskusi. 4.  Adakah variasi peserta dalam tema ini. </w:t>
      </w:r>
      <w:proofErr w:type="gramStart"/>
      <w:r w:rsidRPr="00987039">
        <w:rPr>
          <w:rFonts w:ascii="Times New Roman" w:hAnsi="Times New Roman" w:cs="Times New Roman"/>
          <w:sz w:val="24"/>
          <w:szCs w:val="24"/>
        </w:rPr>
        <w:t>bagaimana</w:t>
      </w:r>
      <w:proofErr w:type="gramEnd"/>
      <w:r w:rsidRPr="00987039">
        <w:rPr>
          <w:rFonts w:ascii="Times New Roman" w:hAnsi="Times New Roman" w:cs="Times New Roman"/>
          <w:sz w:val="24"/>
          <w:szCs w:val="24"/>
        </w:rPr>
        <w:t xml:space="preserve"> variasinya mengapa. 5. Selain persoalan utama adakah persoalan lain yang muncul dalam diskusi </w:t>
      </w:r>
      <w:proofErr w:type="gramStart"/>
      <w:r w:rsidRPr="00987039">
        <w:rPr>
          <w:rFonts w:ascii="Times New Roman" w:hAnsi="Times New Roman" w:cs="Times New Roman"/>
          <w:sz w:val="24"/>
          <w:szCs w:val="24"/>
        </w:rPr>
        <w:t>apa</w:t>
      </w:r>
      <w:proofErr w:type="gramEnd"/>
      <w:r w:rsidRPr="00987039">
        <w:rPr>
          <w:rFonts w:ascii="Times New Roman" w:hAnsi="Times New Roman" w:cs="Times New Roman"/>
          <w:sz w:val="24"/>
          <w:szCs w:val="24"/>
        </w:rPr>
        <w:t xml:space="preserve"> saja, mana yang relevan? 6. Membuat </w:t>
      </w:r>
      <w:r w:rsidRPr="00987039">
        <w:rPr>
          <w:rFonts w:ascii="Times New Roman" w:hAnsi="Times New Roman" w:cs="Times New Roman"/>
          <w:sz w:val="24"/>
          <w:szCs w:val="24"/>
        </w:rPr>
        <w:lastRenderedPageBreak/>
        <w:t>kerangka prioritas dari persolan yang muncul berdasarkan sumber yang ada, kemendesak</w:t>
      </w:r>
      <w:r w:rsidR="006A0B63" w:rsidRPr="00987039">
        <w:rPr>
          <w:rFonts w:ascii="Times New Roman" w:hAnsi="Times New Roman" w:cs="Times New Roman"/>
          <w:sz w:val="24"/>
          <w:szCs w:val="24"/>
        </w:rPr>
        <w:t>an, dan kemungkinan diselesaiakn. 7.  Melak</w:t>
      </w:r>
      <w:r w:rsidRPr="00987039">
        <w:rPr>
          <w:rFonts w:ascii="Times New Roman" w:hAnsi="Times New Roman" w:cs="Times New Roman"/>
          <w:sz w:val="24"/>
          <w:szCs w:val="24"/>
        </w:rPr>
        <w:t>ukan koding sesuai factor yang dikehendaki seperti: relasi, kekuasaan kesulitan, kerjasama konflik dll. Koding membantu melakukan analisis lebih dalam. 8. Dalam memikirkan rekomendasi perlu berfikir besar bertindak lokal. Ada kemungkinan FGD dengan cita2 besar teoritits dan praktis. Tugas utama adalam mencari kekhususan, baru mecari mana yang berlaku umum dr yang lain yang diteliti.</w:t>
      </w:r>
    </w:p>
    <w:p w14:paraId="361A5B9C" w14:textId="77777777" w:rsidR="00FC20D8" w:rsidRPr="00987039" w:rsidRDefault="004B5599" w:rsidP="00284B8A">
      <w:pPr>
        <w:pStyle w:val="ListParagraph"/>
        <w:numPr>
          <w:ilvl w:val="0"/>
          <w:numId w:val="25"/>
        </w:numPr>
        <w:spacing w:line="480" w:lineRule="auto"/>
        <w:ind w:left="709" w:hanging="283"/>
        <w:jc w:val="both"/>
        <w:rPr>
          <w:rFonts w:ascii="Times New Roman" w:hAnsi="Times New Roman" w:cs="Times New Roman"/>
          <w:sz w:val="24"/>
          <w:szCs w:val="24"/>
        </w:rPr>
      </w:pPr>
      <w:r w:rsidRPr="00987039">
        <w:rPr>
          <w:rFonts w:ascii="Times New Roman" w:hAnsi="Times New Roman" w:cs="Times New Roman"/>
          <w:sz w:val="24"/>
          <w:szCs w:val="24"/>
        </w:rPr>
        <w:t>A</w:t>
      </w:r>
      <w:r w:rsidR="00FC20D8" w:rsidRPr="00987039">
        <w:rPr>
          <w:rFonts w:ascii="Times New Roman" w:hAnsi="Times New Roman" w:cs="Times New Roman"/>
          <w:sz w:val="24"/>
          <w:szCs w:val="24"/>
        </w:rPr>
        <w:t>nalisis kebijakan dalam FGD II.</w:t>
      </w:r>
    </w:p>
    <w:p w14:paraId="2C393A87" w14:textId="77777777" w:rsidR="00FC20D8" w:rsidRPr="00987039" w:rsidRDefault="004B5599" w:rsidP="00284B8A">
      <w:pPr>
        <w:pStyle w:val="ListParagraph"/>
        <w:spacing w:line="480" w:lineRule="auto"/>
        <w:ind w:left="709" w:firstLine="567"/>
        <w:jc w:val="both"/>
        <w:rPr>
          <w:rFonts w:ascii="Times New Roman" w:hAnsi="Times New Roman" w:cs="Times New Roman"/>
          <w:sz w:val="24"/>
          <w:szCs w:val="24"/>
        </w:rPr>
      </w:pPr>
      <w:r w:rsidRPr="00987039">
        <w:rPr>
          <w:rFonts w:ascii="Times New Roman" w:hAnsi="Times New Roman" w:cs="Times New Roman"/>
          <w:sz w:val="24"/>
          <w:szCs w:val="24"/>
        </w:rPr>
        <w:t>Tujuan FGD</w:t>
      </w:r>
      <w:r w:rsidR="00FC20D8" w:rsidRPr="00987039">
        <w:rPr>
          <w:rFonts w:ascii="Times New Roman" w:hAnsi="Times New Roman" w:cs="Times New Roman"/>
          <w:sz w:val="24"/>
          <w:szCs w:val="24"/>
        </w:rPr>
        <w:t xml:space="preserve"> II</w:t>
      </w:r>
      <w:r w:rsidRPr="00987039">
        <w:rPr>
          <w:rFonts w:ascii="Times New Roman" w:hAnsi="Times New Roman" w:cs="Times New Roman"/>
          <w:sz w:val="24"/>
          <w:szCs w:val="24"/>
        </w:rPr>
        <w:t xml:space="preserve"> </w:t>
      </w:r>
      <w:r w:rsidR="00FC20D8" w:rsidRPr="00987039">
        <w:rPr>
          <w:rFonts w:ascii="Times New Roman" w:hAnsi="Times New Roman" w:cs="Times New Roman"/>
          <w:sz w:val="24"/>
          <w:szCs w:val="24"/>
        </w:rPr>
        <w:t>adalah</w:t>
      </w:r>
      <w:r w:rsidRPr="00987039">
        <w:rPr>
          <w:rFonts w:ascii="Times New Roman" w:hAnsi="Times New Roman" w:cs="Times New Roman"/>
          <w:sz w:val="24"/>
          <w:szCs w:val="24"/>
        </w:rPr>
        <w:t xml:space="preserve"> me</w:t>
      </w:r>
      <w:r w:rsidR="00FC20D8" w:rsidRPr="00987039">
        <w:rPr>
          <w:rFonts w:ascii="Times New Roman" w:hAnsi="Times New Roman" w:cs="Times New Roman"/>
          <w:sz w:val="24"/>
          <w:szCs w:val="24"/>
        </w:rPr>
        <w:t>m</w:t>
      </w:r>
      <w:r w:rsidRPr="00987039">
        <w:rPr>
          <w:rFonts w:ascii="Times New Roman" w:hAnsi="Times New Roman" w:cs="Times New Roman"/>
          <w:sz w:val="24"/>
          <w:szCs w:val="24"/>
        </w:rPr>
        <w:t xml:space="preserve">buat formulasi kebijakan. Ada tiga topic utama yangdidiskusikan yaitu peramalan (foresting), pengembangan alternative kebijakan </w:t>
      </w:r>
      <w:proofErr w:type="gramStart"/>
      <w:r w:rsidRPr="00987039">
        <w:rPr>
          <w:rFonts w:ascii="Times New Roman" w:hAnsi="Times New Roman" w:cs="Times New Roman"/>
          <w:sz w:val="24"/>
          <w:szCs w:val="24"/>
        </w:rPr>
        <w:t>dan  memilih</w:t>
      </w:r>
      <w:proofErr w:type="gramEnd"/>
      <w:r w:rsidRPr="00987039">
        <w:rPr>
          <w:rFonts w:ascii="Times New Roman" w:hAnsi="Times New Roman" w:cs="Times New Roman"/>
          <w:sz w:val="24"/>
          <w:szCs w:val="24"/>
        </w:rPr>
        <w:t xml:space="preserve"> alternative kebijakan yang terbaik unuk diusulkan alternative kebijakan.</w:t>
      </w:r>
    </w:p>
    <w:p w14:paraId="2A871221" w14:textId="77777777" w:rsidR="00FC20D8" w:rsidRPr="00987039" w:rsidRDefault="004B5599" w:rsidP="00284B8A">
      <w:pPr>
        <w:pStyle w:val="ListParagraph"/>
        <w:numPr>
          <w:ilvl w:val="0"/>
          <w:numId w:val="28"/>
        </w:numPr>
        <w:spacing w:line="480" w:lineRule="auto"/>
        <w:ind w:left="993" w:hanging="284"/>
        <w:jc w:val="both"/>
        <w:rPr>
          <w:rFonts w:ascii="Times New Roman" w:hAnsi="Times New Roman" w:cs="Times New Roman"/>
          <w:sz w:val="24"/>
          <w:szCs w:val="24"/>
        </w:rPr>
      </w:pPr>
      <w:r w:rsidRPr="00987039">
        <w:rPr>
          <w:rFonts w:ascii="Times New Roman" w:hAnsi="Times New Roman" w:cs="Times New Roman"/>
          <w:sz w:val="24"/>
          <w:szCs w:val="24"/>
        </w:rPr>
        <w:t xml:space="preserve">Jumlah </w:t>
      </w:r>
      <w:r w:rsidR="006A0B63" w:rsidRPr="00987039">
        <w:rPr>
          <w:rFonts w:ascii="Times New Roman" w:hAnsi="Times New Roman" w:cs="Times New Roman"/>
          <w:sz w:val="24"/>
          <w:szCs w:val="24"/>
        </w:rPr>
        <w:t xml:space="preserve">dan </w:t>
      </w:r>
      <w:r w:rsidRPr="00987039">
        <w:rPr>
          <w:rFonts w:ascii="Times New Roman" w:hAnsi="Times New Roman" w:cs="Times New Roman"/>
          <w:sz w:val="24"/>
          <w:szCs w:val="24"/>
        </w:rPr>
        <w:t>kriteria peserta</w:t>
      </w:r>
      <w:r w:rsidR="00FC20D8" w:rsidRPr="00987039">
        <w:rPr>
          <w:rFonts w:ascii="Times New Roman" w:hAnsi="Times New Roman" w:cs="Times New Roman"/>
          <w:sz w:val="24"/>
          <w:szCs w:val="24"/>
        </w:rPr>
        <w:t>.</w:t>
      </w:r>
      <w:r w:rsidRPr="00987039">
        <w:rPr>
          <w:rFonts w:ascii="Times New Roman" w:hAnsi="Times New Roman" w:cs="Times New Roman"/>
          <w:sz w:val="24"/>
          <w:szCs w:val="24"/>
        </w:rPr>
        <w:t xml:space="preserve"> </w:t>
      </w:r>
    </w:p>
    <w:p w14:paraId="1ACF4199" w14:textId="77777777" w:rsidR="006A0B63" w:rsidRPr="00987039" w:rsidRDefault="00FC20D8" w:rsidP="00284B8A">
      <w:pPr>
        <w:pStyle w:val="ListParagraph"/>
        <w:spacing w:line="480" w:lineRule="auto"/>
        <w:ind w:left="993" w:firstLine="447"/>
        <w:jc w:val="both"/>
        <w:rPr>
          <w:rFonts w:ascii="Times New Roman" w:hAnsi="Times New Roman" w:cs="Times New Roman"/>
          <w:sz w:val="24"/>
          <w:szCs w:val="24"/>
        </w:rPr>
      </w:pPr>
      <w:r w:rsidRPr="00987039">
        <w:rPr>
          <w:rFonts w:ascii="Times New Roman" w:hAnsi="Times New Roman" w:cs="Times New Roman"/>
          <w:sz w:val="24"/>
          <w:szCs w:val="24"/>
        </w:rPr>
        <w:t>J</w:t>
      </w:r>
      <w:r w:rsidR="004B5599" w:rsidRPr="00987039">
        <w:rPr>
          <w:rFonts w:ascii="Times New Roman" w:hAnsi="Times New Roman" w:cs="Times New Roman"/>
          <w:sz w:val="24"/>
          <w:szCs w:val="24"/>
        </w:rPr>
        <w:t>umlah peserta</w:t>
      </w:r>
      <w:r w:rsidRPr="00987039">
        <w:rPr>
          <w:rFonts w:ascii="Times New Roman" w:hAnsi="Times New Roman" w:cs="Times New Roman"/>
          <w:sz w:val="24"/>
          <w:szCs w:val="24"/>
        </w:rPr>
        <w:t xml:space="preserve"> di masing-masing UIN sebanyak 10 orang dengan k</w:t>
      </w:r>
      <w:r w:rsidR="004B5599" w:rsidRPr="00987039">
        <w:rPr>
          <w:rFonts w:ascii="Times New Roman" w:hAnsi="Times New Roman" w:cs="Times New Roman"/>
          <w:sz w:val="24"/>
          <w:szCs w:val="24"/>
        </w:rPr>
        <w:t xml:space="preserve">riteria berdasarkan tujuan umum membuat formulasi kebjakan. Sehingga ada 3 </w:t>
      </w:r>
      <w:proofErr w:type="gramStart"/>
      <w:r w:rsidR="004B5599" w:rsidRPr="00987039">
        <w:rPr>
          <w:rFonts w:ascii="Times New Roman" w:hAnsi="Times New Roman" w:cs="Times New Roman"/>
          <w:sz w:val="24"/>
          <w:szCs w:val="24"/>
        </w:rPr>
        <w:t>topik  peramalan</w:t>
      </w:r>
      <w:proofErr w:type="gramEnd"/>
      <w:r w:rsidR="004B5599" w:rsidRPr="00987039">
        <w:rPr>
          <w:rFonts w:ascii="Times New Roman" w:hAnsi="Times New Roman" w:cs="Times New Roman"/>
          <w:sz w:val="24"/>
          <w:szCs w:val="24"/>
        </w:rPr>
        <w:t xml:space="preserve"> (foresting), pengembangan alternative kebijakan dan  memilih alternative kebijakan yang terbaik unuk diusulkan alternative kebijakan. Maka peserta memiliki krieteria yang memiliki wawasan, pengetahuan dan kemampuan analisis yang lebih baik dari FGD I. maka yang dilibatkan adalah tokoh-tokoh. Peserta FGD yang lain adalah kolega dan pakar. Kolega adalah orang yang berprofesi sebagai pengamat pendidikan tinggi Islam. Pak</w:t>
      </w:r>
      <w:r w:rsidRPr="00987039">
        <w:rPr>
          <w:rFonts w:ascii="Times New Roman" w:hAnsi="Times New Roman" w:cs="Times New Roman"/>
          <w:sz w:val="24"/>
          <w:szCs w:val="24"/>
        </w:rPr>
        <w:t>ar adalah orang ahli dalam topik yang didiskusikan bergelar dok</w:t>
      </w:r>
      <w:r w:rsidR="004B5599" w:rsidRPr="00987039">
        <w:rPr>
          <w:rFonts w:ascii="Times New Roman" w:hAnsi="Times New Roman" w:cs="Times New Roman"/>
          <w:sz w:val="24"/>
          <w:szCs w:val="24"/>
        </w:rPr>
        <w:t>tor atau professor.</w:t>
      </w:r>
    </w:p>
    <w:p w14:paraId="1C145A9C" w14:textId="77777777" w:rsidR="006A0B63" w:rsidRPr="00987039" w:rsidRDefault="006A0B63" w:rsidP="00284B8A">
      <w:pPr>
        <w:pStyle w:val="ListParagraph"/>
        <w:spacing w:line="480" w:lineRule="auto"/>
        <w:ind w:left="993" w:firstLine="447"/>
        <w:jc w:val="both"/>
        <w:rPr>
          <w:rFonts w:ascii="Times New Roman" w:hAnsi="Times New Roman" w:cs="Times New Roman"/>
          <w:sz w:val="24"/>
          <w:szCs w:val="24"/>
        </w:rPr>
      </w:pPr>
      <w:r w:rsidRPr="00987039">
        <w:rPr>
          <w:rFonts w:ascii="Times New Roman" w:hAnsi="Times New Roman" w:cs="Times New Roman"/>
          <w:sz w:val="24"/>
          <w:szCs w:val="24"/>
        </w:rPr>
        <w:lastRenderedPageBreak/>
        <w:t xml:space="preserve">Jumlah peserta FGD II di tiga UIN </w:t>
      </w:r>
      <w:proofErr w:type="gramStart"/>
      <w:r w:rsidRPr="00987039">
        <w:rPr>
          <w:rFonts w:ascii="Times New Roman" w:hAnsi="Times New Roman" w:cs="Times New Roman"/>
          <w:sz w:val="24"/>
          <w:szCs w:val="24"/>
        </w:rPr>
        <w:t>akan</w:t>
      </w:r>
      <w:proofErr w:type="gramEnd"/>
      <w:r w:rsidRPr="00987039">
        <w:rPr>
          <w:rFonts w:ascii="Times New Roman" w:hAnsi="Times New Roman" w:cs="Times New Roman"/>
          <w:sz w:val="24"/>
          <w:szCs w:val="24"/>
        </w:rPr>
        <w:t xml:space="preserve"> diikuti 10 orang di setiap tempat. Kategori peserta dibuat sebagai berikut; UIN Sunan Kalijaga; UIn Malang dan UIN Jakarta. Adapun pesertanya adalah; 1. Pimpinan universitas inisial A. 2. Pimpinan LPPMA inisial </w:t>
      </w:r>
      <w:proofErr w:type="gramStart"/>
      <w:r w:rsidRPr="00987039">
        <w:rPr>
          <w:rFonts w:ascii="Times New Roman" w:hAnsi="Times New Roman" w:cs="Times New Roman"/>
          <w:sz w:val="24"/>
          <w:szCs w:val="24"/>
        </w:rPr>
        <w:t>B .</w:t>
      </w:r>
      <w:proofErr w:type="gramEnd"/>
      <w:r w:rsidRPr="00987039">
        <w:rPr>
          <w:rFonts w:ascii="Times New Roman" w:hAnsi="Times New Roman" w:cs="Times New Roman"/>
          <w:sz w:val="24"/>
          <w:szCs w:val="24"/>
        </w:rPr>
        <w:t xml:space="preserve"> 3. Pimpinan Fakultas inisial C. Pimpinan Prodi inisial D. 4. Pimpinan prodi B inisial E. 5. Pimpinan prodi dengan inisial E. Kriteria peserta FGD I: Sesuai dengan tujuan FGD I untuk merumuskan kebijakan, maka pesertanya adalah pimpinan universitas, fakultas, prodi, lppma.</w:t>
      </w:r>
    </w:p>
    <w:p w14:paraId="53E4C5D9" w14:textId="77777777" w:rsidR="006A0B63" w:rsidRPr="00987039" w:rsidRDefault="006A0B63" w:rsidP="00284B8A">
      <w:pPr>
        <w:pStyle w:val="ListParagraph"/>
        <w:numPr>
          <w:ilvl w:val="0"/>
          <w:numId w:val="28"/>
        </w:numPr>
        <w:spacing w:line="480" w:lineRule="auto"/>
        <w:ind w:left="993" w:hanging="284"/>
        <w:jc w:val="both"/>
        <w:rPr>
          <w:rFonts w:ascii="Times New Roman" w:hAnsi="Times New Roman" w:cs="Times New Roman"/>
          <w:sz w:val="24"/>
          <w:szCs w:val="24"/>
        </w:rPr>
      </w:pPr>
      <w:r w:rsidRPr="00987039">
        <w:rPr>
          <w:rFonts w:ascii="Times New Roman" w:hAnsi="Times New Roman" w:cs="Times New Roman"/>
          <w:sz w:val="24"/>
          <w:szCs w:val="24"/>
        </w:rPr>
        <w:t>Tim Pelaksana FGD I.</w:t>
      </w:r>
    </w:p>
    <w:p w14:paraId="0A86F1FF" w14:textId="77777777" w:rsidR="006A0B63" w:rsidRPr="00987039" w:rsidRDefault="006A0B63" w:rsidP="00284B8A">
      <w:pPr>
        <w:spacing w:line="480" w:lineRule="auto"/>
        <w:ind w:left="993" w:firstLine="567"/>
        <w:jc w:val="both"/>
        <w:rPr>
          <w:rFonts w:ascii="Times New Roman" w:hAnsi="Times New Roman" w:cs="Times New Roman"/>
          <w:sz w:val="24"/>
          <w:szCs w:val="24"/>
        </w:rPr>
      </w:pPr>
      <w:r w:rsidRPr="00987039">
        <w:rPr>
          <w:rFonts w:ascii="Times New Roman" w:hAnsi="Times New Roman" w:cs="Times New Roman"/>
          <w:sz w:val="24"/>
          <w:szCs w:val="24"/>
        </w:rPr>
        <w:t>Tim pelaksana FGD I adalah orang-</w:t>
      </w:r>
      <w:proofErr w:type="gramStart"/>
      <w:r w:rsidRPr="00987039">
        <w:rPr>
          <w:rFonts w:ascii="Times New Roman" w:hAnsi="Times New Roman" w:cs="Times New Roman"/>
          <w:sz w:val="24"/>
          <w:szCs w:val="24"/>
        </w:rPr>
        <w:t>orang  yang</w:t>
      </w:r>
      <w:proofErr w:type="gramEnd"/>
      <w:r w:rsidRPr="00987039">
        <w:rPr>
          <w:rFonts w:ascii="Times New Roman" w:hAnsi="Times New Roman" w:cs="Times New Roman"/>
          <w:sz w:val="24"/>
          <w:szCs w:val="24"/>
        </w:rPr>
        <w:t xml:space="preserve"> dipercaya peneliti, yaitu;  1. Peneliti 2. Fauzan pencatat proses 3. Faisol penghubung peserta 4. Amin logistic. </w:t>
      </w:r>
    </w:p>
    <w:p w14:paraId="75FE8725" w14:textId="77777777" w:rsidR="006A0B63" w:rsidRPr="00987039" w:rsidRDefault="006A0B63" w:rsidP="00284B8A">
      <w:pPr>
        <w:spacing w:line="480" w:lineRule="auto"/>
        <w:ind w:left="993"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Peneliti bertugas sebagai moderator yang memimpin FGD I.  Tugasnya menjelaskan tujuan FGD kepada peserta dan memfaslitasi diskusi supaya sistematis terarah, efektif dan efisien.  Adaun tujuan FGD I adalah mendefinisikan masalah, menyusun spesifikasi masalah dan pengenalan masalah. Kedua, mengkonstruksi model akademik yang sudah berjalan di UIN untuk disempurnakan dalam kebijakan yang diusulkan. </w:t>
      </w:r>
    </w:p>
    <w:p w14:paraId="40938988" w14:textId="77777777" w:rsidR="006A0B63" w:rsidRPr="00987039" w:rsidRDefault="006A0B63" w:rsidP="00284B8A">
      <w:pPr>
        <w:spacing w:line="480" w:lineRule="auto"/>
        <w:ind w:left="993" w:firstLine="567"/>
        <w:jc w:val="both"/>
        <w:rPr>
          <w:rFonts w:ascii="Times New Roman" w:hAnsi="Times New Roman" w:cs="Times New Roman"/>
          <w:sz w:val="24"/>
          <w:szCs w:val="24"/>
        </w:rPr>
      </w:pPr>
      <w:r w:rsidRPr="00987039">
        <w:rPr>
          <w:rFonts w:ascii="Times New Roman" w:hAnsi="Times New Roman" w:cs="Times New Roman"/>
          <w:sz w:val="24"/>
          <w:szCs w:val="24"/>
        </w:rPr>
        <w:t xml:space="preserve">Pencatat proses </w:t>
      </w:r>
      <w:proofErr w:type="gramStart"/>
      <w:r w:rsidRPr="00987039">
        <w:rPr>
          <w:rFonts w:ascii="Times New Roman" w:hAnsi="Times New Roman" w:cs="Times New Roman"/>
          <w:sz w:val="24"/>
          <w:szCs w:val="24"/>
        </w:rPr>
        <w:t>bertugas  merekam</w:t>
      </w:r>
      <w:proofErr w:type="gramEnd"/>
      <w:r w:rsidRPr="00987039">
        <w:rPr>
          <w:rFonts w:ascii="Times New Roman" w:hAnsi="Times New Roman" w:cs="Times New Roman"/>
          <w:sz w:val="24"/>
          <w:szCs w:val="24"/>
        </w:rPr>
        <w:t xml:space="preserve"> mencatat isi  Persoalan yang didiskusikan dan mencatat dinamika fiorum. Alat </w:t>
      </w:r>
      <w:proofErr w:type="gramStart"/>
      <w:r w:rsidRPr="00987039">
        <w:rPr>
          <w:rFonts w:ascii="Times New Roman" w:hAnsi="Times New Roman" w:cs="Times New Roman"/>
          <w:sz w:val="24"/>
          <w:szCs w:val="24"/>
        </w:rPr>
        <w:t>bantu</w:t>
      </w:r>
      <w:proofErr w:type="gramEnd"/>
      <w:r w:rsidRPr="00987039">
        <w:rPr>
          <w:rFonts w:ascii="Times New Roman" w:hAnsi="Times New Roman" w:cs="Times New Roman"/>
          <w:sz w:val="24"/>
          <w:szCs w:val="24"/>
        </w:rPr>
        <w:t xml:space="preserve"> yg digunakan adalah computer, kamera, perekam, kertas, dan pena. </w:t>
      </w:r>
    </w:p>
    <w:p w14:paraId="7710003E" w14:textId="77777777" w:rsidR="006A0B63" w:rsidRPr="00987039" w:rsidRDefault="006A0B63" w:rsidP="00284B8A">
      <w:pPr>
        <w:spacing w:line="480" w:lineRule="auto"/>
        <w:ind w:left="993" w:firstLine="567"/>
        <w:jc w:val="both"/>
        <w:rPr>
          <w:rFonts w:ascii="Times New Roman" w:hAnsi="Times New Roman" w:cs="Times New Roman"/>
          <w:sz w:val="24"/>
          <w:szCs w:val="24"/>
        </w:rPr>
      </w:pPr>
      <w:r w:rsidRPr="00987039">
        <w:rPr>
          <w:rFonts w:ascii="Times New Roman" w:hAnsi="Times New Roman" w:cs="Times New Roman"/>
          <w:sz w:val="24"/>
          <w:szCs w:val="24"/>
        </w:rPr>
        <w:lastRenderedPageBreak/>
        <w:t xml:space="preserve">Penghubung peserta memiliki tugas </w:t>
      </w:r>
      <w:proofErr w:type="gramStart"/>
      <w:r w:rsidRPr="00987039">
        <w:rPr>
          <w:rFonts w:ascii="Times New Roman" w:hAnsi="Times New Roman" w:cs="Times New Roman"/>
          <w:sz w:val="24"/>
          <w:szCs w:val="24"/>
        </w:rPr>
        <w:t>sebagai  penghubung</w:t>
      </w:r>
      <w:proofErr w:type="gramEnd"/>
      <w:r w:rsidRPr="00987039">
        <w:rPr>
          <w:rFonts w:ascii="Times New Roman" w:hAnsi="Times New Roman" w:cs="Times New Roman"/>
          <w:sz w:val="24"/>
          <w:szCs w:val="24"/>
        </w:rPr>
        <w:t xml:space="preserve"> sehingga mudah mendapatkan peserta.  Petugas logistic bertugas menyiapkan konsumsi dan transportasi.</w:t>
      </w:r>
    </w:p>
    <w:p w14:paraId="3BE6428F" w14:textId="77777777" w:rsidR="006A0B63" w:rsidRPr="00987039" w:rsidRDefault="006A0B63" w:rsidP="00284B8A">
      <w:pPr>
        <w:pStyle w:val="ListParagraph"/>
        <w:numPr>
          <w:ilvl w:val="0"/>
          <w:numId w:val="28"/>
        </w:numPr>
        <w:spacing w:line="480" w:lineRule="auto"/>
        <w:ind w:left="993" w:hanging="284"/>
        <w:jc w:val="both"/>
        <w:rPr>
          <w:rFonts w:ascii="Times New Roman" w:hAnsi="Times New Roman" w:cs="Times New Roman"/>
          <w:sz w:val="24"/>
          <w:szCs w:val="24"/>
        </w:rPr>
      </w:pPr>
      <w:r w:rsidRPr="00987039">
        <w:rPr>
          <w:rFonts w:ascii="Times New Roman" w:hAnsi="Times New Roman" w:cs="Times New Roman"/>
          <w:sz w:val="24"/>
          <w:szCs w:val="24"/>
        </w:rPr>
        <w:t>Perlengkapan FGD.</w:t>
      </w:r>
    </w:p>
    <w:p w14:paraId="0B94417E" w14:textId="77777777" w:rsidR="006A0B63" w:rsidRPr="00987039" w:rsidRDefault="006A0B63" w:rsidP="00284B8A">
      <w:pPr>
        <w:spacing w:line="480" w:lineRule="auto"/>
        <w:ind w:left="993" w:firstLine="425"/>
        <w:jc w:val="both"/>
        <w:rPr>
          <w:rFonts w:ascii="Times New Roman" w:hAnsi="Times New Roman" w:cs="Times New Roman"/>
          <w:sz w:val="24"/>
          <w:szCs w:val="24"/>
        </w:rPr>
      </w:pPr>
      <w:r w:rsidRPr="00987039">
        <w:rPr>
          <w:rFonts w:ascii="Times New Roman" w:hAnsi="Times New Roman" w:cs="Times New Roman"/>
          <w:sz w:val="24"/>
          <w:szCs w:val="24"/>
        </w:rPr>
        <w:t xml:space="preserve">Perlengkapan dalam FGD I adalah kertas plano, kertas warna warni, spidol, pena, white boar, proyektor, laptop, recorder </w:t>
      </w:r>
      <w:proofErr w:type="gramStart"/>
      <w:r w:rsidRPr="00987039">
        <w:rPr>
          <w:rFonts w:ascii="Times New Roman" w:hAnsi="Times New Roman" w:cs="Times New Roman"/>
          <w:sz w:val="24"/>
          <w:szCs w:val="24"/>
        </w:rPr>
        <w:t>dan  kamera</w:t>
      </w:r>
      <w:proofErr w:type="gramEnd"/>
      <w:r w:rsidRPr="00987039">
        <w:rPr>
          <w:rFonts w:ascii="Times New Roman" w:hAnsi="Times New Roman" w:cs="Times New Roman"/>
          <w:sz w:val="24"/>
          <w:szCs w:val="24"/>
        </w:rPr>
        <w:t>, dan kebutuhan lain yang diperlukan.</w:t>
      </w:r>
    </w:p>
    <w:p w14:paraId="51A13492" w14:textId="77777777" w:rsidR="006A0B63" w:rsidRPr="00987039" w:rsidRDefault="006A0B63" w:rsidP="00284B8A">
      <w:pPr>
        <w:pStyle w:val="ListParagraph"/>
        <w:numPr>
          <w:ilvl w:val="0"/>
          <w:numId w:val="28"/>
        </w:numPr>
        <w:spacing w:line="480" w:lineRule="auto"/>
        <w:ind w:left="993" w:hanging="284"/>
        <w:jc w:val="both"/>
        <w:rPr>
          <w:rFonts w:ascii="Times New Roman" w:hAnsi="Times New Roman" w:cs="Times New Roman"/>
          <w:sz w:val="24"/>
          <w:szCs w:val="24"/>
        </w:rPr>
      </w:pPr>
      <w:r w:rsidRPr="00987039">
        <w:rPr>
          <w:rFonts w:ascii="Times New Roman" w:hAnsi="Times New Roman" w:cs="Times New Roman"/>
          <w:sz w:val="24"/>
          <w:szCs w:val="24"/>
        </w:rPr>
        <w:t>Hari dan Tempat FGD.</w:t>
      </w:r>
    </w:p>
    <w:p w14:paraId="306AAEEA" w14:textId="77777777" w:rsidR="006A0B63" w:rsidRPr="00987039" w:rsidRDefault="006A0B63" w:rsidP="00284B8A">
      <w:pPr>
        <w:spacing w:line="480" w:lineRule="auto"/>
        <w:ind w:firstLine="1418"/>
        <w:jc w:val="both"/>
        <w:rPr>
          <w:rFonts w:ascii="Times New Roman" w:hAnsi="Times New Roman" w:cs="Times New Roman"/>
          <w:sz w:val="24"/>
          <w:szCs w:val="24"/>
        </w:rPr>
      </w:pPr>
      <w:r w:rsidRPr="00987039">
        <w:rPr>
          <w:rFonts w:ascii="Times New Roman" w:hAnsi="Times New Roman" w:cs="Times New Roman"/>
          <w:sz w:val="24"/>
          <w:szCs w:val="24"/>
        </w:rPr>
        <w:t xml:space="preserve">FGD II </w:t>
      </w:r>
      <w:proofErr w:type="gramStart"/>
      <w:r w:rsidRPr="00987039">
        <w:rPr>
          <w:rFonts w:ascii="Times New Roman" w:hAnsi="Times New Roman" w:cs="Times New Roman"/>
          <w:sz w:val="24"/>
          <w:szCs w:val="24"/>
        </w:rPr>
        <w:t>akan</w:t>
      </w:r>
      <w:proofErr w:type="gramEnd"/>
      <w:r w:rsidRPr="00987039">
        <w:rPr>
          <w:rFonts w:ascii="Times New Roman" w:hAnsi="Times New Roman" w:cs="Times New Roman"/>
          <w:sz w:val="24"/>
          <w:szCs w:val="24"/>
        </w:rPr>
        <w:t xml:space="preserve"> dilaksanakan di tiga UIN dengan waktu sebagai berikut;  </w:t>
      </w:r>
    </w:p>
    <w:p w14:paraId="07C513BD" w14:textId="2FA159AE" w:rsidR="006A0B63" w:rsidRPr="00987039" w:rsidRDefault="006A0B63" w:rsidP="008C129E">
      <w:pPr>
        <w:pStyle w:val="ListParagraph"/>
        <w:spacing w:line="480" w:lineRule="auto"/>
        <w:ind w:left="1418" w:firstLine="425"/>
        <w:jc w:val="both"/>
        <w:rPr>
          <w:rFonts w:ascii="Times New Roman" w:hAnsi="Times New Roman" w:cs="Times New Roman"/>
          <w:sz w:val="24"/>
          <w:szCs w:val="24"/>
        </w:rPr>
      </w:pPr>
      <w:r w:rsidRPr="00987039">
        <w:rPr>
          <w:rFonts w:ascii="Times New Roman" w:hAnsi="Times New Roman" w:cs="Times New Roman"/>
          <w:sz w:val="24"/>
          <w:szCs w:val="24"/>
        </w:rPr>
        <w:t>UIN Sunan Kalijaga</w:t>
      </w:r>
      <w:r w:rsidRPr="00987039">
        <w:rPr>
          <w:rFonts w:ascii="Times New Roman" w:hAnsi="Times New Roman" w:cs="Times New Roman"/>
          <w:sz w:val="24"/>
          <w:szCs w:val="24"/>
        </w:rPr>
        <w:tab/>
        <w:t xml:space="preserve">: </w:t>
      </w:r>
      <w:r w:rsidR="008C129E" w:rsidRPr="00987039">
        <w:rPr>
          <w:rFonts w:ascii="Times New Roman" w:hAnsi="Times New Roman" w:cs="Times New Roman"/>
          <w:sz w:val="24"/>
          <w:szCs w:val="24"/>
        </w:rPr>
        <w:t xml:space="preserve">1 </w:t>
      </w:r>
      <w:r w:rsidR="008C129E">
        <w:rPr>
          <w:rFonts w:ascii="Times New Roman" w:hAnsi="Times New Roman" w:cs="Times New Roman"/>
          <w:sz w:val="24"/>
          <w:szCs w:val="24"/>
        </w:rPr>
        <w:t>Desember</w:t>
      </w:r>
      <w:r w:rsidR="008C129E" w:rsidRPr="00987039">
        <w:rPr>
          <w:rFonts w:ascii="Times New Roman" w:hAnsi="Times New Roman" w:cs="Times New Roman"/>
          <w:sz w:val="24"/>
          <w:szCs w:val="24"/>
        </w:rPr>
        <w:t xml:space="preserve"> 202</w:t>
      </w:r>
      <w:r w:rsidR="008C129E">
        <w:rPr>
          <w:rFonts w:ascii="Times New Roman" w:hAnsi="Times New Roman" w:cs="Times New Roman"/>
          <w:sz w:val="24"/>
          <w:szCs w:val="24"/>
        </w:rPr>
        <w:t>1</w:t>
      </w:r>
    </w:p>
    <w:p w14:paraId="2E92ED23" w14:textId="7C7A6883" w:rsidR="006A0B63" w:rsidRPr="00987039" w:rsidRDefault="006A0B63" w:rsidP="008C129E">
      <w:pPr>
        <w:pStyle w:val="ListParagraph"/>
        <w:spacing w:line="480" w:lineRule="auto"/>
        <w:ind w:left="1418" w:firstLine="425"/>
        <w:jc w:val="both"/>
        <w:rPr>
          <w:rFonts w:ascii="Times New Roman" w:hAnsi="Times New Roman" w:cs="Times New Roman"/>
          <w:sz w:val="24"/>
          <w:szCs w:val="24"/>
        </w:rPr>
      </w:pPr>
      <w:r w:rsidRPr="00987039">
        <w:rPr>
          <w:rFonts w:ascii="Times New Roman" w:hAnsi="Times New Roman" w:cs="Times New Roman"/>
          <w:sz w:val="24"/>
          <w:szCs w:val="24"/>
        </w:rPr>
        <w:t>UIN Malang</w:t>
      </w:r>
      <w:r w:rsidRPr="00987039">
        <w:rPr>
          <w:rFonts w:ascii="Times New Roman" w:hAnsi="Times New Roman" w:cs="Times New Roman"/>
          <w:sz w:val="24"/>
          <w:szCs w:val="24"/>
        </w:rPr>
        <w:tab/>
      </w:r>
      <w:r w:rsidRPr="00987039">
        <w:rPr>
          <w:rFonts w:ascii="Times New Roman" w:hAnsi="Times New Roman" w:cs="Times New Roman"/>
          <w:sz w:val="24"/>
          <w:szCs w:val="24"/>
        </w:rPr>
        <w:tab/>
        <w:t xml:space="preserve">: </w:t>
      </w:r>
      <w:r w:rsidR="008C129E">
        <w:rPr>
          <w:rFonts w:ascii="Times New Roman" w:hAnsi="Times New Roman" w:cs="Times New Roman"/>
          <w:sz w:val="24"/>
          <w:szCs w:val="24"/>
        </w:rPr>
        <w:t>5</w:t>
      </w:r>
      <w:r w:rsidR="008C129E" w:rsidRPr="00987039">
        <w:rPr>
          <w:rFonts w:ascii="Times New Roman" w:hAnsi="Times New Roman" w:cs="Times New Roman"/>
          <w:sz w:val="24"/>
          <w:szCs w:val="24"/>
        </w:rPr>
        <w:t xml:space="preserve"> </w:t>
      </w:r>
      <w:r w:rsidR="008C129E">
        <w:rPr>
          <w:rFonts w:ascii="Times New Roman" w:hAnsi="Times New Roman" w:cs="Times New Roman"/>
          <w:sz w:val="24"/>
          <w:szCs w:val="24"/>
        </w:rPr>
        <w:t>Desember</w:t>
      </w:r>
      <w:r w:rsidR="008C129E" w:rsidRPr="00987039">
        <w:rPr>
          <w:rFonts w:ascii="Times New Roman" w:hAnsi="Times New Roman" w:cs="Times New Roman"/>
          <w:sz w:val="24"/>
          <w:szCs w:val="24"/>
        </w:rPr>
        <w:t xml:space="preserve"> 202</w:t>
      </w:r>
      <w:r w:rsidR="008C129E">
        <w:rPr>
          <w:rFonts w:ascii="Times New Roman" w:hAnsi="Times New Roman" w:cs="Times New Roman"/>
          <w:sz w:val="24"/>
          <w:szCs w:val="24"/>
        </w:rPr>
        <w:t>1</w:t>
      </w:r>
    </w:p>
    <w:p w14:paraId="55A02963" w14:textId="29A82777" w:rsidR="006A0B63" w:rsidRPr="00987039" w:rsidRDefault="006A0B63" w:rsidP="008C129E">
      <w:pPr>
        <w:pStyle w:val="ListParagraph"/>
        <w:spacing w:line="480" w:lineRule="auto"/>
        <w:ind w:left="1418" w:firstLine="425"/>
        <w:jc w:val="both"/>
        <w:rPr>
          <w:rFonts w:ascii="Times New Roman" w:hAnsi="Times New Roman" w:cs="Times New Roman"/>
          <w:sz w:val="24"/>
          <w:szCs w:val="24"/>
        </w:rPr>
      </w:pPr>
      <w:r w:rsidRPr="00987039">
        <w:rPr>
          <w:rFonts w:ascii="Times New Roman" w:hAnsi="Times New Roman" w:cs="Times New Roman"/>
          <w:sz w:val="24"/>
          <w:szCs w:val="24"/>
        </w:rPr>
        <w:t>UIN Jakarta</w:t>
      </w:r>
      <w:r w:rsidRPr="00987039">
        <w:rPr>
          <w:rFonts w:ascii="Times New Roman" w:hAnsi="Times New Roman" w:cs="Times New Roman"/>
          <w:sz w:val="24"/>
          <w:szCs w:val="24"/>
        </w:rPr>
        <w:tab/>
      </w:r>
      <w:r w:rsidRPr="00987039">
        <w:rPr>
          <w:rFonts w:ascii="Times New Roman" w:hAnsi="Times New Roman" w:cs="Times New Roman"/>
          <w:sz w:val="24"/>
          <w:szCs w:val="24"/>
        </w:rPr>
        <w:tab/>
        <w:t xml:space="preserve">: </w:t>
      </w:r>
      <w:r w:rsidR="008C129E">
        <w:rPr>
          <w:rFonts w:ascii="Times New Roman" w:hAnsi="Times New Roman" w:cs="Times New Roman"/>
          <w:sz w:val="24"/>
          <w:szCs w:val="24"/>
        </w:rPr>
        <w:t>10</w:t>
      </w:r>
      <w:r w:rsidR="008C129E" w:rsidRPr="00987039">
        <w:rPr>
          <w:rFonts w:ascii="Times New Roman" w:hAnsi="Times New Roman" w:cs="Times New Roman"/>
          <w:sz w:val="24"/>
          <w:szCs w:val="24"/>
        </w:rPr>
        <w:t xml:space="preserve"> </w:t>
      </w:r>
      <w:r w:rsidR="008C129E">
        <w:rPr>
          <w:rFonts w:ascii="Times New Roman" w:hAnsi="Times New Roman" w:cs="Times New Roman"/>
          <w:sz w:val="24"/>
          <w:szCs w:val="24"/>
        </w:rPr>
        <w:t>Desember</w:t>
      </w:r>
      <w:r w:rsidR="008C129E" w:rsidRPr="00987039">
        <w:rPr>
          <w:rFonts w:ascii="Times New Roman" w:hAnsi="Times New Roman" w:cs="Times New Roman"/>
          <w:sz w:val="24"/>
          <w:szCs w:val="24"/>
        </w:rPr>
        <w:t xml:space="preserve"> 202</w:t>
      </w:r>
      <w:r w:rsidR="008C129E">
        <w:rPr>
          <w:rFonts w:ascii="Times New Roman" w:hAnsi="Times New Roman" w:cs="Times New Roman"/>
          <w:sz w:val="24"/>
          <w:szCs w:val="24"/>
        </w:rPr>
        <w:t>1</w:t>
      </w:r>
    </w:p>
    <w:p w14:paraId="7C60945A" w14:textId="77777777" w:rsidR="006A0B63" w:rsidRPr="00987039" w:rsidRDefault="006A0B63" w:rsidP="00284B8A">
      <w:pPr>
        <w:pStyle w:val="ListParagraph"/>
        <w:numPr>
          <w:ilvl w:val="0"/>
          <w:numId w:val="28"/>
        </w:numPr>
        <w:spacing w:line="480" w:lineRule="auto"/>
        <w:ind w:left="993" w:hanging="284"/>
        <w:jc w:val="both"/>
        <w:rPr>
          <w:rFonts w:ascii="Times New Roman" w:hAnsi="Times New Roman" w:cs="Times New Roman"/>
          <w:sz w:val="24"/>
          <w:szCs w:val="24"/>
        </w:rPr>
      </w:pPr>
      <w:r w:rsidRPr="00987039">
        <w:rPr>
          <w:rFonts w:ascii="Times New Roman" w:hAnsi="Times New Roman" w:cs="Times New Roman"/>
          <w:sz w:val="24"/>
          <w:szCs w:val="24"/>
        </w:rPr>
        <w:t>Pelaksanaan FGD I</w:t>
      </w:r>
      <w:r w:rsidR="00A41C3E" w:rsidRPr="00987039">
        <w:rPr>
          <w:rFonts w:ascii="Times New Roman" w:hAnsi="Times New Roman" w:cs="Times New Roman"/>
          <w:sz w:val="24"/>
          <w:szCs w:val="24"/>
        </w:rPr>
        <w:t>I</w:t>
      </w:r>
      <w:r w:rsidRPr="00987039">
        <w:rPr>
          <w:rFonts w:ascii="Times New Roman" w:hAnsi="Times New Roman" w:cs="Times New Roman"/>
          <w:sz w:val="24"/>
          <w:szCs w:val="24"/>
        </w:rPr>
        <w:t xml:space="preserve">. </w:t>
      </w:r>
    </w:p>
    <w:p w14:paraId="20283549" w14:textId="77777777" w:rsidR="006A0B63" w:rsidRPr="00987039" w:rsidRDefault="006A0B63" w:rsidP="00284B8A">
      <w:pPr>
        <w:pStyle w:val="ListParagraph"/>
        <w:spacing w:line="480" w:lineRule="auto"/>
        <w:ind w:left="993" w:firstLine="567"/>
        <w:jc w:val="both"/>
        <w:rPr>
          <w:rFonts w:ascii="Times New Roman" w:hAnsi="Times New Roman" w:cs="Times New Roman"/>
          <w:sz w:val="24"/>
          <w:szCs w:val="24"/>
        </w:rPr>
      </w:pPr>
      <w:r w:rsidRPr="00987039">
        <w:rPr>
          <w:rFonts w:ascii="Times New Roman" w:hAnsi="Times New Roman" w:cs="Times New Roman"/>
          <w:sz w:val="24"/>
          <w:szCs w:val="24"/>
        </w:rPr>
        <w:t>FGD dibagi dalam dalam 2 sesi</w:t>
      </w:r>
      <w:r w:rsidR="00A41C3E" w:rsidRPr="00987039">
        <w:rPr>
          <w:rFonts w:ascii="Times New Roman" w:hAnsi="Times New Roman" w:cs="Times New Roman"/>
          <w:sz w:val="24"/>
          <w:szCs w:val="24"/>
        </w:rPr>
        <w:t xml:space="preserve"> di setiap</w:t>
      </w:r>
      <w:r w:rsidRPr="00987039">
        <w:rPr>
          <w:rFonts w:ascii="Times New Roman" w:hAnsi="Times New Roman" w:cs="Times New Roman"/>
          <w:sz w:val="24"/>
          <w:szCs w:val="24"/>
        </w:rPr>
        <w:t xml:space="preserve"> UIN: Sesi pertama, </w:t>
      </w:r>
      <w:r w:rsidR="00A41C3E" w:rsidRPr="00987039">
        <w:rPr>
          <w:rFonts w:ascii="Times New Roman" w:hAnsi="Times New Roman" w:cs="Times New Roman"/>
          <w:sz w:val="24"/>
          <w:szCs w:val="24"/>
        </w:rPr>
        <w:t xml:space="preserve">peramalan (foresting) </w:t>
      </w:r>
      <w:proofErr w:type="gramStart"/>
      <w:r w:rsidR="00A41C3E" w:rsidRPr="00987039">
        <w:rPr>
          <w:rFonts w:ascii="Times New Roman" w:hAnsi="Times New Roman" w:cs="Times New Roman"/>
          <w:sz w:val="24"/>
          <w:szCs w:val="24"/>
        </w:rPr>
        <w:t>dan  pengembangan</w:t>
      </w:r>
      <w:proofErr w:type="gramEnd"/>
      <w:r w:rsidR="00A41C3E" w:rsidRPr="00987039">
        <w:rPr>
          <w:rFonts w:ascii="Times New Roman" w:hAnsi="Times New Roman" w:cs="Times New Roman"/>
          <w:sz w:val="24"/>
          <w:szCs w:val="24"/>
        </w:rPr>
        <w:t xml:space="preserve"> alternative kebijakan. Sesi kedua memilih alternative kebijakan yang terbaik</w:t>
      </w:r>
      <w:r w:rsidRPr="00987039">
        <w:rPr>
          <w:rFonts w:ascii="Times New Roman" w:hAnsi="Times New Roman" w:cs="Times New Roman"/>
          <w:sz w:val="24"/>
          <w:szCs w:val="24"/>
        </w:rPr>
        <w:t>.  Masing-masing sesi 2 jam. Dengan jadwal sebagai berikut;</w:t>
      </w:r>
    </w:p>
    <w:tbl>
      <w:tblPr>
        <w:tblStyle w:val="TableGrid"/>
        <w:tblW w:w="0" w:type="auto"/>
        <w:tblInd w:w="1440" w:type="dxa"/>
        <w:tblLook w:val="04A0" w:firstRow="1" w:lastRow="0" w:firstColumn="1" w:lastColumn="0" w:noHBand="0" w:noVBand="1"/>
      </w:tblPr>
      <w:tblGrid>
        <w:gridCol w:w="2241"/>
        <w:gridCol w:w="1417"/>
        <w:gridCol w:w="2830"/>
      </w:tblGrid>
      <w:tr w:rsidR="006A0B63" w:rsidRPr="00987039" w14:paraId="2FAB6E5A" w14:textId="77777777" w:rsidTr="003654BB">
        <w:tc>
          <w:tcPr>
            <w:tcW w:w="2241" w:type="dxa"/>
          </w:tcPr>
          <w:p w14:paraId="4190FD46"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Tempat</w:t>
            </w:r>
          </w:p>
        </w:tc>
        <w:tc>
          <w:tcPr>
            <w:tcW w:w="1417" w:type="dxa"/>
          </w:tcPr>
          <w:p w14:paraId="72513267"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Tanggal</w:t>
            </w:r>
          </w:p>
        </w:tc>
        <w:tc>
          <w:tcPr>
            <w:tcW w:w="2830" w:type="dxa"/>
          </w:tcPr>
          <w:p w14:paraId="3007A0AA"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Jadwal</w:t>
            </w:r>
          </w:p>
        </w:tc>
      </w:tr>
      <w:tr w:rsidR="006A0B63" w:rsidRPr="00987039" w14:paraId="3F7E3AFE" w14:textId="77777777" w:rsidTr="003654BB">
        <w:tc>
          <w:tcPr>
            <w:tcW w:w="2241" w:type="dxa"/>
          </w:tcPr>
          <w:p w14:paraId="5EB54F4E"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UIN Sunan Kalijaga</w:t>
            </w:r>
          </w:p>
        </w:tc>
        <w:tc>
          <w:tcPr>
            <w:tcW w:w="1417" w:type="dxa"/>
          </w:tcPr>
          <w:p w14:paraId="6CB050A7" w14:textId="3E42CE81" w:rsidR="006A0B63" w:rsidRPr="00987039" w:rsidRDefault="008C129E" w:rsidP="00284B8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w:t>
            </w:r>
            <w:r w:rsidRPr="00987039">
              <w:rPr>
                <w:rFonts w:ascii="Times New Roman" w:hAnsi="Times New Roman" w:cs="Times New Roman"/>
                <w:sz w:val="24"/>
                <w:szCs w:val="24"/>
              </w:rPr>
              <w:t xml:space="preserve"> </w:t>
            </w:r>
            <w:r>
              <w:rPr>
                <w:rFonts w:ascii="Times New Roman" w:hAnsi="Times New Roman" w:cs="Times New Roman"/>
                <w:sz w:val="24"/>
                <w:szCs w:val="24"/>
              </w:rPr>
              <w:t>Desember</w:t>
            </w:r>
            <w:r w:rsidRPr="00987039">
              <w:rPr>
                <w:rFonts w:ascii="Times New Roman" w:hAnsi="Times New Roman" w:cs="Times New Roman"/>
                <w:sz w:val="24"/>
                <w:szCs w:val="24"/>
              </w:rPr>
              <w:t xml:space="preserve"> 202</w:t>
            </w:r>
            <w:r>
              <w:rPr>
                <w:rFonts w:ascii="Times New Roman" w:hAnsi="Times New Roman" w:cs="Times New Roman"/>
                <w:sz w:val="24"/>
                <w:szCs w:val="24"/>
              </w:rPr>
              <w:t>1</w:t>
            </w:r>
          </w:p>
        </w:tc>
        <w:tc>
          <w:tcPr>
            <w:tcW w:w="2830" w:type="dxa"/>
          </w:tcPr>
          <w:p w14:paraId="43131765"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08.15-08.30 Registrasi</w:t>
            </w:r>
          </w:p>
          <w:p w14:paraId="4E7559ED"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08.30-09.00 Pembukaan</w:t>
            </w:r>
          </w:p>
          <w:p w14:paraId="0707C9F2"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lastRenderedPageBreak/>
              <w:t>09.00-11.00 Sessi 1</w:t>
            </w:r>
          </w:p>
          <w:p w14:paraId="50DAEB28"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11.00-13.00 Sessi II</w:t>
            </w:r>
          </w:p>
          <w:p w14:paraId="797C37BE"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13.00-13.15 Penutupan</w:t>
            </w:r>
          </w:p>
          <w:p w14:paraId="2D73688A"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p>
        </w:tc>
      </w:tr>
      <w:tr w:rsidR="006A0B63" w:rsidRPr="00987039" w14:paraId="3EEAD0A1" w14:textId="77777777" w:rsidTr="003654BB">
        <w:tc>
          <w:tcPr>
            <w:tcW w:w="2241" w:type="dxa"/>
          </w:tcPr>
          <w:p w14:paraId="68A9F957"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lastRenderedPageBreak/>
              <w:t>UIN Malang</w:t>
            </w:r>
          </w:p>
        </w:tc>
        <w:tc>
          <w:tcPr>
            <w:tcW w:w="1417" w:type="dxa"/>
          </w:tcPr>
          <w:p w14:paraId="5BCF5AFE" w14:textId="2DA83BA1" w:rsidR="006A0B63" w:rsidRPr="00987039" w:rsidRDefault="008C129E" w:rsidP="00284B8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5</w:t>
            </w:r>
            <w:r w:rsidRPr="00987039">
              <w:rPr>
                <w:rFonts w:ascii="Times New Roman" w:hAnsi="Times New Roman" w:cs="Times New Roman"/>
                <w:sz w:val="24"/>
                <w:szCs w:val="24"/>
              </w:rPr>
              <w:t xml:space="preserve"> </w:t>
            </w:r>
            <w:r>
              <w:rPr>
                <w:rFonts w:ascii="Times New Roman" w:hAnsi="Times New Roman" w:cs="Times New Roman"/>
                <w:sz w:val="24"/>
                <w:szCs w:val="24"/>
              </w:rPr>
              <w:t>Desember</w:t>
            </w:r>
            <w:r w:rsidRPr="00987039">
              <w:rPr>
                <w:rFonts w:ascii="Times New Roman" w:hAnsi="Times New Roman" w:cs="Times New Roman"/>
                <w:sz w:val="24"/>
                <w:szCs w:val="24"/>
              </w:rPr>
              <w:t xml:space="preserve"> 202</w:t>
            </w:r>
            <w:r>
              <w:rPr>
                <w:rFonts w:ascii="Times New Roman" w:hAnsi="Times New Roman" w:cs="Times New Roman"/>
                <w:sz w:val="24"/>
                <w:szCs w:val="24"/>
              </w:rPr>
              <w:t>1</w:t>
            </w:r>
          </w:p>
        </w:tc>
        <w:tc>
          <w:tcPr>
            <w:tcW w:w="2830" w:type="dxa"/>
          </w:tcPr>
          <w:p w14:paraId="3CE29AB0"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08.15-08.30 Registrasi</w:t>
            </w:r>
          </w:p>
          <w:p w14:paraId="5C5538AA"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08.30-09.00 Pembukaan</w:t>
            </w:r>
          </w:p>
          <w:p w14:paraId="4C6BACB8"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09.00-11.00 Sessi 1</w:t>
            </w:r>
          </w:p>
          <w:p w14:paraId="59CDFC50"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11.00-13.00 Sessi II</w:t>
            </w:r>
          </w:p>
          <w:p w14:paraId="4E55715D"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13.00-13.15 Penutupan</w:t>
            </w:r>
          </w:p>
        </w:tc>
      </w:tr>
      <w:tr w:rsidR="006A0B63" w:rsidRPr="00987039" w14:paraId="056DCF19" w14:textId="77777777" w:rsidTr="003654BB">
        <w:tc>
          <w:tcPr>
            <w:tcW w:w="2241" w:type="dxa"/>
          </w:tcPr>
          <w:p w14:paraId="51529424"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UIN Jakarta</w:t>
            </w:r>
          </w:p>
        </w:tc>
        <w:tc>
          <w:tcPr>
            <w:tcW w:w="1417" w:type="dxa"/>
          </w:tcPr>
          <w:p w14:paraId="680A193E" w14:textId="023EBBC0" w:rsidR="006A0B63" w:rsidRPr="00987039" w:rsidRDefault="008C129E" w:rsidP="00284B8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10</w:t>
            </w:r>
            <w:r w:rsidRPr="00987039">
              <w:rPr>
                <w:rFonts w:ascii="Times New Roman" w:hAnsi="Times New Roman" w:cs="Times New Roman"/>
                <w:sz w:val="24"/>
                <w:szCs w:val="24"/>
              </w:rPr>
              <w:t xml:space="preserve"> </w:t>
            </w:r>
            <w:r>
              <w:rPr>
                <w:rFonts w:ascii="Times New Roman" w:hAnsi="Times New Roman" w:cs="Times New Roman"/>
                <w:sz w:val="24"/>
                <w:szCs w:val="24"/>
              </w:rPr>
              <w:t>Desember</w:t>
            </w:r>
            <w:r w:rsidRPr="00987039">
              <w:rPr>
                <w:rFonts w:ascii="Times New Roman" w:hAnsi="Times New Roman" w:cs="Times New Roman"/>
                <w:sz w:val="24"/>
                <w:szCs w:val="24"/>
              </w:rPr>
              <w:t xml:space="preserve"> 202</w:t>
            </w:r>
            <w:r>
              <w:rPr>
                <w:rFonts w:ascii="Times New Roman" w:hAnsi="Times New Roman" w:cs="Times New Roman"/>
                <w:sz w:val="24"/>
                <w:szCs w:val="24"/>
              </w:rPr>
              <w:t>1</w:t>
            </w:r>
          </w:p>
        </w:tc>
        <w:tc>
          <w:tcPr>
            <w:tcW w:w="2830" w:type="dxa"/>
          </w:tcPr>
          <w:p w14:paraId="66775C80"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08.15-08.30 Registrasi</w:t>
            </w:r>
          </w:p>
          <w:p w14:paraId="0C2499CF"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08.30-09.00 Pembukaan</w:t>
            </w:r>
          </w:p>
          <w:p w14:paraId="732D3E9D"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09.00-11.00 Sessi 1</w:t>
            </w:r>
          </w:p>
          <w:p w14:paraId="29C7F184" w14:textId="77777777" w:rsidR="006A0B63" w:rsidRPr="00987039" w:rsidRDefault="006A0B63"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11.00-13.00 Sessi II</w:t>
            </w:r>
          </w:p>
          <w:p w14:paraId="76891EC1" w14:textId="77777777" w:rsidR="006A0B63" w:rsidRPr="00987039" w:rsidRDefault="006A0B63" w:rsidP="00284B8A">
            <w:pPr>
              <w:pStyle w:val="ListParagraph"/>
              <w:numPr>
                <w:ilvl w:val="3"/>
                <w:numId w:val="26"/>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Penutupan</w:t>
            </w:r>
          </w:p>
        </w:tc>
      </w:tr>
    </w:tbl>
    <w:p w14:paraId="60AEA4A8" w14:textId="77777777" w:rsidR="006A0B63" w:rsidRPr="00987039" w:rsidRDefault="006A0B63" w:rsidP="00284B8A">
      <w:pPr>
        <w:pStyle w:val="ListParagraph"/>
        <w:spacing w:line="480" w:lineRule="auto"/>
        <w:ind w:left="1440" w:firstLine="545"/>
        <w:jc w:val="both"/>
        <w:rPr>
          <w:rFonts w:ascii="Times New Roman" w:hAnsi="Times New Roman" w:cs="Times New Roman"/>
          <w:sz w:val="24"/>
          <w:szCs w:val="24"/>
        </w:rPr>
      </w:pPr>
    </w:p>
    <w:p w14:paraId="26EFB22D" w14:textId="77777777" w:rsidR="006A0B63" w:rsidRPr="00987039" w:rsidRDefault="006A0B63" w:rsidP="00284B8A">
      <w:pPr>
        <w:pStyle w:val="ListParagraph"/>
        <w:numPr>
          <w:ilvl w:val="0"/>
          <w:numId w:val="28"/>
        </w:numPr>
        <w:spacing w:line="480" w:lineRule="auto"/>
        <w:ind w:left="709" w:hanging="283"/>
        <w:jc w:val="both"/>
        <w:rPr>
          <w:rFonts w:ascii="Times New Roman" w:hAnsi="Times New Roman" w:cs="Times New Roman"/>
          <w:sz w:val="24"/>
          <w:szCs w:val="24"/>
        </w:rPr>
      </w:pPr>
      <w:r w:rsidRPr="00987039">
        <w:rPr>
          <w:rFonts w:ascii="Times New Roman" w:hAnsi="Times New Roman" w:cs="Times New Roman"/>
          <w:sz w:val="24"/>
          <w:szCs w:val="24"/>
        </w:rPr>
        <w:t>Tahapan pelaksanaan FGD I.</w:t>
      </w:r>
    </w:p>
    <w:p w14:paraId="54932676" w14:textId="77777777" w:rsidR="006A0B63" w:rsidRPr="00987039" w:rsidRDefault="006A0B63" w:rsidP="00284B8A">
      <w:pPr>
        <w:pStyle w:val="ListParagraph"/>
        <w:spacing w:line="480" w:lineRule="auto"/>
        <w:ind w:left="709" w:firstLine="425"/>
        <w:jc w:val="both"/>
        <w:rPr>
          <w:rFonts w:ascii="Times New Roman" w:hAnsi="Times New Roman" w:cs="Times New Roman"/>
          <w:sz w:val="24"/>
          <w:szCs w:val="24"/>
        </w:rPr>
      </w:pPr>
      <w:r w:rsidRPr="00987039">
        <w:rPr>
          <w:rFonts w:ascii="Times New Roman" w:hAnsi="Times New Roman" w:cs="Times New Roman"/>
          <w:sz w:val="24"/>
          <w:szCs w:val="24"/>
        </w:rPr>
        <w:t>Tahapan pelaksanan FGD I</w:t>
      </w:r>
      <w:r w:rsidR="00A41C3E" w:rsidRPr="00987039">
        <w:rPr>
          <w:rFonts w:ascii="Times New Roman" w:hAnsi="Times New Roman" w:cs="Times New Roman"/>
          <w:sz w:val="24"/>
          <w:szCs w:val="24"/>
        </w:rPr>
        <w:t>I</w:t>
      </w:r>
      <w:r w:rsidRPr="00987039">
        <w:rPr>
          <w:rFonts w:ascii="Times New Roman" w:hAnsi="Times New Roman" w:cs="Times New Roman"/>
          <w:sz w:val="24"/>
          <w:szCs w:val="24"/>
        </w:rPr>
        <w:t xml:space="preserve"> adalah sebagai berikut:</w:t>
      </w:r>
    </w:p>
    <w:p w14:paraId="2C376CF6" w14:textId="77777777" w:rsidR="006A0B63" w:rsidRPr="00987039" w:rsidRDefault="006A0B63" w:rsidP="00284B8A">
      <w:pPr>
        <w:pStyle w:val="ListParagraph"/>
        <w:numPr>
          <w:ilvl w:val="0"/>
          <w:numId w:val="27"/>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 xml:space="preserve">Tahap pra pelaksanaan. </w:t>
      </w:r>
    </w:p>
    <w:p w14:paraId="655BE904" w14:textId="77777777" w:rsidR="006A0B63" w:rsidRPr="00987039" w:rsidRDefault="006A0B63" w:rsidP="00284B8A">
      <w:pPr>
        <w:pStyle w:val="ListParagraph"/>
        <w:spacing w:line="480" w:lineRule="auto"/>
        <w:ind w:left="1080" w:firstLine="360"/>
        <w:jc w:val="both"/>
        <w:rPr>
          <w:rFonts w:ascii="Times New Roman" w:hAnsi="Times New Roman" w:cs="Times New Roman"/>
          <w:sz w:val="24"/>
          <w:szCs w:val="24"/>
        </w:rPr>
      </w:pPr>
      <w:r w:rsidRPr="00987039">
        <w:rPr>
          <w:rFonts w:ascii="Times New Roman" w:hAnsi="Times New Roman" w:cs="Times New Roman"/>
          <w:sz w:val="24"/>
          <w:szCs w:val="24"/>
        </w:rPr>
        <w:t xml:space="preserve">Membentuk </w:t>
      </w:r>
      <w:proofErr w:type="gramStart"/>
      <w:r w:rsidRPr="00987039">
        <w:rPr>
          <w:rFonts w:ascii="Times New Roman" w:hAnsi="Times New Roman" w:cs="Times New Roman"/>
          <w:sz w:val="24"/>
          <w:szCs w:val="24"/>
        </w:rPr>
        <w:t>tim</w:t>
      </w:r>
      <w:proofErr w:type="gramEnd"/>
      <w:r w:rsidRPr="00987039">
        <w:rPr>
          <w:rFonts w:ascii="Times New Roman" w:hAnsi="Times New Roman" w:cs="Times New Roman"/>
          <w:sz w:val="24"/>
          <w:szCs w:val="24"/>
        </w:rPr>
        <w:t xml:space="preserve"> dan menyiapkan bahan dan kebutuhan untuk bisa terlaksanakannya FGD dengan baik. </w:t>
      </w:r>
    </w:p>
    <w:p w14:paraId="12071B84" w14:textId="77777777" w:rsidR="006A0B63" w:rsidRPr="00987039" w:rsidRDefault="006A0B63" w:rsidP="00284B8A">
      <w:pPr>
        <w:pStyle w:val="ListParagraph"/>
        <w:numPr>
          <w:ilvl w:val="0"/>
          <w:numId w:val="27"/>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Tahap pelaksanaan.</w:t>
      </w:r>
    </w:p>
    <w:p w14:paraId="35B7615C" w14:textId="77777777" w:rsidR="006A0B63" w:rsidRPr="00987039" w:rsidRDefault="006A0B63" w:rsidP="00284B8A">
      <w:pPr>
        <w:pStyle w:val="ListParagraph"/>
        <w:spacing w:line="480" w:lineRule="auto"/>
        <w:ind w:left="1080" w:firstLine="360"/>
        <w:jc w:val="both"/>
        <w:rPr>
          <w:rFonts w:ascii="Times New Roman" w:hAnsi="Times New Roman" w:cs="Times New Roman"/>
          <w:sz w:val="24"/>
          <w:szCs w:val="24"/>
        </w:rPr>
      </w:pPr>
      <w:r w:rsidRPr="00987039">
        <w:rPr>
          <w:rFonts w:ascii="Times New Roman" w:hAnsi="Times New Roman" w:cs="Times New Roman"/>
          <w:sz w:val="24"/>
          <w:szCs w:val="24"/>
        </w:rPr>
        <w:lastRenderedPageBreak/>
        <w:t>Adapun pada saat pelaksanaan FGD, tahapannya setelah pembukaan adalah</w:t>
      </w:r>
      <w:proofErr w:type="gramStart"/>
      <w:r w:rsidRPr="00987039">
        <w:rPr>
          <w:rFonts w:ascii="Times New Roman" w:hAnsi="Times New Roman" w:cs="Times New Roman"/>
          <w:sz w:val="24"/>
          <w:szCs w:val="24"/>
        </w:rPr>
        <w:t>;  1</w:t>
      </w:r>
      <w:proofErr w:type="gramEnd"/>
      <w:r w:rsidRPr="00987039">
        <w:rPr>
          <w:rFonts w:ascii="Times New Roman" w:hAnsi="Times New Roman" w:cs="Times New Roman"/>
          <w:sz w:val="24"/>
          <w:szCs w:val="24"/>
        </w:rPr>
        <w:t>. Memulai diskusi (perkenalan menyampaikan tujuan) 2. Pada saat diskusi:  focus pada tujuan dan mengelola waktu dengan baik 3. Saat akhir diskusi: Ditawarkan jika ada yang belum, masih bisa lanjut. Peneliti tidak berjanji untuk bisa menjalankan yang terkait dengan rekomendasi tetapi berharap tujuan rekomendasi bisa tercapai.</w:t>
      </w:r>
    </w:p>
    <w:p w14:paraId="571EC80F" w14:textId="77777777" w:rsidR="00A41C3E" w:rsidRPr="00987039" w:rsidRDefault="00A41C3E" w:rsidP="00284B8A">
      <w:pPr>
        <w:pStyle w:val="ListParagraph"/>
        <w:numPr>
          <w:ilvl w:val="0"/>
          <w:numId w:val="27"/>
        </w:numPr>
        <w:spacing w:line="480" w:lineRule="auto"/>
        <w:jc w:val="both"/>
        <w:rPr>
          <w:rFonts w:ascii="Times New Roman" w:hAnsi="Times New Roman" w:cs="Times New Roman"/>
          <w:sz w:val="24"/>
          <w:szCs w:val="24"/>
        </w:rPr>
      </w:pPr>
      <w:r w:rsidRPr="00987039">
        <w:rPr>
          <w:rFonts w:ascii="Times New Roman" w:hAnsi="Times New Roman" w:cs="Times New Roman"/>
          <w:sz w:val="24"/>
          <w:szCs w:val="24"/>
        </w:rPr>
        <w:t>Materi FGD II.</w:t>
      </w:r>
    </w:p>
    <w:p w14:paraId="52EDC5C8" w14:textId="77777777" w:rsidR="00A41C3E" w:rsidRPr="00987039" w:rsidRDefault="004B5599" w:rsidP="00284B8A">
      <w:pPr>
        <w:pStyle w:val="ListParagraph"/>
        <w:spacing w:line="480" w:lineRule="auto"/>
        <w:ind w:left="1080" w:firstLine="480"/>
        <w:jc w:val="both"/>
        <w:rPr>
          <w:rFonts w:ascii="Times New Roman" w:hAnsi="Times New Roman" w:cs="Times New Roman"/>
          <w:sz w:val="24"/>
          <w:szCs w:val="24"/>
        </w:rPr>
      </w:pPr>
      <w:r w:rsidRPr="00987039">
        <w:rPr>
          <w:rFonts w:ascii="Times New Roman" w:hAnsi="Times New Roman" w:cs="Times New Roman"/>
          <w:sz w:val="24"/>
          <w:szCs w:val="24"/>
        </w:rPr>
        <w:t>Materi</w:t>
      </w:r>
      <w:r w:rsidR="00A41C3E" w:rsidRPr="00987039">
        <w:rPr>
          <w:rFonts w:ascii="Times New Roman" w:hAnsi="Times New Roman" w:cs="Times New Roman"/>
          <w:sz w:val="24"/>
          <w:szCs w:val="24"/>
        </w:rPr>
        <w:t xml:space="preserve"> FGD II adalah</w:t>
      </w:r>
      <w:r w:rsidRPr="00987039">
        <w:rPr>
          <w:rFonts w:ascii="Times New Roman" w:hAnsi="Times New Roman" w:cs="Times New Roman"/>
          <w:sz w:val="24"/>
          <w:szCs w:val="24"/>
        </w:rPr>
        <w:t xml:space="preserve"> peramalan (foresting), pengembangan alternative kebijakan </w:t>
      </w:r>
      <w:proofErr w:type="gramStart"/>
      <w:r w:rsidRPr="00987039">
        <w:rPr>
          <w:rFonts w:ascii="Times New Roman" w:hAnsi="Times New Roman" w:cs="Times New Roman"/>
          <w:sz w:val="24"/>
          <w:szCs w:val="24"/>
        </w:rPr>
        <w:t>dan  memilih</w:t>
      </w:r>
      <w:proofErr w:type="gramEnd"/>
      <w:r w:rsidRPr="00987039">
        <w:rPr>
          <w:rFonts w:ascii="Times New Roman" w:hAnsi="Times New Roman" w:cs="Times New Roman"/>
          <w:sz w:val="24"/>
          <w:szCs w:val="24"/>
        </w:rPr>
        <w:t xml:space="preserve"> alternative kebijakan yang terbaik unuk diusulkan alternative </w:t>
      </w:r>
      <w:r w:rsidR="00A41C3E" w:rsidRPr="00987039">
        <w:rPr>
          <w:rFonts w:ascii="Times New Roman" w:hAnsi="Times New Roman" w:cs="Times New Roman"/>
          <w:sz w:val="24"/>
          <w:szCs w:val="24"/>
        </w:rPr>
        <w:t>kebijakan. Materi berurutan per</w:t>
      </w:r>
      <w:r w:rsidRPr="00987039">
        <w:rPr>
          <w:rFonts w:ascii="Times New Roman" w:hAnsi="Times New Roman" w:cs="Times New Roman"/>
          <w:sz w:val="24"/>
          <w:szCs w:val="24"/>
        </w:rPr>
        <w:t>tana p</w:t>
      </w:r>
      <w:r w:rsidR="00A41C3E" w:rsidRPr="00987039">
        <w:rPr>
          <w:rFonts w:ascii="Times New Roman" w:hAnsi="Times New Roman" w:cs="Times New Roman"/>
          <w:sz w:val="24"/>
          <w:szCs w:val="24"/>
        </w:rPr>
        <w:t>e</w:t>
      </w:r>
      <w:r w:rsidRPr="00987039">
        <w:rPr>
          <w:rFonts w:ascii="Times New Roman" w:hAnsi="Times New Roman" w:cs="Times New Roman"/>
          <w:sz w:val="24"/>
          <w:szCs w:val="24"/>
        </w:rPr>
        <w:t>ramalan, alternative</w:t>
      </w:r>
      <w:r w:rsidR="00A41C3E" w:rsidRPr="00987039">
        <w:rPr>
          <w:rFonts w:ascii="Times New Roman" w:hAnsi="Times New Roman" w:cs="Times New Roman"/>
          <w:sz w:val="24"/>
          <w:szCs w:val="24"/>
        </w:rPr>
        <w:t>,</w:t>
      </w:r>
      <w:r w:rsidRPr="00987039">
        <w:rPr>
          <w:rFonts w:ascii="Times New Roman" w:hAnsi="Times New Roman" w:cs="Times New Roman"/>
          <w:sz w:val="24"/>
          <w:szCs w:val="24"/>
        </w:rPr>
        <w:t xml:space="preserve"> dan memilih.</w:t>
      </w:r>
    </w:p>
    <w:p w14:paraId="06C97DCD" w14:textId="77777777" w:rsidR="00A41C3E" w:rsidRPr="00987039" w:rsidRDefault="004B5599" w:rsidP="00284B8A">
      <w:pPr>
        <w:pStyle w:val="ListParagraph"/>
        <w:spacing w:line="480" w:lineRule="auto"/>
        <w:ind w:left="1080" w:firstLine="480"/>
        <w:jc w:val="both"/>
        <w:rPr>
          <w:rFonts w:ascii="Times New Roman" w:hAnsi="Times New Roman" w:cs="Times New Roman"/>
          <w:sz w:val="24"/>
          <w:szCs w:val="24"/>
        </w:rPr>
      </w:pPr>
      <w:r w:rsidRPr="00987039">
        <w:rPr>
          <w:rFonts w:ascii="Times New Roman" w:hAnsi="Times New Roman" w:cs="Times New Roman"/>
          <w:sz w:val="24"/>
          <w:szCs w:val="24"/>
        </w:rPr>
        <w:t xml:space="preserve">Teknik peramalan (foresting), pengembangan alternative kebijakan </w:t>
      </w:r>
      <w:proofErr w:type="gramStart"/>
      <w:r w:rsidRPr="00987039">
        <w:rPr>
          <w:rFonts w:ascii="Times New Roman" w:hAnsi="Times New Roman" w:cs="Times New Roman"/>
          <w:sz w:val="24"/>
          <w:szCs w:val="24"/>
        </w:rPr>
        <w:t>dan  memilih</w:t>
      </w:r>
      <w:proofErr w:type="gramEnd"/>
      <w:r w:rsidRPr="00987039">
        <w:rPr>
          <w:rFonts w:ascii="Times New Roman" w:hAnsi="Times New Roman" w:cs="Times New Roman"/>
          <w:sz w:val="24"/>
          <w:szCs w:val="24"/>
        </w:rPr>
        <w:t xml:space="preserve"> alternative kebijakan yang terbaik un</w:t>
      </w:r>
      <w:r w:rsidR="00A41C3E" w:rsidRPr="00987039">
        <w:rPr>
          <w:rFonts w:ascii="Times New Roman" w:hAnsi="Times New Roman" w:cs="Times New Roman"/>
          <w:sz w:val="24"/>
          <w:szCs w:val="24"/>
        </w:rPr>
        <w:t>t</w:t>
      </w:r>
      <w:r w:rsidRPr="00987039">
        <w:rPr>
          <w:rFonts w:ascii="Times New Roman" w:hAnsi="Times New Roman" w:cs="Times New Roman"/>
          <w:sz w:val="24"/>
          <w:szCs w:val="24"/>
        </w:rPr>
        <w:t xml:space="preserve">uk diusulkan alternative kebijakan:  mengadopsi teknik analisis kebijakan sebagai berikut: 1. Peramalan: melakukan peramalan masa depan yang hendak dicapai serta kemampuan dari setiap alternative ebijakan untuk mencapai masa depan tersebut. </w:t>
      </w:r>
      <w:proofErr w:type="gramStart"/>
      <w:r w:rsidRPr="00987039">
        <w:rPr>
          <w:rFonts w:ascii="Times New Roman" w:hAnsi="Times New Roman" w:cs="Times New Roman"/>
          <w:sz w:val="24"/>
          <w:szCs w:val="24"/>
        </w:rPr>
        <w:t>Tujuannya  memberikan</w:t>
      </w:r>
      <w:proofErr w:type="gramEnd"/>
      <w:r w:rsidRPr="00987039">
        <w:rPr>
          <w:rFonts w:ascii="Times New Roman" w:hAnsi="Times New Roman" w:cs="Times New Roman"/>
          <w:sz w:val="24"/>
          <w:szCs w:val="24"/>
        </w:rPr>
        <w:t xml:space="preserve"> informasi mengenai kebijakan di masa depan dan konsekwensinya. Melakukan control dan intervensi kebijakan guna mempengaruhi perubahan sehingga mengurangi resiko yang lebih besar. </w:t>
      </w:r>
    </w:p>
    <w:p w14:paraId="7AEBC369" w14:textId="77777777" w:rsidR="00A41C3E" w:rsidRPr="00987039" w:rsidRDefault="00A41C3E" w:rsidP="00284B8A">
      <w:pPr>
        <w:pStyle w:val="ListParagraph"/>
        <w:spacing w:line="480" w:lineRule="auto"/>
        <w:ind w:left="1080" w:firstLine="480"/>
        <w:jc w:val="both"/>
        <w:rPr>
          <w:rFonts w:ascii="Times New Roman" w:hAnsi="Times New Roman" w:cs="Times New Roman"/>
          <w:sz w:val="24"/>
          <w:szCs w:val="24"/>
        </w:rPr>
      </w:pPr>
      <w:r w:rsidRPr="00987039">
        <w:rPr>
          <w:rFonts w:ascii="Times New Roman" w:hAnsi="Times New Roman" w:cs="Times New Roman"/>
          <w:sz w:val="24"/>
          <w:szCs w:val="24"/>
        </w:rPr>
        <w:t>Jenis ramalan yang digunakan.</w:t>
      </w:r>
      <w:r w:rsidR="004B5599" w:rsidRPr="00987039">
        <w:rPr>
          <w:rFonts w:ascii="Times New Roman" w:hAnsi="Times New Roman" w:cs="Times New Roman"/>
          <w:sz w:val="24"/>
          <w:szCs w:val="24"/>
        </w:rPr>
        <w:t xml:space="preserve"> </w:t>
      </w:r>
      <w:r w:rsidRPr="00987039">
        <w:rPr>
          <w:rFonts w:ascii="Times New Roman" w:hAnsi="Times New Roman" w:cs="Times New Roman"/>
          <w:sz w:val="24"/>
          <w:szCs w:val="24"/>
        </w:rPr>
        <w:t>P</w:t>
      </w:r>
      <w:r w:rsidR="004B5599" w:rsidRPr="00987039">
        <w:rPr>
          <w:rFonts w:ascii="Times New Roman" w:hAnsi="Times New Roman" w:cs="Times New Roman"/>
          <w:sz w:val="24"/>
          <w:szCs w:val="24"/>
        </w:rPr>
        <w:t>enelitian ini menggunakan foresting proyeksi, ramalan yang didasarkan atas kecenderungan masa lalu maupun masa kini ke masa depan. Masa lalu sebagai</w:t>
      </w:r>
      <w:r w:rsidRPr="00987039">
        <w:rPr>
          <w:rFonts w:ascii="Times New Roman" w:hAnsi="Times New Roman" w:cs="Times New Roman"/>
          <w:sz w:val="24"/>
          <w:szCs w:val="24"/>
        </w:rPr>
        <w:t xml:space="preserve"> UIN periode awal di Indonesia.</w:t>
      </w:r>
      <w:r w:rsidR="004B5599" w:rsidRPr="00987039">
        <w:rPr>
          <w:rFonts w:ascii="Times New Roman" w:hAnsi="Times New Roman" w:cs="Times New Roman"/>
          <w:sz w:val="24"/>
          <w:szCs w:val="24"/>
        </w:rPr>
        <w:t xml:space="preserve"> </w:t>
      </w:r>
      <w:r w:rsidR="004B5599" w:rsidRPr="00987039">
        <w:rPr>
          <w:rFonts w:ascii="Times New Roman" w:hAnsi="Times New Roman" w:cs="Times New Roman"/>
          <w:sz w:val="24"/>
          <w:szCs w:val="24"/>
        </w:rPr>
        <w:lastRenderedPageBreak/>
        <w:t xml:space="preserve">Saat ini UIN sangat maju dibandingkan yang lain namun </w:t>
      </w:r>
      <w:r w:rsidRPr="00987039">
        <w:rPr>
          <w:rFonts w:ascii="Times New Roman" w:hAnsi="Times New Roman" w:cs="Times New Roman"/>
          <w:sz w:val="24"/>
          <w:szCs w:val="24"/>
        </w:rPr>
        <w:t>meskipun dalam</w:t>
      </w:r>
      <w:r w:rsidR="004B5599" w:rsidRPr="00987039">
        <w:rPr>
          <w:rFonts w:ascii="Times New Roman" w:hAnsi="Times New Roman" w:cs="Times New Roman"/>
          <w:sz w:val="24"/>
          <w:szCs w:val="24"/>
        </w:rPr>
        <w:t xml:space="preserve"> perengkingan </w:t>
      </w:r>
      <w:r w:rsidRPr="00987039">
        <w:rPr>
          <w:rFonts w:ascii="Times New Roman" w:hAnsi="Times New Roman" w:cs="Times New Roman"/>
          <w:sz w:val="24"/>
          <w:szCs w:val="24"/>
        </w:rPr>
        <w:t>tidak selalu nomor 1-3</w:t>
      </w:r>
      <w:r w:rsidR="004B5599" w:rsidRPr="00987039">
        <w:rPr>
          <w:rFonts w:ascii="Times New Roman" w:hAnsi="Times New Roman" w:cs="Times New Roman"/>
          <w:sz w:val="24"/>
          <w:szCs w:val="24"/>
        </w:rPr>
        <w:t>, namun masih punya</w:t>
      </w:r>
      <w:r w:rsidRPr="00987039">
        <w:rPr>
          <w:rFonts w:ascii="Times New Roman" w:hAnsi="Times New Roman" w:cs="Times New Roman"/>
          <w:sz w:val="24"/>
          <w:szCs w:val="24"/>
        </w:rPr>
        <w:t xml:space="preserve"> citra yang bagus. Tiga UIN mem</w:t>
      </w:r>
      <w:r w:rsidR="004B5599" w:rsidRPr="00987039">
        <w:rPr>
          <w:rFonts w:ascii="Times New Roman" w:hAnsi="Times New Roman" w:cs="Times New Roman"/>
          <w:sz w:val="24"/>
          <w:szCs w:val="24"/>
        </w:rPr>
        <w:t>p</w:t>
      </w:r>
      <w:r w:rsidRPr="00987039">
        <w:rPr>
          <w:rFonts w:ascii="Times New Roman" w:hAnsi="Times New Roman" w:cs="Times New Roman"/>
          <w:sz w:val="24"/>
          <w:szCs w:val="24"/>
        </w:rPr>
        <w:t>eroleh mandat</w:t>
      </w:r>
      <w:r w:rsidR="004B5599" w:rsidRPr="00987039">
        <w:rPr>
          <w:rFonts w:ascii="Times New Roman" w:hAnsi="Times New Roman" w:cs="Times New Roman"/>
          <w:sz w:val="24"/>
          <w:szCs w:val="24"/>
        </w:rPr>
        <w:t xml:space="preserve"> menjadi universitas kelas dunia. </w:t>
      </w:r>
    </w:p>
    <w:p w14:paraId="41B49E36" w14:textId="77777777" w:rsidR="00A41C3E" w:rsidRPr="00987039" w:rsidRDefault="004B5599" w:rsidP="00284B8A">
      <w:pPr>
        <w:pStyle w:val="ListParagraph"/>
        <w:spacing w:line="480" w:lineRule="auto"/>
        <w:ind w:left="1080" w:firstLine="480"/>
        <w:jc w:val="both"/>
        <w:rPr>
          <w:rFonts w:ascii="Times New Roman" w:hAnsi="Times New Roman" w:cs="Times New Roman"/>
          <w:sz w:val="24"/>
          <w:szCs w:val="24"/>
        </w:rPr>
      </w:pPr>
      <w:r w:rsidRPr="00987039">
        <w:rPr>
          <w:rFonts w:ascii="Times New Roman" w:hAnsi="Times New Roman" w:cs="Times New Roman"/>
          <w:sz w:val="24"/>
          <w:szCs w:val="24"/>
        </w:rPr>
        <w:t>Je</w:t>
      </w:r>
      <w:r w:rsidR="00A41C3E" w:rsidRPr="00987039">
        <w:rPr>
          <w:rFonts w:ascii="Times New Roman" w:hAnsi="Times New Roman" w:cs="Times New Roman"/>
          <w:sz w:val="24"/>
          <w:szCs w:val="24"/>
        </w:rPr>
        <w:t>nis masa depan yang diramalkan. M</w:t>
      </w:r>
      <w:r w:rsidRPr="00987039">
        <w:rPr>
          <w:rFonts w:ascii="Times New Roman" w:hAnsi="Times New Roman" w:cs="Times New Roman"/>
          <w:sz w:val="24"/>
          <w:szCs w:val="24"/>
        </w:rPr>
        <w:t xml:space="preserve">asa depan </w:t>
      </w:r>
      <w:r w:rsidR="00A41C3E" w:rsidRPr="00987039">
        <w:rPr>
          <w:rFonts w:ascii="Times New Roman" w:hAnsi="Times New Roman" w:cs="Times New Roman"/>
          <w:sz w:val="24"/>
          <w:szCs w:val="24"/>
        </w:rPr>
        <w:t>yang diramalkan di masa depan bersifat</w:t>
      </w:r>
      <w:r w:rsidRPr="00987039">
        <w:rPr>
          <w:rFonts w:ascii="Times New Roman" w:hAnsi="Times New Roman" w:cs="Times New Roman"/>
          <w:sz w:val="24"/>
          <w:szCs w:val="24"/>
        </w:rPr>
        <w:t xml:space="preserve"> normative, yang seharusnya terjadi. Jika tiga UIN mengimplementasikan yang diusulkan dari penelitian ini </w:t>
      </w:r>
      <w:proofErr w:type="gramStart"/>
      <w:r w:rsidRPr="00987039">
        <w:rPr>
          <w:rFonts w:ascii="Times New Roman" w:hAnsi="Times New Roman" w:cs="Times New Roman"/>
          <w:sz w:val="24"/>
          <w:szCs w:val="24"/>
        </w:rPr>
        <w:t>maka  diprediksi</w:t>
      </w:r>
      <w:proofErr w:type="gramEnd"/>
      <w:r w:rsidRPr="00987039">
        <w:rPr>
          <w:rFonts w:ascii="Times New Roman" w:hAnsi="Times New Roman" w:cs="Times New Roman"/>
          <w:sz w:val="24"/>
          <w:szCs w:val="24"/>
        </w:rPr>
        <w:t xml:space="preserve"> akan menjadi UIN terbaik di Indonesia. </w:t>
      </w:r>
    </w:p>
    <w:p w14:paraId="49265C40" w14:textId="77777777" w:rsidR="00A41C3E" w:rsidRPr="00987039" w:rsidRDefault="00A41C3E" w:rsidP="00284B8A">
      <w:pPr>
        <w:pStyle w:val="ListParagraph"/>
        <w:spacing w:line="480" w:lineRule="auto"/>
        <w:ind w:left="1080" w:firstLine="480"/>
        <w:jc w:val="both"/>
        <w:rPr>
          <w:rFonts w:ascii="Times New Roman" w:hAnsi="Times New Roman" w:cs="Times New Roman"/>
          <w:sz w:val="24"/>
          <w:szCs w:val="24"/>
        </w:rPr>
      </w:pPr>
      <w:r w:rsidRPr="00987039">
        <w:rPr>
          <w:rFonts w:ascii="Times New Roman" w:hAnsi="Times New Roman" w:cs="Times New Roman"/>
          <w:sz w:val="24"/>
          <w:szCs w:val="24"/>
        </w:rPr>
        <w:t>Obyek peramalan.  D</w:t>
      </w:r>
      <w:r w:rsidR="004B5599" w:rsidRPr="00987039">
        <w:rPr>
          <w:rFonts w:ascii="Times New Roman" w:hAnsi="Times New Roman" w:cs="Times New Roman"/>
          <w:sz w:val="24"/>
          <w:szCs w:val="24"/>
        </w:rPr>
        <w:t xml:space="preserve">inamika sosial politik jika tidak dilakukan intervensi maka diperkirakan ketiga UIN </w:t>
      </w:r>
      <w:proofErr w:type="gramStart"/>
      <w:r w:rsidR="004B5599" w:rsidRPr="00987039">
        <w:rPr>
          <w:rFonts w:ascii="Times New Roman" w:hAnsi="Times New Roman" w:cs="Times New Roman"/>
          <w:sz w:val="24"/>
          <w:szCs w:val="24"/>
        </w:rPr>
        <w:t>akan</w:t>
      </w:r>
      <w:proofErr w:type="gramEnd"/>
      <w:r w:rsidR="004B5599" w:rsidRPr="00987039">
        <w:rPr>
          <w:rFonts w:ascii="Times New Roman" w:hAnsi="Times New Roman" w:cs="Times New Roman"/>
          <w:sz w:val="24"/>
          <w:szCs w:val="24"/>
        </w:rPr>
        <w:t xml:space="preserve"> mengalami kelambatan dalam akademik. Sebaliknya jika melakukan kebijakan </w:t>
      </w:r>
      <w:proofErr w:type="gramStart"/>
      <w:r w:rsidR="004B5599" w:rsidRPr="00987039">
        <w:rPr>
          <w:rFonts w:ascii="Times New Roman" w:hAnsi="Times New Roman" w:cs="Times New Roman"/>
          <w:sz w:val="24"/>
          <w:szCs w:val="24"/>
        </w:rPr>
        <w:t>maka  akan</w:t>
      </w:r>
      <w:proofErr w:type="gramEnd"/>
      <w:r w:rsidR="004B5599" w:rsidRPr="00987039">
        <w:rPr>
          <w:rFonts w:ascii="Times New Roman" w:hAnsi="Times New Roman" w:cs="Times New Roman"/>
          <w:sz w:val="24"/>
          <w:szCs w:val="24"/>
        </w:rPr>
        <w:t xml:space="preserve"> bagus maka peru sosialisasi kebijakan i</w:t>
      </w:r>
      <w:r w:rsidRPr="00987039">
        <w:rPr>
          <w:rFonts w:ascii="Times New Roman" w:hAnsi="Times New Roman" w:cs="Times New Roman"/>
          <w:sz w:val="24"/>
          <w:szCs w:val="24"/>
        </w:rPr>
        <w:t>ni untuk masa depan ketiga UIN</w:t>
      </w:r>
    </w:p>
    <w:p w14:paraId="5FADECE6" w14:textId="77777777" w:rsidR="00A41C3E" w:rsidRPr="00987039" w:rsidRDefault="00A41C3E" w:rsidP="00284B8A">
      <w:pPr>
        <w:pStyle w:val="ListParagraph"/>
        <w:spacing w:line="480" w:lineRule="auto"/>
        <w:ind w:left="1080" w:firstLine="480"/>
        <w:jc w:val="both"/>
        <w:rPr>
          <w:rFonts w:ascii="Times New Roman" w:hAnsi="Times New Roman" w:cs="Times New Roman"/>
          <w:sz w:val="24"/>
          <w:szCs w:val="24"/>
        </w:rPr>
      </w:pPr>
      <w:r w:rsidRPr="00987039">
        <w:rPr>
          <w:rFonts w:ascii="Times New Roman" w:hAnsi="Times New Roman" w:cs="Times New Roman"/>
          <w:sz w:val="24"/>
          <w:szCs w:val="24"/>
        </w:rPr>
        <w:t>P</w:t>
      </w:r>
      <w:r w:rsidR="004B5599" w:rsidRPr="00987039">
        <w:rPr>
          <w:rFonts w:ascii="Times New Roman" w:hAnsi="Times New Roman" w:cs="Times New Roman"/>
          <w:sz w:val="24"/>
          <w:szCs w:val="24"/>
        </w:rPr>
        <w:t xml:space="preserve">engembangan alternative kebijakan. Pengembangan alternative kebijakan </w:t>
      </w:r>
      <w:proofErr w:type="gramStart"/>
      <w:r w:rsidR="004B5599" w:rsidRPr="00987039">
        <w:rPr>
          <w:rFonts w:ascii="Times New Roman" w:hAnsi="Times New Roman" w:cs="Times New Roman"/>
          <w:sz w:val="24"/>
          <w:szCs w:val="24"/>
        </w:rPr>
        <w:t>dengan  metode</w:t>
      </w:r>
      <w:proofErr w:type="gramEnd"/>
      <w:r w:rsidR="004B5599" w:rsidRPr="00987039">
        <w:rPr>
          <w:rFonts w:ascii="Times New Roman" w:hAnsi="Times New Roman" w:cs="Times New Roman"/>
          <w:sz w:val="24"/>
          <w:szCs w:val="24"/>
        </w:rPr>
        <w:t xml:space="preserve"> curah pendapat yang merupakan salah satu metode pengembangan alternative kebijakan (Patton &amp; Sawicki, 1987’ 182-185). Metode ini dengan meminta pendapat pakar, kolega, konsultan dll tentang permsalahan dan peecahannya. Curah pendapat </w:t>
      </w:r>
      <w:r w:rsidRPr="00987039">
        <w:rPr>
          <w:rFonts w:ascii="Times New Roman" w:hAnsi="Times New Roman" w:cs="Times New Roman"/>
          <w:sz w:val="24"/>
          <w:szCs w:val="24"/>
        </w:rPr>
        <w:t xml:space="preserve">dalam bentuk FGD II. </w:t>
      </w:r>
    </w:p>
    <w:p w14:paraId="2E6611BE" w14:textId="77777777" w:rsidR="00A41C3E" w:rsidRPr="00987039" w:rsidRDefault="00A41C3E" w:rsidP="00284B8A">
      <w:pPr>
        <w:pStyle w:val="ListParagraph"/>
        <w:spacing w:line="480" w:lineRule="auto"/>
        <w:ind w:left="1080" w:firstLine="480"/>
        <w:jc w:val="both"/>
        <w:rPr>
          <w:rFonts w:ascii="Times New Roman" w:hAnsi="Times New Roman" w:cs="Times New Roman"/>
          <w:sz w:val="24"/>
          <w:szCs w:val="24"/>
        </w:rPr>
      </w:pPr>
      <w:r w:rsidRPr="00987039">
        <w:rPr>
          <w:rFonts w:ascii="Times New Roman" w:hAnsi="Times New Roman" w:cs="Times New Roman"/>
          <w:sz w:val="24"/>
          <w:szCs w:val="24"/>
        </w:rPr>
        <w:t>Kriteria seleksi.</w:t>
      </w:r>
      <w:r w:rsidR="004B5599" w:rsidRPr="00987039">
        <w:rPr>
          <w:rFonts w:ascii="Times New Roman" w:hAnsi="Times New Roman" w:cs="Times New Roman"/>
          <w:sz w:val="24"/>
          <w:szCs w:val="24"/>
        </w:rPr>
        <w:t xml:space="preserve">  </w:t>
      </w:r>
      <w:r w:rsidRPr="00987039">
        <w:rPr>
          <w:rFonts w:ascii="Times New Roman" w:hAnsi="Times New Roman" w:cs="Times New Roman"/>
          <w:sz w:val="24"/>
          <w:szCs w:val="24"/>
        </w:rPr>
        <w:t>K</w:t>
      </w:r>
      <w:r w:rsidR="004B5599" w:rsidRPr="00987039">
        <w:rPr>
          <w:rFonts w:ascii="Times New Roman" w:hAnsi="Times New Roman" w:cs="Times New Roman"/>
          <w:sz w:val="24"/>
          <w:szCs w:val="24"/>
        </w:rPr>
        <w:t>riteria seleksi adalah kriteria terhadap berbagai  alternative kebijakan yang diusulkan yaitu: kesesuaian dengan visi misi organisasi;  partisipasi masyarakat; pemerataan/keadilan; aplikabel-dapat diimplementasikan;  kelayakan teknis;  efektifitas; tingkat penerimaan; kepantasan daya tanggap (sudah sesuai dengan kebutuhan); legal dan dukungan organisasi.</w:t>
      </w:r>
    </w:p>
    <w:p w14:paraId="1CC365DD" w14:textId="77777777" w:rsidR="00A41C3E" w:rsidRPr="00987039" w:rsidRDefault="004B5599" w:rsidP="00284B8A">
      <w:pPr>
        <w:pStyle w:val="ListParagraph"/>
        <w:spacing w:line="480" w:lineRule="auto"/>
        <w:ind w:left="1080" w:firstLine="480"/>
        <w:jc w:val="both"/>
        <w:rPr>
          <w:rFonts w:ascii="Times New Roman" w:hAnsi="Times New Roman" w:cs="Times New Roman"/>
          <w:sz w:val="24"/>
          <w:szCs w:val="24"/>
        </w:rPr>
      </w:pPr>
      <w:r w:rsidRPr="00987039">
        <w:rPr>
          <w:rFonts w:ascii="Times New Roman" w:hAnsi="Times New Roman" w:cs="Times New Roman"/>
          <w:sz w:val="24"/>
          <w:szCs w:val="24"/>
        </w:rPr>
        <w:lastRenderedPageBreak/>
        <w:t>R</w:t>
      </w:r>
      <w:r w:rsidR="00A41C3E" w:rsidRPr="00987039">
        <w:rPr>
          <w:rFonts w:ascii="Times New Roman" w:hAnsi="Times New Roman" w:cs="Times New Roman"/>
          <w:sz w:val="24"/>
          <w:szCs w:val="24"/>
        </w:rPr>
        <w:t>ekomendasi kebijakan. R</w:t>
      </w:r>
      <w:r w:rsidRPr="00987039">
        <w:rPr>
          <w:rFonts w:ascii="Times New Roman" w:hAnsi="Times New Roman" w:cs="Times New Roman"/>
          <w:sz w:val="24"/>
          <w:szCs w:val="24"/>
        </w:rPr>
        <w:t xml:space="preserve">ekomendasi kebijakan merupakan tujuan utama analisis kebijakan, yaitu kebijakan yang paling unggul disbanding dengan alternative kebijakan yang lain (Subarsono, 2008; 65). Model rekomendasi kebijakan; 1. Metode perbandingan 2. Metode memuaskan 3. Lexicographic ordering 4.  </w:t>
      </w:r>
      <w:proofErr w:type="gramStart"/>
      <w:r w:rsidRPr="00987039">
        <w:rPr>
          <w:rFonts w:ascii="Times New Roman" w:hAnsi="Times New Roman" w:cs="Times New Roman"/>
          <w:sz w:val="24"/>
          <w:szCs w:val="24"/>
        </w:rPr>
        <w:t>Non</w:t>
      </w:r>
      <w:proofErr w:type="gramEnd"/>
      <w:r w:rsidRPr="00987039">
        <w:rPr>
          <w:rFonts w:ascii="Times New Roman" w:hAnsi="Times New Roman" w:cs="Times New Roman"/>
          <w:sz w:val="24"/>
          <w:szCs w:val="24"/>
        </w:rPr>
        <w:t xml:space="preserve"> dominated alternatives 5. Metode may 6.  Metode pro-kontra 7. Analisis biaya dan manfaat 8.  Pohon keputusan 9. Teori profit dan 10. Rangking by inspection (Subarsono, 2008; 66). </w:t>
      </w:r>
    </w:p>
    <w:p w14:paraId="0F279FD6" w14:textId="77777777" w:rsidR="00A41C3E" w:rsidRPr="00987039" w:rsidRDefault="004B5599" w:rsidP="00284B8A">
      <w:pPr>
        <w:pStyle w:val="ListParagraph"/>
        <w:spacing w:line="480" w:lineRule="auto"/>
        <w:ind w:left="1080" w:firstLine="480"/>
        <w:jc w:val="both"/>
        <w:rPr>
          <w:rFonts w:ascii="Times New Roman" w:hAnsi="Times New Roman" w:cs="Times New Roman"/>
          <w:sz w:val="24"/>
          <w:szCs w:val="24"/>
        </w:rPr>
      </w:pPr>
      <w:r w:rsidRPr="00987039">
        <w:rPr>
          <w:rFonts w:ascii="Times New Roman" w:hAnsi="Times New Roman" w:cs="Times New Roman"/>
          <w:sz w:val="24"/>
          <w:szCs w:val="24"/>
        </w:rPr>
        <w:t xml:space="preserve">Berdasarkan model di atas </w:t>
      </w:r>
      <w:r w:rsidR="00A41C3E" w:rsidRPr="00987039">
        <w:rPr>
          <w:rFonts w:ascii="Times New Roman" w:hAnsi="Times New Roman" w:cs="Times New Roman"/>
          <w:sz w:val="24"/>
          <w:szCs w:val="24"/>
        </w:rPr>
        <w:t>penelitian</w:t>
      </w:r>
      <w:r w:rsidRPr="00987039">
        <w:rPr>
          <w:rFonts w:ascii="Times New Roman" w:hAnsi="Times New Roman" w:cs="Times New Roman"/>
          <w:sz w:val="24"/>
          <w:szCs w:val="24"/>
        </w:rPr>
        <w:t xml:space="preserve"> ini menggunakan model m</w:t>
      </w:r>
      <w:r w:rsidR="00A41C3E" w:rsidRPr="00987039">
        <w:rPr>
          <w:rFonts w:ascii="Times New Roman" w:hAnsi="Times New Roman" w:cs="Times New Roman"/>
          <w:sz w:val="24"/>
          <w:szCs w:val="24"/>
        </w:rPr>
        <w:t>e</w:t>
      </w:r>
      <w:r w:rsidRPr="00987039">
        <w:rPr>
          <w:rFonts w:ascii="Times New Roman" w:hAnsi="Times New Roman" w:cs="Times New Roman"/>
          <w:sz w:val="24"/>
          <w:szCs w:val="24"/>
        </w:rPr>
        <w:t>tode perbandingan. Sesuai dengan realitas, sehingga mendekatkan k</w:t>
      </w:r>
      <w:r w:rsidR="00A41C3E" w:rsidRPr="00987039">
        <w:rPr>
          <w:rFonts w:ascii="Times New Roman" w:hAnsi="Times New Roman" w:cs="Times New Roman"/>
          <w:sz w:val="24"/>
          <w:szCs w:val="24"/>
        </w:rPr>
        <w:t>e</w:t>
      </w:r>
      <w:r w:rsidRPr="00987039">
        <w:rPr>
          <w:rFonts w:ascii="Times New Roman" w:hAnsi="Times New Roman" w:cs="Times New Roman"/>
          <w:sz w:val="24"/>
          <w:szCs w:val="24"/>
        </w:rPr>
        <w:t>bijakan d</w:t>
      </w:r>
      <w:r w:rsidR="00A41C3E" w:rsidRPr="00987039">
        <w:rPr>
          <w:rFonts w:ascii="Times New Roman" w:hAnsi="Times New Roman" w:cs="Times New Roman"/>
          <w:sz w:val="24"/>
          <w:szCs w:val="24"/>
        </w:rPr>
        <w:t>en</w:t>
      </w:r>
      <w:r w:rsidRPr="00987039">
        <w:rPr>
          <w:rFonts w:ascii="Times New Roman" w:hAnsi="Times New Roman" w:cs="Times New Roman"/>
          <w:sz w:val="24"/>
          <w:szCs w:val="24"/>
        </w:rPr>
        <w:t>g</w:t>
      </w:r>
      <w:r w:rsidR="00A41C3E" w:rsidRPr="00987039">
        <w:rPr>
          <w:rFonts w:ascii="Times New Roman" w:hAnsi="Times New Roman" w:cs="Times New Roman"/>
          <w:sz w:val="24"/>
          <w:szCs w:val="24"/>
        </w:rPr>
        <w:t>an</w:t>
      </w:r>
      <w:r w:rsidRPr="00987039">
        <w:rPr>
          <w:rFonts w:ascii="Times New Roman" w:hAnsi="Times New Roman" w:cs="Times New Roman"/>
          <w:sz w:val="24"/>
          <w:szCs w:val="24"/>
        </w:rPr>
        <w:t xml:space="preserve"> kebutuhan nyata. Proses alternative ini menggunakan   semua </w:t>
      </w:r>
      <w:proofErr w:type="gramStart"/>
      <w:r w:rsidRPr="00987039">
        <w:rPr>
          <w:rFonts w:ascii="Times New Roman" w:hAnsi="Times New Roman" w:cs="Times New Roman"/>
          <w:sz w:val="24"/>
          <w:szCs w:val="24"/>
        </w:rPr>
        <w:t>alternative  kebijakan</w:t>
      </w:r>
      <w:proofErr w:type="gramEnd"/>
      <w:r w:rsidRPr="00987039">
        <w:rPr>
          <w:rFonts w:ascii="Times New Roman" w:hAnsi="Times New Roman" w:cs="Times New Roman"/>
          <w:sz w:val="24"/>
          <w:szCs w:val="24"/>
        </w:rPr>
        <w:t xml:space="preserve"> yanag akan dievaluasi diperbandingkan berdasarkan kriteria yang telah ditentukan, kemudian dipilih yang memperoleh nilai tertinggi. Kriteria sebagaimana disebut</w:t>
      </w:r>
      <w:r w:rsidR="00A41C3E" w:rsidRPr="00987039">
        <w:rPr>
          <w:rFonts w:ascii="Times New Roman" w:hAnsi="Times New Roman" w:cs="Times New Roman"/>
          <w:sz w:val="24"/>
          <w:szCs w:val="24"/>
        </w:rPr>
        <w:t>kan di atas, yaitu visi misi dan seterusnya</w:t>
      </w:r>
      <w:r w:rsidRPr="00987039">
        <w:rPr>
          <w:rFonts w:ascii="Times New Roman" w:hAnsi="Times New Roman" w:cs="Times New Roman"/>
          <w:sz w:val="24"/>
          <w:szCs w:val="24"/>
        </w:rPr>
        <w:t xml:space="preserve">. </w:t>
      </w:r>
    </w:p>
    <w:p w14:paraId="7E2B9254" w14:textId="77777777" w:rsidR="004B5599" w:rsidRPr="00987039" w:rsidRDefault="004B5599" w:rsidP="00284B8A">
      <w:pPr>
        <w:pStyle w:val="ListParagraph"/>
        <w:spacing w:line="480" w:lineRule="auto"/>
        <w:ind w:left="1080" w:firstLine="480"/>
        <w:jc w:val="both"/>
        <w:rPr>
          <w:rFonts w:ascii="Times New Roman" w:hAnsi="Times New Roman" w:cs="Times New Roman"/>
          <w:sz w:val="24"/>
          <w:szCs w:val="24"/>
        </w:rPr>
      </w:pPr>
      <w:r w:rsidRPr="00987039">
        <w:rPr>
          <w:rFonts w:ascii="Times New Roman" w:hAnsi="Times New Roman" w:cs="Times New Roman"/>
          <w:sz w:val="24"/>
          <w:szCs w:val="24"/>
        </w:rPr>
        <w:t xml:space="preserve">Pemilihan alternative di </w:t>
      </w:r>
      <w:r w:rsidR="00A41C3E" w:rsidRPr="00987039">
        <w:rPr>
          <w:rFonts w:ascii="Times New Roman" w:hAnsi="Times New Roman" w:cs="Times New Roman"/>
          <w:sz w:val="24"/>
          <w:szCs w:val="24"/>
        </w:rPr>
        <w:t>FGD</w:t>
      </w:r>
      <w:r w:rsidRPr="00987039">
        <w:rPr>
          <w:rFonts w:ascii="Times New Roman" w:hAnsi="Times New Roman" w:cs="Times New Roman"/>
          <w:sz w:val="24"/>
          <w:szCs w:val="24"/>
        </w:rPr>
        <w:t>. Semua peserta untuk memberikan nilai kuantitatif pada masing-masing kriteria. Pemberian nila setiap kriteria terlebih dahulu dilakukan diskusi mendalam peserta FGD untuk mencaai nilai ydikehendaki. Besarnya nilai ditentukan berdasarkan asumsi ang digunakan dalam konteks di ketiga UIN. Alternatif yang dipilih berdasarkan skor tertinggi.</w:t>
      </w:r>
      <w:r w:rsidR="00D8146C" w:rsidRPr="00987039">
        <w:rPr>
          <w:rFonts w:ascii="Times New Roman" w:hAnsi="Times New Roman" w:cs="Times New Roman"/>
          <w:sz w:val="24"/>
          <w:szCs w:val="24"/>
        </w:rPr>
        <w:t xml:space="preserve"> Sebagaiman contoh dalam table berikut</w:t>
      </w:r>
      <w:r w:rsidRPr="00987039">
        <w:rPr>
          <w:rFonts w:ascii="Times New Roman" w:hAnsi="Times New Roman" w:cs="Times New Roman"/>
          <w:sz w:val="24"/>
          <w:szCs w:val="24"/>
        </w:rPr>
        <w:t>:</w:t>
      </w:r>
    </w:p>
    <w:tbl>
      <w:tblPr>
        <w:tblStyle w:val="TableGrid"/>
        <w:tblW w:w="0" w:type="auto"/>
        <w:tblInd w:w="1838" w:type="dxa"/>
        <w:tblLayout w:type="fixed"/>
        <w:tblLook w:val="04A0" w:firstRow="1" w:lastRow="0" w:firstColumn="1" w:lastColumn="0" w:noHBand="0" w:noVBand="1"/>
      </w:tblPr>
      <w:tblGrid>
        <w:gridCol w:w="1276"/>
        <w:gridCol w:w="3082"/>
        <w:gridCol w:w="589"/>
        <w:gridCol w:w="576"/>
        <w:gridCol w:w="567"/>
      </w:tblGrid>
      <w:tr w:rsidR="007E71E1" w:rsidRPr="00987039" w14:paraId="75C5091E" w14:textId="77777777" w:rsidTr="004C6165">
        <w:trPr>
          <w:trHeight w:val="233"/>
        </w:trPr>
        <w:tc>
          <w:tcPr>
            <w:tcW w:w="1276" w:type="dxa"/>
            <w:vMerge w:val="restart"/>
          </w:tcPr>
          <w:p w14:paraId="6899AC8E" w14:textId="77777777" w:rsidR="00DD4061" w:rsidRPr="00987039" w:rsidRDefault="00DD4061" w:rsidP="00284B8A">
            <w:pPr>
              <w:pStyle w:val="ListParagraph"/>
              <w:spacing w:line="480" w:lineRule="auto"/>
              <w:ind w:left="0" w:right="381"/>
              <w:jc w:val="center"/>
              <w:rPr>
                <w:rFonts w:ascii="Times New Roman" w:hAnsi="Times New Roman" w:cs="Times New Roman"/>
                <w:sz w:val="24"/>
                <w:szCs w:val="24"/>
              </w:rPr>
            </w:pPr>
            <w:r w:rsidRPr="00987039">
              <w:rPr>
                <w:rFonts w:ascii="Times New Roman" w:hAnsi="Times New Roman" w:cs="Times New Roman"/>
                <w:sz w:val="24"/>
                <w:szCs w:val="24"/>
              </w:rPr>
              <w:t>No</w:t>
            </w:r>
          </w:p>
        </w:tc>
        <w:tc>
          <w:tcPr>
            <w:tcW w:w="3082" w:type="dxa"/>
            <w:vMerge w:val="restart"/>
          </w:tcPr>
          <w:p w14:paraId="6A7DB028" w14:textId="77777777" w:rsidR="00DD4061" w:rsidRPr="00987039" w:rsidRDefault="00DD4061" w:rsidP="00284B8A">
            <w:pPr>
              <w:pStyle w:val="ListParagraph"/>
              <w:spacing w:line="480" w:lineRule="auto"/>
              <w:ind w:left="0"/>
              <w:jc w:val="center"/>
              <w:rPr>
                <w:rFonts w:ascii="Times New Roman" w:hAnsi="Times New Roman" w:cs="Times New Roman"/>
                <w:sz w:val="24"/>
                <w:szCs w:val="24"/>
              </w:rPr>
            </w:pPr>
            <w:r w:rsidRPr="00987039">
              <w:rPr>
                <w:rFonts w:ascii="Times New Roman" w:hAnsi="Times New Roman" w:cs="Times New Roman"/>
                <w:sz w:val="24"/>
                <w:szCs w:val="24"/>
              </w:rPr>
              <w:t>Kriteria</w:t>
            </w:r>
          </w:p>
        </w:tc>
        <w:tc>
          <w:tcPr>
            <w:tcW w:w="1732" w:type="dxa"/>
            <w:gridSpan w:val="3"/>
          </w:tcPr>
          <w:p w14:paraId="72DBCFEF" w14:textId="77777777" w:rsidR="00DD4061" w:rsidRPr="00987039" w:rsidRDefault="00DD4061" w:rsidP="00284B8A">
            <w:pPr>
              <w:pStyle w:val="ListParagraph"/>
              <w:spacing w:line="480" w:lineRule="auto"/>
              <w:ind w:left="0"/>
              <w:jc w:val="center"/>
              <w:rPr>
                <w:rFonts w:ascii="Times New Roman" w:hAnsi="Times New Roman" w:cs="Times New Roman"/>
                <w:sz w:val="24"/>
                <w:szCs w:val="24"/>
              </w:rPr>
            </w:pPr>
            <w:r w:rsidRPr="00987039">
              <w:rPr>
                <w:rFonts w:ascii="Times New Roman" w:hAnsi="Times New Roman" w:cs="Times New Roman"/>
                <w:sz w:val="24"/>
                <w:szCs w:val="24"/>
              </w:rPr>
              <w:t>Alternatif Kebijakan</w:t>
            </w:r>
          </w:p>
        </w:tc>
      </w:tr>
      <w:tr w:rsidR="007E71E1" w:rsidRPr="00987039" w14:paraId="6B8358C9" w14:textId="77777777" w:rsidTr="004C6165">
        <w:tc>
          <w:tcPr>
            <w:tcW w:w="1276" w:type="dxa"/>
            <w:vMerge/>
          </w:tcPr>
          <w:p w14:paraId="22FBC97F" w14:textId="77777777" w:rsidR="00DD4061" w:rsidRPr="00987039" w:rsidRDefault="00DD4061" w:rsidP="00284B8A">
            <w:pPr>
              <w:pStyle w:val="ListParagraph"/>
              <w:spacing w:line="480" w:lineRule="auto"/>
              <w:ind w:left="0" w:right="381"/>
              <w:rPr>
                <w:rFonts w:ascii="Times New Roman" w:hAnsi="Times New Roman" w:cs="Times New Roman"/>
                <w:sz w:val="24"/>
                <w:szCs w:val="24"/>
              </w:rPr>
            </w:pPr>
          </w:p>
        </w:tc>
        <w:tc>
          <w:tcPr>
            <w:tcW w:w="3082" w:type="dxa"/>
            <w:vMerge/>
          </w:tcPr>
          <w:p w14:paraId="306DE1E2"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89" w:type="dxa"/>
          </w:tcPr>
          <w:p w14:paraId="027F5F4A"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1</w:t>
            </w:r>
          </w:p>
        </w:tc>
        <w:tc>
          <w:tcPr>
            <w:tcW w:w="576" w:type="dxa"/>
          </w:tcPr>
          <w:p w14:paraId="6B775898"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2</w:t>
            </w:r>
          </w:p>
        </w:tc>
        <w:tc>
          <w:tcPr>
            <w:tcW w:w="567" w:type="dxa"/>
          </w:tcPr>
          <w:p w14:paraId="5C8EC0B2"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3</w:t>
            </w:r>
          </w:p>
        </w:tc>
      </w:tr>
      <w:tr w:rsidR="007E71E1" w:rsidRPr="00987039" w14:paraId="1EFB8F45" w14:textId="77777777" w:rsidTr="004C6165">
        <w:tc>
          <w:tcPr>
            <w:tcW w:w="1276" w:type="dxa"/>
          </w:tcPr>
          <w:p w14:paraId="28F1F4FB" w14:textId="77777777" w:rsidR="00DD4061" w:rsidRPr="00987039" w:rsidRDefault="00DD4061" w:rsidP="00284B8A">
            <w:pPr>
              <w:pStyle w:val="ListParagraph"/>
              <w:numPr>
                <w:ilvl w:val="1"/>
                <w:numId w:val="29"/>
              </w:numPr>
              <w:spacing w:line="480" w:lineRule="auto"/>
              <w:ind w:right="381" w:hanging="916"/>
              <w:rPr>
                <w:rFonts w:ascii="Times New Roman" w:hAnsi="Times New Roman" w:cs="Times New Roman"/>
                <w:sz w:val="24"/>
                <w:szCs w:val="24"/>
              </w:rPr>
            </w:pPr>
          </w:p>
        </w:tc>
        <w:tc>
          <w:tcPr>
            <w:tcW w:w="3082" w:type="dxa"/>
          </w:tcPr>
          <w:p w14:paraId="655012A1"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Kesesuaian visi misi</w:t>
            </w:r>
          </w:p>
        </w:tc>
        <w:tc>
          <w:tcPr>
            <w:tcW w:w="589" w:type="dxa"/>
          </w:tcPr>
          <w:p w14:paraId="4BE79556"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76" w:type="dxa"/>
          </w:tcPr>
          <w:p w14:paraId="0E58DED5"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67" w:type="dxa"/>
          </w:tcPr>
          <w:p w14:paraId="02695C03"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r>
      <w:tr w:rsidR="007E71E1" w:rsidRPr="00987039" w14:paraId="744155D4" w14:textId="77777777" w:rsidTr="004C6165">
        <w:tc>
          <w:tcPr>
            <w:tcW w:w="1276" w:type="dxa"/>
          </w:tcPr>
          <w:p w14:paraId="33B41C0B" w14:textId="77777777" w:rsidR="00DD4061" w:rsidRPr="00987039" w:rsidRDefault="00DD4061" w:rsidP="00284B8A">
            <w:pPr>
              <w:pStyle w:val="ListParagraph"/>
              <w:numPr>
                <w:ilvl w:val="1"/>
                <w:numId w:val="29"/>
              </w:numPr>
              <w:spacing w:line="480" w:lineRule="auto"/>
              <w:ind w:right="381" w:hanging="916"/>
              <w:rPr>
                <w:rFonts w:ascii="Times New Roman" w:hAnsi="Times New Roman" w:cs="Times New Roman"/>
                <w:sz w:val="24"/>
                <w:szCs w:val="24"/>
              </w:rPr>
            </w:pPr>
          </w:p>
        </w:tc>
        <w:tc>
          <w:tcPr>
            <w:tcW w:w="3082" w:type="dxa"/>
          </w:tcPr>
          <w:p w14:paraId="1FA4918A"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 xml:space="preserve">Partisipasi masyarakat </w:t>
            </w:r>
          </w:p>
          <w:p w14:paraId="07700FD0"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89" w:type="dxa"/>
          </w:tcPr>
          <w:p w14:paraId="711B4646"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76" w:type="dxa"/>
          </w:tcPr>
          <w:p w14:paraId="3E63CF9C"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67" w:type="dxa"/>
          </w:tcPr>
          <w:p w14:paraId="162067F8"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r>
      <w:tr w:rsidR="007E71E1" w:rsidRPr="00987039" w14:paraId="3CFD7136" w14:textId="77777777" w:rsidTr="004C6165">
        <w:tc>
          <w:tcPr>
            <w:tcW w:w="1276" w:type="dxa"/>
          </w:tcPr>
          <w:p w14:paraId="0986A3D3" w14:textId="77777777" w:rsidR="00DD4061" w:rsidRPr="00987039" w:rsidRDefault="00DD4061" w:rsidP="00284B8A">
            <w:pPr>
              <w:pStyle w:val="ListParagraph"/>
              <w:numPr>
                <w:ilvl w:val="1"/>
                <w:numId w:val="29"/>
              </w:numPr>
              <w:spacing w:line="480" w:lineRule="auto"/>
              <w:ind w:right="381" w:hanging="916"/>
              <w:rPr>
                <w:rFonts w:ascii="Times New Roman" w:hAnsi="Times New Roman" w:cs="Times New Roman"/>
                <w:sz w:val="24"/>
                <w:szCs w:val="24"/>
              </w:rPr>
            </w:pPr>
          </w:p>
        </w:tc>
        <w:tc>
          <w:tcPr>
            <w:tcW w:w="3082" w:type="dxa"/>
          </w:tcPr>
          <w:p w14:paraId="0D47883B"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Pemerataan/keadilan</w:t>
            </w:r>
          </w:p>
        </w:tc>
        <w:tc>
          <w:tcPr>
            <w:tcW w:w="589" w:type="dxa"/>
          </w:tcPr>
          <w:p w14:paraId="0C420A37"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76" w:type="dxa"/>
          </w:tcPr>
          <w:p w14:paraId="5C8E9E18"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67" w:type="dxa"/>
          </w:tcPr>
          <w:p w14:paraId="6653EECF"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r>
      <w:tr w:rsidR="007E71E1" w:rsidRPr="00987039" w14:paraId="65FC3850" w14:textId="77777777" w:rsidTr="004C6165">
        <w:tc>
          <w:tcPr>
            <w:tcW w:w="1276" w:type="dxa"/>
          </w:tcPr>
          <w:p w14:paraId="61ED01AD" w14:textId="77777777" w:rsidR="00DD4061" w:rsidRPr="00987039" w:rsidRDefault="00DD4061" w:rsidP="00284B8A">
            <w:pPr>
              <w:pStyle w:val="ListParagraph"/>
              <w:numPr>
                <w:ilvl w:val="1"/>
                <w:numId w:val="29"/>
              </w:numPr>
              <w:spacing w:line="480" w:lineRule="auto"/>
              <w:ind w:right="381" w:hanging="916"/>
              <w:rPr>
                <w:rFonts w:ascii="Times New Roman" w:hAnsi="Times New Roman" w:cs="Times New Roman"/>
                <w:sz w:val="24"/>
                <w:szCs w:val="24"/>
              </w:rPr>
            </w:pPr>
          </w:p>
        </w:tc>
        <w:tc>
          <w:tcPr>
            <w:tcW w:w="3082" w:type="dxa"/>
          </w:tcPr>
          <w:p w14:paraId="5C663A9D"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Aplikabel-dapat diimplementasikan</w:t>
            </w:r>
          </w:p>
          <w:p w14:paraId="58E38109"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89" w:type="dxa"/>
          </w:tcPr>
          <w:p w14:paraId="2ADA149B"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76" w:type="dxa"/>
          </w:tcPr>
          <w:p w14:paraId="0B554C16"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67" w:type="dxa"/>
          </w:tcPr>
          <w:p w14:paraId="6254B04C"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r>
      <w:tr w:rsidR="007E71E1" w:rsidRPr="00987039" w14:paraId="7DE0BEDE" w14:textId="77777777" w:rsidTr="004C6165">
        <w:tc>
          <w:tcPr>
            <w:tcW w:w="1276" w:type="dxa"/>
          </w:tcPr>
          <w:p w14:paraId="180933B3" w14:textId="77777777" w:rsidR="00DD4061" w:rsidRPr="00987039" w:rsidRDefault="00DD4061" w:rsidP="00284B8A">
            <w:pPr>
              <w:pStyle w:val="ListParagraph"/>
              <w:numPr>
                <w:ilvl w:val="1"/>
                <w:numId w:val="29"/>
              </w:numPr>
              <w:spacing w:line="480" w:lineRule="auto"/>
              <w:ind w:right="381" w:hanging="916"/>
              <w:rPr>
                <w:rFonts w:ascii="Times New Roman" w:hAnsi="Times New Roman" w:cs="Times New Roman"/>
                <w:sz w:val="24"/>
                <w:szCs w:val="24"/>
              </w:rPr>
            </w:pPr>
          </w:p>
        </w:tc>
        <w:tc>
          <w:tcPr>
            <w:tcW w:w="3082" w:type="dxa"/>
          </w:tcPr>
          <w:p w14:paraId="34111D50"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Kelayakan teknis</w:t>
            </w:r>
          </w:p>
        </w:tc>
        <w:tc>
          <w:tcPr>
            <w:tcW w:w="589" w:type="dxa"/>
          </w:tcPr>
          <w:p w14:paraId="0F9E6440"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76" w:type="dxa"/>
          </w:tcPr>
          <w:p w14:paraId="4A78AB17"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67" w:type="dxa"/>
          </w:tcPr>
          <w:p w14:paraId="124861E8"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r>
      <w:tr w:rsidR="007E71E1" w:rsidRPr="00987039" w14:paraId="55D152D8" w14:textId="77777777" w:rsidTr="004C6165">
        <w:tc>
          <w:tcPr>
            <w:tcW w:w="1276" w:type="dxa"/>
          </w:tcPr>
          <w:p w14:paraId="320756B1" w14:textId="77777777" w:rsidR="00DD4061" w:rsidRPr="00987039" w:rsidRDefault="00DD4061" w:rsidP="00284B8A">
            <w:pPr>
              <w:pStyle w:val="ListParagraph"/>
              <w:numPr>
                <w:ilvl w:val="1"/>
                <w:numId w:val="29"/>
              </w:numPr>
              <w:spacing w:line="480" w:lineRule="auto"/>
              <w:ind w:right="381" w:hanging="916"/>
              <w:rPr>
                <w:rFonts w:ascii="Times New Roman" w:hAnsi="Times New Roman" w:cs="Times New Roman"/>
                <w:sz w:val="24"/>
                <w:szCs w:val="24"/>
              </w:rPr>
            </w:pPr>
          </w:p>
        </w:tc>
        <w:tc>
          <w:tcPr>
            <w:tcW w:w="3082" w:type="dxa"/>
          </w:tcPr>
          <w:p w14:paraId="5E958A82"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 xml:space="preserve">Efektifitas </w:t>
            </w:r>
          </w:p>
          <w:p w14:paraId="29EF7EA3"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89" w:type="dxa"/>
          </w:tcPr>
          <w:p w14:paraId="63D9EBC9"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76" w:type="dxa"/>
          </w:tcPr>
          <w:p w14:paraId="3A375D2E"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67" w:type="dxa"/>
          </w:tcPr>
          <w:p w14:paraId="78FE7B69"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r>
      <w:tr w:rsidR="007E71E1" w:rsidRPr="00987039" w14:paraId="10B890DB" w14:textId="77777777" w:rsidTr="004C6165">
        <w:tc>
          <w:tcPr>
            <w:tcW w:w="1276" w:type="dxa"/>
          </w:tcPr>
          <w:p w14:paraId="5A64114B" w14:textId="77777777" w:rsidR="00DD4061" w:rsidRPr="00987039" w:rsidRDefault="00DD4061" w:rsidP="00284B8A">
            <w:pPr>
              <w:pStyle w:val="ListParagraph"/>
              <w:numPr>
                <w:ilvl w:val="1"/>
                <w:numId w:val="29"/>
              </w:numPr>
              <w:spacing w:line="480" w:lineRule="auto"/>
              <w:ind w:right="381" w:hanging="916"/>
              <w:rPr>
                <w:rFonts w:ascii="Times New Roman" w:hAnsi="Times New Roman" w:cs="Times New Roman"/>
                <w:sz w:val="24"/>
                <w:szCs w:val="24"/>
              </w:rPr>
            </w:pPr>
          </w:p>
        </w:tc>
        <w:tc>
          <w:tcPr>
            <w:tcW w:w="3082" w:type="dxa"/>
          </w:tcPr>
          <w:p w14:paraId="4BF84881"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 xml:space="preserve">Tingkat penerimaan </w:t>
            </w:r>
          </w:p>
          <w:p w14:paraId="0F026A0A"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89" w:type="dxa"/>
          </w:tcPr>
          <w:p w14:paraId="6AAAA7B2"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76" w:type="dxa"/>
          </w:tcPr>
          <w:p w14:paraId="2FF03BFF"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67" w:type="dxa"/>
          </w:tcPr>
          <w:p w14:paraId="2E3A616E"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r>
      <w:tr w:rsidR="007E71E1" w:rsidRPr="00987039" w14:paraId="65856A3F" w14:textId="77777777" w:rsidTr="004C6165">
        <w:tc>
          <w:tcPr>
            <w:tcW w:w="1276" w:type="dxa"/>
          </w:tcPr>
          <w:p w14:paraId="1399D783" w14:textId="77777777" w:rsidR="00DD4061" w:rsidRPr="00987039" w:rsidRDefault="00DD4061" w:rsidP="00284B8A">
            <w:pPr>
              <w:pStyle w:val="ListParagraph"/>
              <w:numPr>
                <w:ilvl w:val="1"/>
                <w:numId w:val="29"/>
              </w:numPr>
              <w:spacing w:line="480" w:lineRule="auto"/>
              <w:ind w:right="381" w:hanging="916"/>
              <w:rPr>
                <w:rFonts w:ascii="Times New Roman" w:hAnsi="Times New Roman" w:cs="Times New Roman"/>
                <w:sz w:val="24"/>
                <w:szCs w:val="24"/>
              </w:rPr>
            </w:pPr>
          </w:p>
        </w:tc>
        <w:tc>
          <w:tcPr>
            <w:tcW w:w="3082" w:type="dxa"/>
          </w:tcPr>
          <w:p w14:paraId="0FED67AD" w14:textId="77777777" w:rsidR="00DD4061" w:rsidRPr="00987039" w:rsidRDefault="007E71E1"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Sesuai dengan kebutuhan</w:t>
            </w:r>
          </w:p>
        </w:tc>
        <w:tc>
          <w:tcPr>
            <w:tcW w:w="589" w:type="dxa"/>
          </w:tcPr>
          <w:p w14:paraId="21AF1C56"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76" w:type="dxa"/>
          </w:tcPr>
          <w:p w14:paraId="55DEC377"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67" w:type="dxa"/>
          </w:tcPr>
          <w:p w14:paraId="5DFD9D39"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r>
      <w:tr w:rsidR="007E71E1" w:rsidRPr="00987039" w14:paraId="5107741F" w14:textId="77777777" w:rsidTr="004C6165">
        <w:trPr>
          <w:trHeight w:val="707"/>
        </w:trPr>
        <w:tc>
          <w:tcPr>
            <w:tcW w:w="1276" w:type="dxa"/>
          </w:tcPr>
          <w:p w14:paraId="4A49EB39" w14:textId="77777777" w:rsidR="00DD4061" w:rsidRPr="00987039" w:rsidRDefault="00DD4061" w:rsidP="00284B8A">
            <w:pPr>
              <w:pStyle w:val="ListParagraph"/>
              <w:numPr>
                <w:ilvl w:val="1"/>
                <w:numId w:val="29"/>
              </w:numPr>
              <w:spacing w:line="480" w:lineRule="auto"/>
              <w:ind w:right="381" w:hanging="916"/>
              <w:rPr>
                <w:rFonts w:ascii="Times New Roman" w:hAnsi="Times New Roman" w:cs="Times New Roman"/>
                <w:sz w:val="24"/>
                <w:szCs w:val="24"/>
              </w:rPr>
            </w:pPr>
          </w:p>
        </w:tc>
        <w:tc>
          <w:tcPr>
            <w:tcW w:w="3082" w:type="dxa"/>
          </w:tcPr>
          <w:p w14:paraId="10D1B89C"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r w:rsidRPr="00987039">
              <w:rPr>
                <w:rFonts w:ascii="Times New Roman" w:hAnsi="Times New Roman" w:cs="Times New Roman"/>
                <w:sz w:val="24"/>
                <w:szCs w:val="24"/>
              </w:rPr>
              <w:t xml:space="preserve">Legalitas </w:t>
            </w:r>
          </w:p>
        </w:tc>
        <w:tc>
          <w:tcPr>
            <w:tcW w:w="589" w:type="dxa"/>
          </w:tcPr>
          <w:p w14:paraId="58A3F669"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76" w:type="dxa"/>
          </w:tcPr>
          <w:p w14:paraId="25310DC3"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67" w:type="dxa"/>
          </w:tcPr>
          <w:p w14:paraId="65E9AFBB"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r>
      <w:tr w:rsidR="007E71E1" w:rsidRPr="00987039" w14:paraId="3321A05D" w14:textId="77777777" w:rsidTr="004C6165">
        <w:tc>
          <w:tcPr>
            <w:tcW w:w="1276" w:type="dxa"/>
          </w:tcPr>
          <w:p w14:paraId="25FEA547" w14:textId="77777777" w:rsidR="00DD4061" w:rsidRPr="00987039" w:rsidRDefault="00772BF5" w:rsidP="00284B8A">
            <w:pPr>
              <w:pStyle w:val="ListParagraph"/>
              <w:spacing w:line="480" w:lineRule="auto"/>
              <w:ind w:left="1800" w:right="381" w:hanging="1058"/>
              <w:rPr>
                <w:rFonts w:ascii="Times New Roman" w:hAnsi="Times New Roman" w:cs="Times New Roman"/>
                <w:sz w:val="24"/>
                <w:szCs w:val="24"/>
              </w:rPr>
            </w:pPr>
            <w:r>
              <w:rPr>
                <w:rFonts w:ascii="Times New Roman" w:hAnsi="Times New Roman" w:cs="Times New Roman"/>
                <w:sz w:val="24"/>
                <w:szCs w:val="24"/>
              </w:rPr>
              <w:t>j.</w:t>
            </w:r>
            <w:r w:rsidR="004C6165" w:rsidRPr="00987039">
              <w:rPr>
                <w:rFonts w:ascii="Times New Roman" w:hAnsi="Times New Roman" w:cs="Times New Roman"/>
                <w:sz w:val="24"/>
                <w:szCs w:val="24"/>
              </w:rPr>
              <w:t xml:space="preserve">  j</w:t>
            </w:r>
          </w:p>
        </w:tc>
        <w:tc>
          <w:tcPr>
            <w:tcW w:w="3082" w:type="dxa"/>
          </w:tcPr>
          <w:p w14:paraId="35174A5E"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roofErr w:type="gramStart"/>
            <w:r w:rsidRPr="00987039">
              <w:rPr>
                <w:rFonts w:ascii="Times New Roman" w:hAnsi="Times New Roman" w:cs="Times New Roman"/>
                <w:sz w:val="24"/>
                <w:szCs w:val="24"/>
              </w:rPr>
              <w:t>dukungan</w:t>
            </w:r>
            <w:proofErr w:type="gramEnd"/>
            <w:r w:rsidRPr="00987039">
              <w:rPr>
                <w:rFonts w:ascii="Times New Roman" w:hAnsi="Times New Roman" w:cs="Times New Roman"/>
                <w:sz w:val="24"/>
                <w:szCs w:val="24"/>
              </w:rPr>
              <w:t xml:space="preserve"> organisasi.</w:t>
            </w:r>
          </w:p>
        </w:tc>
        <w:tc>
          <w:tcPr>
            <w:tcW w:w="589" w:type="dxa"/>
          </w:tcPr>
          <w:p w14:paraId="598CCD1E"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76" w:type="dxa"/>
          </w:tcPr>
          <w:p w14:paraId="09A5D0FE"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c>
          <w:tcPr>
            <w:tcW w:w="567" w:type="dxa"/>
          </w:tcPr>
          <w:p w14:paraId="394F52A0" w14:textId="77777777" w:rsidR="00DD4061" w:rsidRPr="00987039" w:rsidRDefault="00DD4061" w:rsidP="00284B8A">
            <w:pPr>
              <w:pStyle w:val="ListParagraph"/>
              <w:spacing w:line="480" w:lineRule="auto"/>
              <w:ind w:left="0"/>
              <w:jc w:val="both"/>
              <w:rPr>
                <w:rFonts w:ascii="Times New Roman" w:hAnsi="Times New Roman" w:cs="Times New Roman"/>
                <w:sz w:val="24"/>
                <w:szCs w:val="24"/>
              </w:rPr>
            </w:pPr>
          </w:p>
        </w:tc>
      </w:tr>
    </w:tbl>
    <w:p w14:paraId="2C11DA44" w14:textId="77777777" w:rsidR="004B5599" w:rsidRPr="00987039" w:rsidRDefault="004B5599" w:rsidP="00284B8A">
      <w:pPr>
        <w:pStyle w:val="ListParagraph"/>
        <w:spacing w:line="480" w:lineRule="auto"/>
        <w:ind w:left="360"/>
        <w:jc w:val="both"/>
        <w:rPr>
          <w:rFonts w:ascii="Times New Roman" w:hAnsi="Times New Roman" w:cs="Times New Roman"/>
          <w:sz w:val="24"/>
          <w:szCs w:val="24"/>
        </w:rPr>
      </w:pPr>
      <w:r w:rsidRPr="00987039">
        <w:rPr>
          <w:rFonts w:ascii="Times New Roman" w:hAnsi="Times New Roman" w:cs="Times New Roman"/>
          <w:sz w:val="24"/>
          <w:szCs w:val="24"/>
        </w:rPr>
        <w:t xml:space="preserve"> </w:t>
      </w:r>
    </w:p>
    <w:p w14:paraId="43EF2B4F" w14:textId="3BB55B30" w:rsidR="008C129E" w:rsidRDefault="008C129E">
      <w:pPr>
        <w:rPr>
          <w:rFonts w:ascii="Times New Roman" w:hAnsi="Times New Roman" w:cs="Times New Roman"/>
          <w:sz w:val="24"/>
          <w:szCs w:val="24"/>
        </w:rPr>
      </w:pPr>
      <w:r>
        <w:rPr>
          <w:rFonts w:ascii="Times New Roman" w:hAnsi="Times New Roman" w:cs="Times New Roman"/>
          <w:sz w:val="24"/>
          <w:szCs w:val="24"/>
        </w:rPr>
        <w:br w:type="page"/>
      </w:r>
    </w:p>
    <w:p w14:paraId="3778213F" w14:textId="77777777" w:rsidR="004B5599" w:rsidRPr="00987039" w:rsidRDefault="004B5599" w:rsidP="00284B8A">
      <w:pPr>
        <w:spacing w:line="480" w:lineRule="auto"/>
        <w:jc w:val="both"/>
        <w:rPr>
          <w:rFonts w:ascii="Times New Roman" w:hAnsi="Times New Roman" w:cs="Times New Roman"/>
          <w:sz w:val="24"/>
          <w:szCs w:val="24"/>
        </w:rPr>
      </w:pPr>
      <w:bookmarkStart w:id="2" w:name="_GoBack"/>
      <w:bookmarkEnd w:id="2"/>
    </w:p>
    <w:p w14:paraId="495D4FEA" w14:textId="77777777" w:rsidR="000A7DA3" w:rsidRPr="00987039" w:rsidRDefault="000A7DA3" w:rsidP="00C8791E">
      <w:pPr>
        <w:spacing w:after="0" w:line="240" w:lineRule="auto"/>
        <w:ind w:left="684" w:hanging="567"/>
        <w:jc w:val="center"/>
        <w:rPr>
          <w:rFonts w:ascii="Times New Roman" w:hAnsi="Times New Roman" w:cs="Times New Roman"/>
          <w:b/>
          <w:color w:val="231F20"/>
          <w:spacing w:val="-4"/>
          <w:w w:val="95"/>
          <w:sz w:val="24"/>
          <w:szCs w:val="24"/>
        </w:rPr>
      </w:pPr>
      <w:bookmarkStart w:id="3" w:name="_Hlk29628250"/>
      <w:r w:rsidRPr="00987039">
        <w:rPr>
          <w:rFonts w:ascii="Times New Roman" w:hAnsi="Times New Roman" w:cs="Times New Roman"/>
          <w:b/>
          <w:color w:val="231F20"/>
          <w:spacing w:val="-4"/>
          <w:w w:val="95"/>
          <w:sz w:val="24"/>
          <w:szCs w:val="24"/>
        </w:rPr>
        <w:t>DAFTAR PUSTAKA</w:t>
      </w:r>
    </w:p>
    <w:p w14:paraId="1BCF9229" w14:textId="77777777" w:rsidR="000A7DA3" w:rsidRPr="00987039" w:rsidRDefault="000A7DA3" w:rsidP="00C8791E">
      <w:pPr>
        <w:spacing w:after="0" w:line="240" w:lineRule="auto"/>
        <w:ind w:left="684" w:hanging="567"/>
        <w:jc w:val="both"/>
        <w:rPr>
          <w:rFonts w:ascii="Times New Roman" w:hAnsi="Times New Roman" w:cs="Times New Roman"/>
          <w:color w:val="231F20"/>
          <w:spacing w:val="-4"/>
          <w:w w:val="95"/>
          <w:sz w:val="24"/>
          <w:szCs w:val="24"/>
        </w:rPr>
      </w:pPr>
    </w:p>
    <w:p w14:paraId="0526F3AF" w14:textId="77777777" w:rsidR="00DB07A4" w:rsidRDefault="00DB07A4" w:rsidP="00C8791E">
      <w:pPr>
        <w:spacing w:after="0" w:line="240" w:lineRule="auto"/>
        <w:ind w:left="567" w:hanging="567"/>
        <w:jc w:val="both"/>
        <w:rPr>
          <w:rFonts w:ascii="Times New Roman" w:hAnsi="Times New Roman" w:cs="Times New Roman"/>
          <w:sz w:val="24"/>
          <w:szCs w:val="24"/>
        </w:rPr>
      </w:pPr>
      <w:r w:rsidRPr="00CA1F35">
        <w:rPr>
          <w:rFonts w:ascii="Times New Roman" w:hAnsi="Times New Roman" w:cs="Times New Roman"/>
          <w:sz w:val="24"/>
          <w:szCs w:val="24"/>
        </w:rPr>
        <w:t xml:space="preserve">Abagnano, Nicola, “Humanism” dalam Paul Edwards (ed.), </w:t>
      </w:r>
      <w:r w:rsidRPr="00CA1F35">
        <w:rPr>
          <w:rFonts w:ascii="Times New Roman" w:hAnsi="Times New Roman" w:cs="Times New Roman"/>
          <w:i/>
          <w:sz w:val="24"/>
          <w:szCs w:val="24"/>
        </w:rPr>
        <w:t>The Encyclopedia of Philosophy</w:t>
      </w:r>
      <w:r w:rsidRPr="00CA1F35">
        <w:rPr>
          <w:rFonts w:ascii="Times New Roman" w:hAnsi="Times New Roman" w:cs="Times New Roman"/>
          <w:sz w:val="24"/>
          <w:szCs w:val="24"/>
        </w:rPr>
        <w:t>, Vol. IV, New York: MacMillan Publish Co., Inc. &amp; The Free Press.</w:t>
      </w:r>
    </w:p>
    <w:p w14:paraId="425F2A4F" w14:textId="77777777" w:rsidR="00DB07A4" w:rsidRDefault="00DB07A4" w:rsidP="00C8791E">
      <w:pPr>
        <w:spacing w:after="0" w:line="240" w:lineRule="auto"/>
        <w:ind w:left="567" w:hanging="567"/>
        <w:jc w:val="both"/>
        <w:rPr>
          <w:rFonts w:ascii="Times New Roman" w:hAnsi="Times New Roman" w:cs="Times New Roman"/>
          <w:sz w:val="24"/>
          <w:szCs w:val="24"/>
        </w:rPr>
      </w:pPr>
    </w:p>
    <w:p w14:paraId="57E6F935" w14:textId="77777777" w:rsidR="003654BB" w:rsidRDefault="000A7DA3" w:rsidP="00C8791E">
      <w:pPr>
        <w:spacing w:after="0" w:line="240" w:lineRule="auto"/>
        <w:ind w:left="567" w:hanging="567"/>
        <w:jc w:val="both"/>
        <w:rPr>
          <w:rFonts w:ascii="Times New Roman" w:hAnsi="Times New Roman" w:cs="Times New Roman"/>
          <w:color w:val="231F20"/>
          <w:spacing w:val="-4"/>
          <w:w w:val="95"/>
          <w:sz w:val="24"/>
          <w:szCs w:val="24"/>
        </w:rPr>
      </w:pPr>
      <w:r w:rsidRPr="00987039">
        <w:rPr>
          <w:rFonts w:ascii="Times New Roman" w:hAnsi="Times New Roman" w:cs="Times New Roman"/>
          <w:color w:val="231F20"/>
          <w:spacing w:val="-4"/>
          <w:w w:val="95"/>
          <w:sz w:val="24"/>
          <w:szCs w:val="24"/>
        </w:rPr>
        <w:t xml:space="preserve">Abdullah. Amin. </w:t>
      </w:r>
      <w:r w:rsidR="003654BB" w:rsidRPr="00987039">
        <w:rPr>
          <w:rFonts w:ascii="Times New Roman" w:hAnsi="Times New Roman" w:cs="Times New Roman"/>
          <w:color w:val="231F20"/>
          <w:spacing w:val="-4"/>
          <w:w w:val="95"/>
          <w:sz w:val="24"/>
          <w:szCs w:val="24"/>
        </w:rPr>
        <w:t xml:space="preserve">(2005). </w:t>
      </w:r>
      <w:r w:rsidRPr="00987039">
        <w:rPr>
          <w:rFonts w:ascii="Times New Roman" w:hAnsi="Times New Roman" w:cs="Times New Roman"/>
          <w:i/>
          <w:color w:val="231F20"/>
          <w:spacing w:val="-4"/>
          <w:w w:val="95"/>
          <w:sz w:val="24"/>
          <w:szCs w:val="24"/>
        </w:rPr>
        <w:t xml:space="preserve">Transformasi IAIN Sunan Kalijaga Menjadi UIN Suanan Kalijaga. </w:t>
      </w:r>
      <w:r w:rsidRPr="00987039">
        <w:rPr>
          <w:rFonts w:ascii="Times New Roman" w:hAnsi="Times New Roman" w:cs="Times New Roman"/>
          <w:color w:val="231F20"/>
          <w:spacing w:val="-4"/>
          <w:w w:val="95"/>
          <w:sz w:val="24"/>
          <w:szCs w:val="24"/>
        </w:rPr>
        <w:t xml:space="preserve"> </w:t>
      </w:r>
      <w:r w:rsidR="003654BB" w:rsidRPr="00987039">
        <w:rPr>
          <w:rFonts w:ascii="Times New Roman" w:hAnsi="Times New Roman" w:cs="Times New Roman"/>
          <w:color w:val="231F20"/>
          <w:spacing w:val="-4"/>
          <w:w w:val="95"/>
          <w:sz w:val="24"/>
          <w:szCs w:val="24"/>
        </w:rPr>
        <w:t xml:space="preserve">Yogyakarta: </w:t>
      </w:r>
      <w:r w:rsidRPr="00987039">
        <w:rPr>
          <w:rFonts w:ascii="Times New Roman" w:hAnsi="Times New Roman" w:cs="Times New Roman"/>
          <w:color w:val="231F20"/>
          <w:spacing w:val="-4"/>
          <w:w w:val="95"/>
          <w:sz w:val="24"/>
          <w:szCs w:val="24"/>
        </w:rPr>
        <w:t xml:space="preserve">UIN Sunan Kalijaga. </w:t>
      </w:r>
    </w:p>
    <w:p w14:paraId="52F33E4B" w14:textId="77777777" w:rsidR="00B64083" w:rsidRPr="00987039" w:rsidRDefault="00B64083" w:rsidP="00C8791E">
      <w:pPr>
        <w:spacing w:after="0" w:line="240" w:lineRule="auto"/>
        <w:ind w:left="567" w:hanging="567"/>
        <w:jc w:val="both"/>
        <w:rPr>
          <w:rFonts w:ascii="Times New Roman" w:hAnsi="Times New Roman" w:cs="Times New Roman"/>
          <w:i/>
          <w:color w:val="231F20"/>
          <w:spacing w:val="-4"/>
          <w:w w:val="95"/>
          <w:sz w:val="24"/>
          <w:szCs w:val="24"/>
        </w:rPr>
      </w:pPr>
    </w:p>
    <w:p w14:paraId="58A9AD7E" w14:textId="77777777" w:rsidR="003654BB" w:rsidRDefault="00092FB4" w:rsidP="00C8791E">
      <w:pPr>
        <w:spacing w:after="0" w:line="240" w:lineRule="auto"/>
        <w:ind w:left="567" w:hanging="567"/>
        <w:jc w:val="both"/>
        <w:rPr>
          <w:rFonts w:ascii="Times New Roman" w:hAnsi="Times New Roman" w:cs="Times New Roman"/>
          <w:color w:val="231F20"/>
          <w:spacing w:val="-4"/>
          <w:w w:val="95"/>
          <w:sz w:val="24"/>
          <w:szCs w:val="24"/>
        </w:rPr>
      </w:pPr>
      <w:r w:rsidRPr="00987039">
        <w:rPr>
          <w:rFonts w:ascii="Times New Roman" w:hAnsi="Times New Roman" w:cs="Times New Roman"/>
          <w:color w:val="231F20"/>
          <w:spacing w:val="-4"/>
          <w:w w:val="95"/>
          <w:sz w:val="24"/>
          <w:szCs w:val="24"/>
        </w:rPr>
        <w:t>…………….</w:t>
      </w:r>
      <w:r w:rsidR="000A7DA3" w:rsidRPr="00987039">
        <w:rPr>
          <w:rFonts w:ascii="Times New Roman" w:hAnsi="Times New Roman" w:cs="Times New Roman"/>
          <w:color w:val="231F20"/>
          <w:spacing w:val="-4"/>
          <w:w w:val="95"/>
          <w:sz w:val="24"/>
          <w:szCs w:val="24"/>
        </w:rPr>
        <w:t xml:space="preserve">. </w:t>
      </w:r>
      <w:r w:rsidRPr="00987039">
        <w:rPr>
          <w:rFonts w:ascii="Times New Roman" w:hAnsi="Times New Roman" w:cs="Times New Roman"/>
          <w:color w:val="231F20"/>
          <w:spacing w:val="-4"/>
          <w:w w:val="95"/>
          <w:sz w:val="24"/>
          <w:szCs w:val="24"/>
        </w:rPr>
        <w:t>(</w:t>
      </w:r>
      <w:r w:rsidR="003654BB" w:rsidRPr="00987039">
        <w:rPr>
          <w:rFonts w:ascii="Times New Roman" w:hAnsi="Times New Roman" w:cs="Times New Roman"/>
          <w:color w:val="231F20"/>
          <w:spacing w:val="-4"/>
          <w:w w:val="95"/>
          <w:sz w:val="24"/>
          <w:szCs w:val="24"/>
        </w:rPr>
        <w:t>2014</w:t>
      </w:r>
      <w:r w:rsidRPr="00987039">
        <w:rPr>
          <w:rFonts w:ascii="Times New Roman" w:hAnsi="Times New Roman" w:cs="Times New Roman"/>
          <w:color w:val="231F20"/>
          <w:spacing w:val="-4"/>
          <w:w w:val="95"/>
          <w:sz w:val="24"/>
          <w:szCs w:val="24"/>
        </w:rPr>
        <w:t>)</w:t>
      </w:r>
      <w:proofErr w:type="gramStart"/>
      <w:r w:rsidR="003654BB" w:rsidRPr="00987039">
        <w:rPr>
          <w:rFonts w:ascii="Times New Roman" w:hAnsi="Times New Roman" w:cs="Times New Roman"/>
          <w:color w:val="231F20"/>
          <w:spacing w:val="-4"/>
          <w:w w:val="95"/>
          <w:sz w:val="24"/>
          <w:szCs w:val="24"/>
        </w:rPr>
        <w:t xml:space="preserve">. </w:t>
      </w:r>
      <w:r w:rsidR="000A7DA3" w:rsidRPr="00987039">
        <w:rPr>
          <w:rFonts w:ascii="Times New Roman" w:hAnsi="Times New Roman" w:cs="Times New Roman"/>
          <w:color w:val="231F20"/>
          <w:spacing w:val="-4"/>
          <w:w w:val="95"/>
          <w:sz w:val="24"/>
          <w:szCs w:val="24"/>
        </w:rPr>
        <w:t xml:space="preserve"> </w:t>
      </w:r>
      <w:r w:rsidR="000A7DA3" w:rsidRPr="00987039">
        <w:rPr>
          <w:rFonts w:ascii="Times New Roman" w:hAnsi="Times New Roman" w:cs="Times New Roman"/>
          <w:color w:val="231F20"/>
          <w:spacing w:val="-5"/>
          <w:w w:val="95"/>
          <w:sz w:val="24"/>
          <w:szCs w:val="24"/>
        </w:rPr>
        <w:t>“</w:t>
      </w:r>
      <w:proofErr w:type="gramEnd"/>
      <w:r w:rsidR="000A7DA3" w:rsidRPr="00987039">
        <w:rPr>
          <w:rFonts w:ascii="Times New Roman" w:hAnsi="Times New Roman" w:cs="Times New Roman"/>
          <w:color w:val="231F20"/>
          <w:spacing w:val="-5"/>
          <w:w w:val="95"/>
          <w:sz w:val="24"/>
          <w:szCs w:val="24"/>
        </w:rPr>
        <w:t xml:space="preserve">Religion. </w:t>
      </w:r>
      <w:r w:rsidR="000A7DA3" w:rsidRPr="00987039">
        <w:rPr>
          <w:rFonts w:ascii="Times New Roman" w:hAnsi="Times New Roman" w:cs="Times New Roman"/>
          <w:color w:val="231F20"/>
          <w:spacing w:val="-4"/>
          <w:w w:val="95"/>
          <w:sz w:val="24"/>
          <w:szCs w:val="24"/>
        </w:rPr>
        <w:t xml:space="preserve">Science </w:t>
      </w:r>
      <w:proofErr w:type="gramStart"/>
      <w:r w:rsidR="000A7DA3" w:rsidRPr="00987039">
        <w:rPr>
          <w:rFonts w:ascii="Times New Roman" w:hAnsi="Times New Roman" w:cs="Times New Roman"/>
          <w:color w:val="231F20"/>
          <w:spacing w:val="-3"/>
          <w:w w:val="95"/>
          <w:sz w:val="24"/>
          <w:szCs w:val="24"/>
        </w:rPr>
        <w:t>And</w:t>
      </w:r>
      <w:proofErr w:type="gramEnd"/>
      <w:r w:rsidR="000A7DA3" w:rsidRPr="00987039">
        <w:rPr>
          <w:rFonts w:ascii="Times New Roman" w:hAnsi="Times New Roman" w:cs="Times New Roman"/>
          <w:color w:val="231F20"/>
          <w:spacing w:val="-3"/>
          <w:w w:val="95"/>
          <w:sz w:val="24"/>
          <w:szCs w:val="24"/>
        </w:rPr>
        <w:t xml:space="preserve"> </w:t>
      </w:r>
      <w:r w:rsidR="000A7DA3" w:rsidRPr="00987039">
        <w:rPr>
          <w:rFonts w:ascii="Times New Roman" w:hAnsi="Times New Roman" w:cs="Times New Roman"/>
          <w:color w:val="231F20"/>
          <w:spacing w:val="-4"/>
          <w:w w:val="95"/>
          <w:sz w:val="24"/>
          <w:szCs w:val="24"/>
        </w:rPr>
        <w:t xml:space="preserve">Culture: </w:t>
      </w:r>
      <w:r w:rsidR="000A7DA3" w:rsidRPr="00987039">
        <w:rPr>
          <w:rFonts w:ascii="Times New Roman" w:hAnsi="Times New Roman" w:cs="Times New Roman"/>
          <w:color w:val="231F20"/>
          <w:w w:val="95"/>
          <w:sz w:val="24"/>
          <w:szCs w:val="24"/>
        </w:rPr>
        <w:t xml:space="preserve">An </w:t>
      </w:r>
      <w:r w:rsidR="000A7DA3" w:rsidRPr="00987039">
        <w:rPr>
          <w:rFonts w:ascii="Times New Roman" w:hAnsi="Times New Roman" w:cs="Times New Roman"/>
          <w:color w:val="231F20"/>
          <w:spacing w:val="-4"/>
          <w:w w:val="95"/>
          <w:sz w:val="24"/>
          <w:szCs w:val="24"/>
        </w:rPr>
        <w:t xml:space="preserve">Integrated. Interconnected </w:t>
      </w:r>
      <w:r w:rsidR="000A7DA3" w:rsidRPr="00987039">
        <w:rPr>
          <w:rFonts w:ascii="Times New Roman" w:hAnsi="Times New Roman" w:cs="Times New Roman"/>
          <w:color w:val="231F20"/>
          <w:spacing w:val="-6"/>
          <w:w w:val="95"/>
          <w:sz w:val="24"/>
          <w:szCs w:val="24"/>
        </w:rPr>
        <w:t xml:space="preserve">Paradigm </w:t>
      </w:r>
      <w:r w:rsidR="000A7DA3" w:rsidRPr="00987039">
        <w:rPr>
          <w:rFonts w:ascii="Times New Roman" w:hAnsi="Times New Roman" w:cs="Times New Roman"/>
          <w:color w:val="231F20"/>
          <w:sz w:val="24"/>
          <w:szCs w:val="24"/>
        </w:rPr>
        <w:t xml:space="preserve">of Science,” dalam </w:t>
      </w:r>
      <w:r w:rsidR="000A7DA3" w:rsidRPr="00987039">
        <w:rPr>
          <w:rFonts w:ascii="Times New Roman" w:hAnsi="Times New Roman" w:cs="Times New Roman"/>
          <w:i/>
          <w:color w:val="231F20"/>
          <w:sz w:val="24"/>
          <w:szCs w:val="24"/>
        </w:rPr>
        <w:t>al-Jami‘ah: Journal of Islamic Studies”</w:t>
      </w:r>
      <w:r w:rsidR="000A7DA3" w:rsidRPr="00987039">
        <w:rPr>
          <w:rFonts w:ascii="Times New Roman" w:hAnsi="Times New Roman" w:cs="Times New Roman"/>
          <w:color w:val="231F20"/>
          <w:sz w:val="24"/>
          <w:szCs w:val="24"/>
        </w:rPr>
        <w:t xml:space="preserve">. </w:t>
      </w:r>
      <w:r w:rsidR="000A7DA3" w:rsidRPr="00987039">
        <w:rPr>
          <w:rFonts w:ascii="Times New Roman" w:hAnsi="Times New Roman" w:cs="Times New Roman"/>
          <w:color w:val="231F20"/>
          <w:spacing w:val="-7"/>
          <w:sz w:val="24"/>
          <w:szCs w:val="24"/>
        </w:rPr>
        <w:t xml:space="preserve">Vol. </w:t>
      </w:r>
      <w:r w:rsidR="000A7DA3" w:rsidRPr="00987039">
        <w:rPr>
          <w:rFonts w:ascii="Times New Roman" w:hAnsi="Times New Roman" w:cs="Times New Roman"/>
          <w:color w:val="231F20"/>
          <w:sz w:val="24"/>
          <w:szCs w:val="24"/>
        </w:rPr>
        <w:t xml:space="preserve">52. </w:t>
      </w:r>
      <w:r w:rsidR="003654BB" w:rsidRPr="00987039">
        <w:rPr>
          <w:rFonts w:ascii="Times New Roman" w:hAnsi="Times New Roman" w:cs="Times New Roman"/>
          <w:color w:val="231F20"/>
          <w:spacing w:val="-4"/>
          <w:w w:val="95"/>
          <w:sz w:val="24"/>
          <w:szCs w:val="24"/>
        </w:rPr>
        <w:t>Yogyakarta: UIN Sunan Kalijaga.</w:t>
      </w:r>
    </w:p>
    <w:p w14:paraId="0071AA59" w14:textId="77777777" w:rsidR="00B64083" w:rsidRPr="00987039" w:rsidRDefault="00B64083" w:rsidP="00C8791E">
      <w:pPr>
        <w:spacing w:after="0" w:line="240" w:lineRule="auto"/>
        <w:ind w:left="567" w:hanging="567"/>
        <w:jc w:val="both"/>
        <w:rPr>
          <w:rFonts w:ascii="Times New Roman" w:hAnsi="Times New Roman" w:cs="Times New Roman"/>
          <w:color w:val="231F20"/>
          <w:spacing w:val="-4"/>
          <w:w w:val="95"/>
          <w:sz w:val="24"/>
          <w:szCs w:val="24"/>
        </w:rPr>
      </w:pPr>
    </w:p>
    <w:p w14:paraId="23A0B734" w14:textId="77777777" w:rsidR="00EA0985" w:rsidRDefault="00092FB4" w:rsidP="00C8791E">
      <w:pPr>
        <w:spacing w:after="0" w:line="240" w:lineRule="auto"/>
        <w:ind w:left="567" w:hanging="567"/>
        <w:jc w:val="both"/>
        <w:rPr>
          <w:rFonts w:ascii="Times New Roman" w:hAnsi="Times New Roman" w:cs="Times New Roman"/>
          <w:color w:val="231F20"/>
          <w:spacing w:val="-4"/>
          <w:w w:val="95"/>
          <w:sz w:val="24"/>
          <w:szCs w:val="24"/>
        </w:rPr>
      </w:pPr>
      <w:r w:rsidRPr="00987039">
        <w:rPr>
          <w:rFonts w:ascii="Times New Roman" w:hAnsi="Times New Roman" w:cs="Times New Roman"/>
          <w:color w:val="231F20"/>
          <w:spacing w:val="-4"/>
          <w:w w:val="95"/>
          <w:sz w:val="24"/>
          <w:szCs w:val="24"/>
        </w:rPr>
        <w:t>……………..</w:t>
      </w:r>
      <w:r w:rsidR="000A7DA3" w:rsidRPr="00987039">
        <w:rPr>
          <w:rFonts w:ascii="Times New Roman" w:hAnsi="Times New Roman" w:cs="Times New Roman"/>
          <w:color w:val="231F20"/>
          <w:spacing w:val="-4"/>
          <w:w w:val="95"/>
          <w:sz w:val="24"/>
          <w:szCs w:val="24"/>
        </w:rPr>
        <w:t xml:space="preserve">  </w:t>
      </w:r>
      <w:r w:rsidRPr="00987039">
        <w:rPr>
          <w:rFonts w:ascii="Times New Roman" w:hAnsi="Times New Roman" w:cs="Times New Roman"/>
          <w:color w:val="231F20"/>
          <w:spacing w:val="-4"/>
          <w:w w:val="95"/>
          <w:sz w:val="24"/>
          <w:szCs w:val="24"/>
        </w:rPr>
        <w:t xml:space="preserve">(2012). </w:t>
      </w:r>
      <w:r w:rsidR="000A7DA3" w:rsidRPr="00987039">
        <w:rPr>
          <w:rFonts w:ascii="Times New Roman" w:hAnsi="Times New Roman" w:cs="Times New Roman"/>
          <w:i/>
          <w:color w:val="231F20"/>
          <w:spacing w:val="-4"/>
          <w:w w:val="95"/>
          <w:sz w:val="24"/>
          <w:szCs w:val="24"/>
        </w:rPr>
        <w:t xml:space="preserve">Islamic Studies di Perguruan Tinggi. </w:t>
      </w:r>
      <w:r w:rsidRPr="00987039">
        <w:rPr>
          <w:rFonts w:ascii="Times New Roman" w:hAnsi="Times New Roman" w:cs="Times New Roman"/>
          <w:color w:val="231F20"/>
          <w:spacing w:val="-4"/>
          <w:w w:val="95"/>
          <w:sz w:val="24"/>
          <w:szCs w:val="24"/>
        </w:rPr>
        <w:t xml:space="preserve">Yogyakarta: </w:t>
      </w:r>
      <w:r w:rsidR="000A7DA3" w:rsidRPr="00987039">
        <w:rPr>
          <w:rFonts w:ascii="Times New Roman" w:hAnsi="Times New Roman" w:cs="Times New Roman"/>
          <w:color w:val="231F20"/>
          <w:spacing w:val="-4"/>
          <w:w w:val="95"/>
          <w:sz w:val="24"/>
          <w:szCs w:val="24"/>
        </w:rPr>
        <w:t>Pustaka Pelajar.</w:t>
      </w:r>
    </w:p>
    <w:p w14:paraId="67A1196F" w14:textId="77777777" w:rsidR="00345A2C" w:rsidRDefault="00345A2C" w:rsidP="00C8791E">
      <w:pPr>
        <w:spacing w:after="0" w:line="240" w:lineRule="auto"/>
        <w:ind w:left="567" w:hanging="567"/>
        <w:jc w:val="both"/>
        <w:rPr>
          <w:rFonts w:ascii="Times New Roman" w:hAnsi="Times New Roman" w:cs="Times New Roman"/>
          <w:color w:val="231F20"/>
          <w:spacing w:val="-4"/>
          <w:w w:val="95"/>
          <w:sz w:val="24"/>
          <w:szCs w:val="24"/>
        </w:rPr>
      </w:pPr>
    </w:p>
    <w:p w14:paraId="2A59B0F9" w14:textId="77777777" w:rsidR="00306A2F" w:rsidRDefault="00306A2F" w:rsidP="00C8791E">
      <w:pPr>
        <w:spacing w:after="0" w:line="240" w:lineRule="auto"/>
        <w:ind w:left="567" w:hanging="567"/>
        <w:jc w:val="both"/>
        <w:rPr>
          <w:rFonts w:ascii="Times New Roman" w:hAnsi="Times New Roman" w:cs="Times New Roman"/>
          <w:color w:val="231F20"/>
          <w:spacing w:val="-4"/>
          <w:w w:val="95"/>
          <w:sz w:val="24"/>
          <w:szCs w:val="24"/>
        </w:rPr>
      </w:pPr>
      <w:r w:rsidRPr="00987039">
        <w:rPr>
          <w:rFonts w:ascii="Times New Roman" w:hAnsi="Times New Roman" w:cs="Times New Roman"/>
          <w:color w:val="231F20"/>
          <w:spacing w:val="-4"/>
          <w:w w:val="95"/>
          <w:sz w:val="24"/>
          <w:szCs w:val="24"/>
        </w:rPr>
        <w:t xml:space="preserve">……………..  </w:t>
      </w:r>
      <w:r>
        <w:rPr>
          <w:rFonts w:ascii="Times New Roman" w:hAnsi="Times New Roman" w:cs="Times New Roman"/>
          <w:color w:val="231F20"/>
          <w:spacing w:val="-4"/>
          <w:w w:val="95"/>
          <w:sz w:val="24"/>
          <w:szCs w:val="24"/>
        </w:rPr>
        <w:t>(2012)</w:t>
      </w:r>
      <w:proofErr w:type="gramStart"/>
      <w:r>
        <w:rPr>
          <w:rFonts w:ascii="Times New Roman" w:hAnsi="Times New Roman" w:cs="Times New Roman"/>
          <w:color w:val="231F20"/>
          <w:spacing w:val="-4"/>
          <w:w w:val="95"/>
          <w:sz w:val="24"/>
          <w:szCs w:val="24"/>
        </w:rPr>
        <w:t>.  “</w:t>
      </w:r>
      <w:proofErr w:type="gramEnd"/>
      <w:r w:rsidRPr="00306A2F">
        <w:rPr>
          <w:rFonts w:ascii="Times New Roman" w:hAnsi="Times New Roman" w:cs="Times New Roman"/>
          <w:color w:val="231F20"/>
          <w:spacing w:val="-4"/>
          <w:w w:val="95"/>
          <w:sz w:val="24"/>
          <w:szCs w:val="24"/>
        </w:rPr>
        <w:t>Islamic Studies In Higher Education In Indonesia Challenges, Impact And Prospects For The World Community</w:t>
      </w:r>
      <w:r>
        <w:rPr>
          <w:rFonts w:ascii="Times New Roman" w:hAnsi="Times New Roman" w:cs="Times New Roman"/>
          <w:color w:val="231F20"/>
          <w:spacing w:val="-4"/>
          <w:w w:val="95"/>
          <w:sz w:val="24"/>
          <w:szCs w:val="24"/>
        </w:rPr>
        <w:t xml:space="preserve">”. </w:t>
      </w:r>
      <w:proofErr w:type="gramStart"/>
      <w:r w:rsidRPr="00987039">
        <w:rPr>
          <w:rFonts w:ascii="Times New Roman" w:hAnsi="Times New Roman" w:cs="Times New Roman"/>
          <w:i/>
          <w:color w:val="231F20"/>
          <w:sz w:val="24"/>
          <w:szCs w:val="24"/>
        </w:rPr>
        <w:t>al-Jami‘ah</w:t>
      </w:r>
      <w:proofErr w:type="gramEnd"/>
      <w:r w:rsidRPr="00987039">
        <w:rPr>
          <w:rFonts w:ascii="Times New Roman" w:hAnsi="Times New Roman" w:cs="Times New Roman"/>
          <w:i/>
          <w:color w:val="231F20"/>
          <w:sz w:val="24"/>
          <w:szCs w:val="24"/>
        </w:rPr>
        <w:t>: Journal of Islamic Studies”</w:t>
      </w:r>
      <w:r w:rsidRPr="00987039">
        <w:rPr>
          <w:rFonts w:ascii="Times New Roman" w:hAnsi="Times New Roman" w:cs="Times New Roman"/>
          <w:color w:val="231F20"/>
          <w:sz w:val="24"/>
          <w:szCs w:val="24"/>
        </w:rPr>
        <w:t xml:space="preserve">. </w:t>
      </w:r>
      <w:r w:rsidRPr="00987039">
        <w:rPr>
          <w:rFonts w:ascii="Times New Roman" w:hAnsi="Times New Roman" w:cs="Times New Roman"/>
          <w:color w:val="231F20"/>
          <w:spacing w:val="-7"/>
          <w:sz w:val="24"/>
          <w:szCs w:val="24"/>
        </w:rPr>
        <w:t xml:space="preserve">Vol. </w:t>
      </w:r>
      <w:r w:rsidR="00132255">
        <w:rPr>
          <w:rFonts w:ascii="Times New Roman" w:hAnsi="Times New Roman" w:cs="Times New Roman"/>
          <w:color w:val="231F20"/>
          <w:sz w:val="24"/>
          <w:szCs w:val="24"/>
        </w:rPr>
        <w:t>55 No. 2</w:t>
      </w:r>
      <w:r w:rsidRPr="00987039">
        <w:rPr>
          <w:rFonts w:ascii="Times New Roman" w:hAnsi="Times New Roman" w:cs="Times New Roman"/>
          <w:color w:val="231F20"/>
          <w:sz w:val="24"/>
          <w:szCs w:val="24"/>
        </w:rPr>
        <w:t xml:space="preserve">. </w:t>
      </w:r>
      <w:r w:rsidRPr="00987039">
        <w:rPr>
          <w:rFonts w:ascii="Times New Roman" w:hAnsi="Times New Roman" w:cs="Times New Roman"/>
          <w:color w:val="231F20"/>
          <w:spacing w:val="-4"/>
          <w:w w:val="95"/>
          <w:sz w:val="24"/>
          <w:szCs w:val="24"/>
        </w:rPr>
        <w:t>Yogyakarta: UIN Sunan Kalijaga.</w:t>
      </w:r>
    </w:p>
    <w:p w14:paraId="4DE702FE" w14:textId="77777777" w:rsidR="00345A2C" w:rsidRPr="00306A2F" w:rsidRDefault="00345A2C" w:rsidP="00C8791E">
      <w:pPr>
        <w:spacing w:after="0" w:line="240" w:lineRule="auto"/>
        <w:ind w:left="567" w:hanging="567"/>
        <w:jc w:val="both"/>
        <w:rPr>
          <w:rFonts w:ascii="Times New Roman" w:hAnsi="Times New Roman" w:cs="Times New Roman"/>
          <w:color w:val="231F20"/>
          <w:spacing w:val="-4"/>
          <w:w w:val="95"/>
          <w:sz w:val="24"/>
          <w:szCs w:val="24"/>
        </w:rPr>
      </w:pPr>
    </w:p>
    <w:p w14:paraId="326AAF81" w14:textId="77777777" w:rsidR="00987039" w:rsidRDefault="00987039" w:rsidP="00C8791E">
      <w:pPr>
        <w:spacing w:after="0" w:line="240" w:lineRule="auto"/>
        <w:ind w:left="567" w:hanging="567"/>
        <w:jc w:val="both"/>
        <w:rPr>
          <w:rFonts w:ascii="Times New Roman" w:hAnsi="Times New Roman" w:cs="Times New Roman"/>
          <w:sz w:val="24"/>
          <w:szCs w:val="24"/>
        </w:rPr>
      </w:pPr>
      <w:r w:rsidRPr="00987039">
        <w:rPr>
          <w:rFonts w:ascii="Times New Roman" w:hAnsi="Times New Roman" w:cs="Times New Roman"/>
          <w:sz w:val="24"/>
          <w:szCs w:val="24"/>
        </w:rPr>
        <w:t xml:space="preserve">A Hanief Saha Ghafur. </w:t>
      </w:r>
      <w:r w:rsidRPr="00DB07A4">
        <w:rPr>
          <w:rFonts w:ascii="Times New Roman" w:hAnsi="Times New Roman" w:cs="Times New Roman"/>
          <w:i/>
          <w:iCs/>
          <w:sz w:val="24"/>
          <w:szCs w:val="24"/>
        </w:rPr>
        <w:t>Manajemen Penjaminan Mutu perguruan Tinggi di Indonesia Suatu Analisis Kebijakan.</w:t>
      </w:r>
      <w:r w:rsidRPr="00987039">
        <w:rPr>
          <w:rFonts w:ascii="Times New Roman" w:hAnsi="Times New Roman" w:cs="Times New Roman"/>
          <w:sz w:val="24"/>
          <w:szCs w:val="24"/>
        </w:rPr>
        <w:t xml:space="preserve"> Jakarta: Bumi Aksara.</w:t>
      </w:r>
    </w:p>
    <w:p w14:paraId="41DBAA8D" w14:textId="77777777" w:rsidR="00345A2C" w:rsidRPr="00987039" w:rsidRDefault="00345A2C" w:rsidP="00C8791E">
      <w:pPr>
        <w:spacing w:after="0" w:line="240" w:lineRule="auto"/>
        <w:ind w:left="567" w:hanging="567"/>
        <w:jc w:val="both"/>
        <w:rPr>
          <w:rFonts w:ascii="Times New Roman" w:hAnsi="Times New Roman" w:cs="Times New Roman"/>
          <w:color w:val="231F20"/>
          <w:sz w:val="24"/>
          <w:szCs w:val="24"/>
        </w:rPr>
      </w:pPr>
    </w:p>
    <w:p w14:paraId="232AB007" w14:textId="77777777" w:rsidR="00EA0985" w:rsidRPr="00987039" w:rsidRDefault="000A7DA3" w:rsidP="00C8791E">
      <w:pPr>
        <w:spacing w:after="0" w:line="240" w:lineRule="auto"/>
        <w:ind w:left="567" w:hanging="567"/>
        <w:jc w:val="both"/>
        <w:rPr>
          <w:rFonts w:ascii="Times New Roman" w:hAnsi="Times New Roman" w:cs="Times New Roman"/>
          <w:color w:val="231F20"/>
          <w:spacing w:val="-4"/>
          <w:sz w:val="24"/>
          <w:szCs w:val="24"/>
        </w:rPr>
      </w:pPr>
      <w:r w:rsidRPr="00987039">
        <w:rPr>
          <w:rFonts w:ascii="Times New Roman" w:hAnsi="Times New Roman" w:cs="Times New Roman"/>
          <w:color w:val="231F20"/>
          <w:spacing w:val="-4"/>
          <w:sz w:val="24"/>
          <w:szCs w:val="24"/>
        </w:rPr>
        <w:t xml:space="preserve">Ajid. </w:t>
      </w:r>
      <w:r w:rsidRPr="00987039">
        <w:rPr>
          <w:rFonts w:ascii="Times New Roman" w:hAnsi="Times New Roman" w:cs="Times New Roman"/>
          <w:color w:val="231F20"/>
          <w:spacing w:val="-8"/>
          <w:sz w:val="24"/>
          <w:szCs w:val="24"/>
        </w:rPr>
        <w:t>Thohir.</w:t>
      </w:r>
      <w:r w:rsidR="00092FB4" w:rsidRPr="00987039">
        <w:rPr>
          <w:rFonts w:ascii="Times New Roman" w:hAnsi="Times New Roman" w:cs="Times New Roman"/>
          <w:color w:val="231F20"/>
          <w:spacing w:val="-8"/>
          <w:sz w:val="24"/>
          <w:szCs w:val="24"/>
        </w:rPr>
        <w:t xml:space="preserve">  (2011)</w:t>
      </w:r>
      <w:proofErr w:type="gramStart"/>
      <w:r w:rsidR="00092FB4" w:rsidRPr="00987039">
        <w:rPr>
          <w:rFonts w:ascii="Times New Roman" w:hAnsi="Times New Roman" w:cs="Times New Roman"/>
          <w:color w:val="231F20"/>
          <w:spacing w:val="-8"/>
          <w:sz w:val="24"/>
          <w:szCs w:val="24"/>
        </w:rPr>
        <w:t>.</w:t>
      </w:r>
      <w:r w:rsidRPr="00987039">
        <w:rPr>
          <w:rFonts w:ascii="Times New Roman" w:hAnsi="Times New Roman" w:cs="Times New Roman"/>
          <w:color w:val="231F20"/>
          <w:spacing w:val="-8"/>
          <w:sz w:val="24"/>
          <w:szCs w:val="24"/>
        </w:rPr>
        <w:t xml:space="preserve">  </w:t>
      </w:r>
      <w:r w:rsidRPr="00987039">
        <w:rPr>
          <w:rFonts w:ascii="Times New Roman" w:hAnsi="Times New Roman" w:cs="Times New Roman"/>
          <w:i/>
          <w:color w:val="231F20"/>
          <w:spacing w:val="-4"/>
          <w:sz w:val="24"/>
          <w:szCs w:val="24"/>
        </w:rPr>
        <w:t>Studi</w:t>
      </w:r>
      <w:proofErr w:type="gramEnd"/>
      <w:r w:rsidRPr="00987039">
        <w:rPr>
          <w:rFonts w:ascii="Times New Roman" w:hAnsi="Times New Roman" w:cs="Times New Roman"/>
          <w:i/>
          <w:color w:val="231F20"/>
          <w:spacing w:val="-4"/>
          <w:sz w:val="24"/>
          <w:szCs w:val="24"/>
        </w:rPr>
        <w:t xml:space="preserve"> </w:t>
      </w:r>
      <w:r w:rsidRPr="00987039">
        <w:rPr>
          <w:rFonts w:ascii="Times New Roman" w:hAnsi="Times New Roman" w:cs="Times New Roman"/>
          <w:i/>
          <w:color w:val="231F20"/>
          <w:spacing w:val="-5"/>
          <w:sz w:val="24"/>
          <w:szCs w:val="24"/>
        </w:rPr>
        <w:t xml:space="preserve">Kawasan </w:t>
      </w:r>
      <w:r w:rsidRPr="00987039">
        <w:rPr>
          <w:rFonts w:ascii="Times New Roman" w:hAnsi="Times New Roman" w:cs="Times New Roman"/>
          <w:i/>
          <w:color w:val="231F20"/>
          <w:spacing w:val="-4"/>
          <w:sz w:val="24"/>
          <w:szCs w:val="24"/>
        </w:rPr>
        <w:t xml:space="preserve">Dunia Islam </w:t>
      </w:r>
      <w:r w:rsidRPr="00987039">
        <w:rPr>
          <w:rFonts w:ascii="Times New Roman" w:hAnsi="Times New Roman" w:cs="Times New Roman"/>
          <w:i/>
          <w:color w:val="231F20"/>
          <w:spacing w:val="-6"/>
          <w:sz w:val="24"/>
          <w:szCs w:val="24"/>
        </w:rPr>
        <w:t xml:space="preserve">Perspektif </w:t>
      </w:r>
      <w:r w:rsidRPr="00987039">
        <w:rPr>
          <w:rFonts w:ascii="Times New Roman" w:hAnsi="Times New Roman" w:cs="Times New Roman"/>
          <w:i/>
          <w:color w:val="231F20"/>
          <w:spacing w:val="-5"/>
          <w:sz w:val="24"/>
          <w:szCs w:val="24"/>
        </w:rPr>
        <w:t xml:space="preserve">Etno-Linguistik </w:t>
      </w:r>
      <w:r w:rsidRPr="00987039">
        <w:rPr>
          <w:rFonts w:ascii="Times New Roman" w:hAnsi="Times New Roman" w:cs="Times New Roman"/>
          <w:i/>
          <w:color w:val="231F20"/>
          <w:spacing w:val="-4"/>
          <w:sz w:val="24"/>
          <w:szCs w:val="24"/>
        </w:rPr>
        <w:t xml:space="preserve">dan </w:t>
      </w:r>
      <w:r w:rsidRPr="00987039">
        <w:rPr>
          <w:rFonts w:ascii="Times New Roman" w:hAnsi="Times New Roman" w:cs="Times New Roman"/>
          <w:i/>
          <w:color w:val="231F20"/>
          <w:spacing w:val="-6"/>
          <w:sz w:val="24"/>
          <w:szCs w:val="24"/>
        </w:rPr>
        <w:t xml:space="preserve">Geo-Politik. </w:t>
      </w:r>
      <w:r w:rsidRPr="00987039">
        <w:rPr>
          <w:rFonts w:ascii="Times New Roman" w:hAnsi="Times New Roman" w:cs="Times New Roman"/>
          <w:color w:val="231F20"/>
          <w:spacing w:val="-5"/>
          <w:sz w:val="24"/>
          <w:szCs w:val="24"/>
        </w:rPr>
        <w:t xml:space="preserve">Jakarta: </w:t>
      </w:r>
      <w:r w:rsidRPr="00987039">
        <w:rPr>
          <w:rFonts w:ascii="Times New Roman" w:hAnsi="Times New Roman" w:cs="Times New Roman"/>
          <w:color w:val="231F20"/>
          <w:sz w:val="24"/>
          <w:szCs w:val="24"/>
        </w:rPr>
        <w:t xml:space="preserve">Rajawali </w:t>
      </w:r>
      <w:r w:rsidRPr="00987039">
        <w:rPr>
          <w:rFonts w:ascii="Times New Roman" w:hAnsi="Times New Roman" w:cs="Times New Roman"/>
          <w:color w:val="231F20"/>
          <w:spacing w:val="-4"/>
          <w:sz w:val="24"/>
          <w:szCs w:val="24"/>
        </w:rPr>
        <w:t xml:space="preserve">Pers. </w:t>
      </w:r>
    </w:p>
    <w:p w14:paraId="37AFB6FD" w14:textId="77777777" w:rsidR="00345A2C" w:rsidRDefault="00345A2C" w:rsidP="00C8791E">
      <w:pPr>
        <w:spacing w:after="0" w:line="240" w:lineRule="auto"/>
        <w:ind w:left="567" w:hanging="567"/>
        <w:jc w:val="both"/>
        <w:rPr>
          <w:rFonts w:ascii="Times New Roman" w:hAnsi="Times New Roman" w:cs="Times New Roman"/>
          <w:color w:val="231F20"/>
          <w:spacing w:val="-3"/>
          <w:sz w:val="24"/>
          <w:szCs w:val="24"/>
        </w:rPr>
      </w:pPr>
    </w:p>
    <w:p w14:paraId="6B0BD575" w14:textId="77777777" w:rsidR="00306A2F" w:rsidRDefault="000A7DA3" w:rsidP="00C8791E">
      <w:pPr>
        <w:spacing w:after="0" w:line="240" w:lineRule="auto"/>
        <w:ind w:left="567" w:hanging="567"/>
        <w:jc w:val="both"/>
        <w:rPr>
          <w:rFonts w:ascii="Times New Roman" w:hAnsi="Times New Roman" w:cs="Times New Roman"/>
          <w:color w:val="231F20"/>
          <w:spacing w:val="-3"/>
          <w:sz w:val="24"/>
          <w:szCs w:val="24"/>
        </w:rPr>
      </w:pPr>
      <w:r w:rsidRPr="00987039">
        <w:rPr>
          <w:rFonts w:ascii="Times New Roman" w:hAnsi="Times New Roman" w:cs="Times New Roman"/>
          <w:color w:val="231F20"/>
          <w:spacing w:val="-3"/>
          <w:sz w:val="24"/>
          <w:szCs w:val="24"/>
        </w:rPr>
        <w:t>Albach. G Philip dan Salmi. Jamil.</w:t>
      </w:r>
      <w:r w:rsidR="00092FB4" w:rsidRPr="00987039">
        <w:rPr>
          <w:rFonts w:ascii="Times New Roman" w:hAnsi="Times New Roman" w:cs="Times New Roman"/>
          <w:color w:val="231F20"/>
          <w:spacing w:val="-3"/>
          <w:sz w:val="24"/>
          <w:szCs w:val="24"/>
        </w:rPr>
        <w:t xml:space="preserve"> 2011. </w:t>
      </w:r>
      <w:r w:rsidRPr="00987039">
        <w:rPr>
          <w:rFonts w:ascii="Times New Roman" w:hAnsi="Times New Roman" w:cs="Times New Roman"/>
          <w:color w:val="231F20"/>
          <w:spacing w:val="-3"/>
          <w:sz w:val="24"/>
          <w:szCs w:val="24"/>
        </w:rPr>
        <w:t xml:space="preserve"> </w:t>
      </w:r>
      <w:r w:rsidRPr="00987039">
        <w:rPr>
          <w:rFonts w:ascii="Times New Roman" w:hAnsi="Times New Roman" w:cs="Times New Roman"/>
          <w:i/>
          <w:color w:val="231F20"/>
          <w:spacing w:val="-3"/>
          <w:sz w:val="24"/>
          <w:szCs w:val="24"/>
        </w:rPr>
        <w:t xml:space="preserve">The Road to Academiv Excellence Pendirian Universitas Riset Kelas Dunia. The Road to Academiv Excellence The Making </w:t>
      </w:r>
      <w:proofErr w:type="gramStart"/>
      <w:r w:rsidRPr="00987039">
        <w:rPr>
          <w:rFonts w:ascii="Times New Roman" w:hAnsi="Times New Roman" w:cs="Times New Roman"/>
          <w:i/>
          <w:color w:val="231F20"/>
          <w:spacing w:val="-3"/>
          <w:sz w:val="24"/>
          <w:szCs w:val="24"/>
        </w:rPr>
        <w:t>of  Wold</w:t>
      </w:r>
      <w:proofErr w:type="gramEnd"/>
      <w:r w:rsidRPr="00987039">
        <w:rPr>
          <w:rFonts w:ascii="Times New Roman" w:hAnsi="Times New Roman" w:cs="Times New Roman"/>
          <w:i/>
          <w:color w:val="231F20"/>
          <w:spacing w:val="-3"/>
          <w:sz w:val="24"/>
          <w:szCs w:val="24"/>
        </w:rPr>
        <w:t xml:space="preserve">-Class Research Universities </w:t>
      </w:r>
      <w:r w:rsidRPr="00987039">
        <w:rPr>
          <w:rFonts w:ascii="Times New Roman" w:hAnsi="Times New Roman" w:cs="Times New Roman"/>
          <w:color w:val="231F20"/>
          <w:spacing w:val="-3"/>
          <w:sz w:val="24"/>
          <w:szCs w:val="24"/>
        </w:rPr>
        <w:t>(Rahmat Purwono Penerjemah)</w:t>
      </w:r>
      <w:r w:rsidRPr="00987039">
        <w:rPr>
          <w:rFonts w:ascii="Times New Roman" w:hAnsi="Times New Roman" w:cs="Times New Roman"/>
          <w:i/>
          <w:color w:val="231F20"/>
          <w:spacing w:val="-3"/>
          <w:sz w:val="24"/>
          <w:szCs w:val="24"/>
        </w:rPr>
        <w:t xml:space="preserve">. </w:t>
      </w:r>
      <w:r w:rsidR="00092FB4" w:rsidRPr="00987039">
        <w:rPr>
          <w:rFonts w:ascii="Times New Roman" w:hAnsi="Times New Roman" w:cs="Times New Roman"/>
          <w:color w:val="231F20"/>
          <w:spacing w:val="-3"/>
          <w:sz w:val="24"/>
          <w:szCs w:val="24"/>
        </w:rPr>
        <w:t>Jakarta: Salemba Humanika-The World Bank</w:t>
      </w:r>
      <w:r w:rsidRPr="00987039">
        <w:rPr>
          <w:rFonts w:ascii="Times New Roman" w:hAnsi="Times New Roman" w:cs="Times New Roman"/>
          <w:color w:val="231F20"/>
          <w:spacing w:val="-3"/>
          <w:sz w:val="24"/>
          <w:szCs w:val="24"/>
        </w:rPr>
        <w:t>.</w:t>
      </w:r>
    </w:p>
    <w:p w14:paraId="4008E9A2" w14:textId="77777777" w:rsidR="00345A2C" w:rsidRDefault="00345A2C" w:rsidP="00C8791E">
      <w:pPr>
        <w:spacing w:after="0" w:line="240" w:lineRule="auto"/>
        <w:ind w:left="567" w:hanging="567"/>
        <w:jc w:val="both"/>
        <w:rPr>
          <w:rFonts w:ascii="Times New Roman" w:hAnsi="Times New Roman" w:cs="Times New Roman"/>
          <w:color w:val="231F20"/>
          <w:spacing w:val="-4"/>
          <w:w w:val="95"/>
          <w:sz w:val="24"/>
          <w:szCs w:val="24"/>
        </w:rPr>
      </w:pPr>
    </w:p>
    <w:p w14:paraId="30F7B6B5" w14:textId="77777777" w:rsidR="00306A2F" w:rsidRDefault="00306A2F" w:rsidP="00C8791E">
      <w:pPr>
        <w:spacing w:after="0" w:line="240" w:lineRule="auto"/>
        <w:ind w:left="567" w:hanging="567"/>
        <w:jc w:val="both"/>
        <w:rPr>
          <w:rFonts w:ascii="Times New Roman" w:hAnsi="Times New Roman" w:cs="Times New Roman"/>
          <w:color w:val="231F20"/>
          <w:spacing w:val="-3"/>
          <w:sz w:val="24"/>
          <w:szCs w:val="24"/>
        </w:rPr>
      </w:pPr>
      <w:r w:rsidRPr="00987039">
        <w:rPr>
          <w:rFonts w:ascii="Times New Roman" w:hAnsi="Times New Roman" w:cs="Times New Roman"/>
          <w:color w:val="231F20"/>
          <w:spacing w:val="-4"/>
          <w:w w:val="95"/>
          <w:sz w:val="24"/>
          <w:szCs w:val="24"/>
        </w:rPr>
        <w:t xml:space="preserve">……………..  </w:t>
      </w:r>
      <w:r>
        <w:rPr>
          <w:rFonts w:ascii="Times New Roman" w:hAnsi="Times New Roman" w:cs="Times New Roman"/>
          <w:color w:val="231F20"/>
          <w:spacing w:val="-4"/>
          <w:w w:val="95"/>
          <w:sz w:val="24"/>
          <w:szCs w:val="24"/>
        </w:rPr>
        <w:t xml:space="preserve">(2002). </w:t>
      </w:r>
      <w:r w:rsidRPr="00306A2F">
        <w:rPr>
          <w:rFonts w:ascii="Times New Roman" w:hAnsi="Times New Roman" w:cs="Times New Roman"/>
          <w:i/>
          <w:color w:val="231F20"/>
          <w:spacing w:val="-3"/>
          <w:sz w:val="24"/>
          <w:szCs w:val="24"/>
        </w:rPr>
        <w:t>Academic freedom: International realities and challenges</w:t>
      </w:r>
      <w:r>
        <w:rPr>
          <w:rFonts w:ascii="Times New Roman" w:hAnsi="Times New Roman" w:cs="Times New Roman"/>
          <w:i/>
          <w:color w:val="231F20"/>
          <w:spacing w:val="-3"/>
          <w:sz w:val="24"/>
          <w:szCs w:val="24"/>
        </w:rPr>
        <w:t>.</w:t>
      </w:r>
      <w:r>
        <w:rPr>
          <w:rFonts w:ascii="Times New Roman" w:hAnsi="Times New Roman" w:cs="Times New Roman"/>
          <w:color w:val="231F20"/>
          <w:spacing w:val="-3"/>
          <w:sz w:val="24"/>
          <w:szCs w:val="24"/>
        </w:rPr>
        <w:t xml:space="preserve"> </w:t>
      </w:r>
      <w:r w:rsidRPr="00306A2F">
        <w:rPr>
          <w:rFonts w:ascii="Times New Roman" w:hAnsi="Times New Roman" w:cs="Times New Roman"/>
          <w:i/>
          <w:color w:val="231F20"/>
          <w:spacing w:val="-3"/>
          <w:sz w:val="24"/>
          <w:szCs w:val="24"/>
        </w:rPr>
        <w:t>Higher Education 41: 205–219</w:t>
      </w:r>
      <w:r>
        <w:rPr>
          <w:rFonts w:ascii="Times New Roman" w:hAnsi="Times New Roman" w:cs="Times New Roman"/>
          <w:i/>
          <w:color w:val="231F20"/>
          <w:spacing w:val="-3"/>
          <w:sz w:val="24"/>
          <w:szCs w:val="24"/>
        </w:rPr>
        <w:t xml:space="preserve"> Netherlands: </w:t>
      </w:r>
      <w:r w:rsidRPr="00306A2F">
        <w:rPr>
          <w:rFonts w:ascii="Times New Roman" w:hAnsi="Times New Roman" w:cs="Times New Roman"/>
          <w:i/>
          <w:color w:val="231F20"/>
          <w:spacing w:val="-3"/>
          <w:sz w:val="24"/>
          <w:szCs w:val="24"/>
        </w:rPr>
        <w:t xml:space="preserve">Kluwer Academic Publishers. </w:t>
      </w:r>
    </w:p>
    <w:p w14:paraId="2A2902D7" w14:textId="77777777" w:rsidR="00345A2C" w:rsidRDefault="00345A2C" w:rsidP="00C8791E">
      <w:pPr>
        <w:spacing w:after="0" w:line="240" w:lineRule="auto"/>
        <w:ind w:left="567" w:hanging="567"/>
        <w:jc w:val="both"/>
        <w:rPr>
          <w:rFonts w:ascii="Times New Roman" w:hAnsi="Times New Roman" w:cs="Times New Roman"/>
          <w:color w:val="231F20"/>
          <w:spacing w:val="-3"/>
          <w:sz w:val="24"/>
          <w:szCs w:val="24"/>
        </w:rPr>
      </w:pPr>
    </w:p>
    <w:p w14:paraId="025EB7B8" w14:textId="77777777" w:rsidR="00EA0985" w:rsidRPr="00306A2F" w:rsidRDefault="000A7DA3" w:rsidP="00C8791E">
      <w:pPr>
        <w:spacing w:after="0" w:line="240" w:lineRule="auto"/>
        <w:ind w:left="567" w:hanging="567"/>
        <w:jc w:val="both"/>
        <w:rPr>
          <w:rFonts w:ascii="Times New Roman" w:hAnsi="Times New Roman" w:cs="Times New Roman"/>
          <w:color w:val="231F20"/>
          <w:spacing w:val="-3"/>
          <w:sz w:val="24"/>
          <w:szCs w:val="24"/>
        </w:rPr>
      </w:pPr>
      <w:r w:rsidRPr="00306A2F">
        <w:rPr>
          <w:rFonts w:ascii="Times New Roman" w:hAnsi="Times New Roman" w:cs="Times New Roman"/>
          <w:color w:val="231F20"/>
          <w:spacing w:val="-3"/>
          <w:sz w:val="24"/>
          <w:szCs w:val="24"/>
        </w:rPr>
        <w:t>Al</w:t>
      </w:r>
      <w:r w:rsidRPr="00987039">
        <w:rPr>
          <w:rFonts w:ascii="Times New Roman" w:hAnsi="Times New Roman" w:cs="Times New Roman"/>
          <w:color w:val="231F20"/>
          <w:spacing w:val="-45"/>
          <w:sz w:val="24"/>
          <w:szCs w:val="24"/>
        </w:rPr>
        <w:t xml:space="preserve"> </w:t>
      </w:r>
      <w:r w:rsidRPr="00987039">
        <w:rPr>
          <w:rFonts w:ascii="Times New Roman" w:hAnsi="Times New Roman" w:cs="Times New Roman"/>
          <w:color w:val="231F20"/>
          <w:spacing w:val="-4"/>
          <w:sz w:val="24"/>
          <w:szCs w:val="24"/>
        </w:rPr>
        <w:t>Rasyidin.</w:t>
      </w:r>
      <w:r w:rsidR="00092FB4" w:rsidRPr="00987039">
        <w:rPr>
          <w:rFonts w:ascii="Times New Roman" w:hAnsi="Times New Roman" w:cs="Times New Roman"/>
          <w:color w:val="231F20"/>
          <w:spacing w:val="-4"/>
          <w:sz w:val="24"/>
          <w:szCs w:val="24"/>
        </w:rPr>
        <w:t xml:space="preserve"> (2016)</w:t>
      </w:r>
      <w:proofErr w:type="gramStart"/>
      <w:r w:rsidR="00092FB4" w:rsidRPr="00987039">
        <w:rPr>
          <w:rFonts w:ascii="Times New Roman" w:hAnsi="Times New Roman" w:cs="Times New Roman"/>
          <w:color w:val="231F20"/>
          <w:spacing w:val="-4"/>
          <w:sz w:val="24"/>
          <w:szCs w:val="24"/>
        </w:rPr>
        <w:t xml:space="preserve">. </w:t>
      </w:r>
      <w:r w:rsidRPr="00987039">
        <w:rPr>
          <w:rFonts w:ascii="Times New Roman" w:hAnsi="Times New Roman" w:cs="Times New Roman"/>
          <w:color w:val="231F20"/>
          <w:spacing w:val="-4"/>
          <w:sz w:val="24"/>
          <w:szCs w:val="24"/>
        </w:rPr>
        <w:t xml:space="preserve"> “</w:t>
      </w:r>
      <w:proofErr w:type="gramEnd"/>
      <w:r w:rsidRPr="00987039">
        <w:rPr>
          <w:rFonts w:ascii="Times New Roman" w:hAnsi="Times New Roman" w:cs="Times New Roman"/>
          <w:color w:val="231F20"/>
          <w:spacing w:val="-4"/>
          <w:sz w:val="24"/>
          <w:szCs w:val="24"/>
        </w:rPr>
        <w:t>Islamic</w:t>
      </w:r>
      <w:r w:rsidRPr="00987039">
        <w:rPr>
          <w:rFonts w:ascii="Times New Roman" w:hAnsi="Times New Roman" w:cs="Times New Roman"/>
          <w:color w:val="231F20"/>
          <w:spacing w:val="-45"/>
          <w:sz w:val="24"/>
          <w:szCs w:val="24"/>
        </w:rPr>
        <w:t xml:space="preserve"> </w:t>
      </w:r>
      <w:r w:rsidRPr="00987039">
        <w:rPr>
          <w:rFonts w:ascii="Times New Roman" w:hAnsi="Times New Roman" w:cs="Times New Roman"/>
          <w:color w:val="231F20"/>
          <w:spacing w:val="-4"/>
          <w:sz w:val="24"/>
          <w:szCs w:val="24"/>
        </w:rPr>
        <w:t>Organizations</w:t>
      </w:r>
      <w:r w:rsidRPr="00987039">
        <w:rPr>
          <w:rFonts w:ascii="Times New Roman" w:hAnsi="Times New Roman" w:cs="Times New Roman"/>
          <w:color w:val="231F20"/>
          <w:spacing w:val="-45"/>
          <w:sz w:val="24"/>
          <w:szCs w:val="24"/>
        </w:rPr>
        <w:t xml:space="preserve"> </w:t>
      </w:r>
      <w:r w:rsidRPr="00987039">
        <w:rPr>
          <w:rFonts w:ascii="Times New Roman" w:hAnsi="Times New Roman" w:cs="Times New Roman"/>
          <w:color w:val="231F20"/>
          <w:spacing w:val="-3"/>
          <w:sz w:val="24"/>
          <w:szCs w:val="24"/>
        </w:rPr>
        <w:t>In</w:t>
      </w:r>
      <w:r w:rsidRPr="00987039">
        <w:rPr>
          <w:rFonts w:ascii="Times New Roman" w:hAnsi="Times New Roman" w:cs="Times New Roman"/>
          <w:color w:val="231F20"/>
          <w:spacing w:val="-45"/>
          <w:sz w:val="24"/>
          <w:szCs w:val="24"/>
        </w:rPr>
        <w:t xml:space="preserve"> </w:t>
      </w:r>
      <w:r w:rsidRPr="00987039">
        <w:rPr>
          <w:rFonts w:ascii="Times New Roman" w:hAnsi="Times New Roman" w:cs="Times New Roman"/>
          <w:color w:val="231F20"/>
          <w:spacing w:val="-4"/>
          <w:sz w:val="24"/>
          <w:szCs w:val="24"/>
        </w:rPr>
        <w:t>North</w:t>
      </w:r>
      <w:r w:rsidRPr="00987039">
        <w:rPr>
          <w:rFonts w:ascii="Times New Roman" w:hAnsi="Times New Roman" w:cs="Times New Roman"/>
          <w:color w:val="231F20"/>
          <w:spacing w:val="-45"/>
          <w:sz w:val="24"/>
          <w:szCs w:val="24"/>
        </w:rPr>
        <w:t xml:space="preserve"> </w:t>
      </w:r>
      <w:r w:rsidRPr="00987039">
        <w:rPr>
          <w:rFonts w:ascii="Times New Roman" w:hAnsi="Times New Roman" w:cs="Times New Roman"/>
          <w:color w:val="231F20"/>
          <w:spacing w:val="-5"/>
          <w:sz w:val="24"/>
          <w:szCs w:val="24"/>
        </w:rPr>
        <w:t>Sumatra:</w:t>
      </w:r>
      <w:r w:rsidRPr="00987039">
        <w:rPr>
          <w:rFonts w:ascii="Times New Roman" w:hAnsi="Times New Roman" w:cs="Times New Roman"/>
          <w:color w:val="231F20"/>
          <w:spacing w:val="-45"/>
          <w:sz w:val="24"/>
          <w:szCs w:val="24"/>
        </w:rPr>
        <w:t xml:space="preserve"> </w:t>
      </w:r>
      <w:r w:rsidRPr="00987039">
        <w:rPr>
          <w:rFonts w:ascii="Times New Roman" w:hAnsi="Times New Roman" w:cs="Times New Roman"/>
          <w:color w:val="231F20"/>
          <w:spacing w:val="-4"/>
          <w:sz w:val="24"/>
          <w:szCs w:val="24"/>
        </w:rPr>
        <w:t>The</w:t>
      </w:r>
      <w:r w:rsidRPr="00987039">
        <w:rPr>
          <w:rFonts w:ascii="Times New Roman" w:hAnsi="Times New Roman" w:cs="Times New Roman"/>
          <w:color w:val="231F20"/>
          <w:spacing w:val="-45"/>
          <w:sz w:val="24"/>
          <w:szCs w:val="24"/>
        </w:rPr>
        <w:t xml:space="preserve"> </w:t>
      </w:r>
      <w:r w:rsidRPr="00987039">
        <w:rPr>
          <w:rFonts w:ascii="Times New Roman" w:hAnsi="Times New Roman" w:cs="Times New Roman"/>
          <w:color w:val="231F20"/>
          <w:spacing w:val="-5"/>
          <w:sz w:val="24"/>
          <w:szCs w:val="24"/>
        </w:rPr>
        <w:t>Politics</w:t>
      </w:r>
      <w:r w:rsidRPr="00987039">
        <w:rPr>
          <w:rFonts w:ascii="Times New Roman" w:hAnsi="Times New Roman" w:cs="Times New Roman"/>
          <w:color w:val="231F20"/>
          <w:spacing w:val="-45"/>
          <w:sz w:val="24"/>
          <w:szCs w:val="24"/>
        </w:rPr>
        <w:t xml:space="preserve"> </w:t>
      </w:r>
      <w:r w:rsidRPr="00987039">
        <w:rPr>
          <w:rFonts w:ascii="Times New Roman" w:hAnsi="Times New Roman" w:cs="Times New Roman"/>
          <w:color w:val="231F20"/>
          <w:sz w:val="24"/>
          <w:szCs w:val="24"/>
        </w:rPr>
        <w:t>of</w:t>
      </w:r>
      <w:r w:rsidRPr="00987039">
        <w:rPr>
          <w:rFonts w:ascii="Times New Roman" w:hAnsi="Times New Roman" w:cs="Times New Roman"/>
          <w:color w:val="231F20"/>
          <w:spacing w:val="-45"/>
          <w:sz w:val="24"/>
          <w:szCs w:val="24"/>
        </w:rPr>
        <w:t xml:space="preserve"> </w:t>
      </w:r>
      <w:r w:rsidRPr="00987039">
        <w:rPr>
          <w:rFonts w:ascii="Times New Roman" w:hAnsi="Times New Roman" w:cs="Times New Roman"/>
          <w:color w:val="231F20"/>
          <w:spacing w:val="-5"/>
          <w:sz w:val="24"/>
          <w:szCs w:val="24"/>
        </w:rPr>
        <w:t>Initial</w:t>
      </w:r>
      <w:r w:rsidRPr="00987039">
        <w:rPr>
          <w:rFonts w:ascii="Times New Roman" w:hAnsi="Times New Roman" w:cs="Times New Roman"/>
          <w:color w:val="231F20"/>
          <w:spacing w:val="-45"/>
          <w:sz w:val="24"/>
          <w:szCs w:val="24"/>
        </w:rPr>
        <w:t xml:space="preserve"> </w:t>
      </w:r>
      <w:r w:rsidRPr="00987039">
        <w:rPr>
          <w:rFonts w:ascii="Times New Roman" w:hAnsi="Times New Roman" w:cs="Times New Roman"/>
          <w:color w:val="231F20"/>
          <w:spacing w:val="-4"/>
          <w:sz w:val="24"/>
          <w:szCs w:val="24"/>
        </w:rPr>
        <w:t xml:space="preserve">Establishment </w:t>
      </w:r>
      <w:r w:rsidRPr="00987039">
        <w:rPr>
          <w:rFonts w:ascii="Times New Roman" w:hAnsi="Times New Roman" w:cs="Times New Roman"/>
          <w:color w:val="231F20"/>
          <w:sz w:val="24"/>
          <w:szCs w:val="24"/>
        </w:rPr>
        <w:t>and</w:t>
      </w:r>
      <w:r w:rsidRPr="00987039">
        <w:rPr>
          <w:rFonts w:ascii="Times New Roman" w:hAnsi="Times New Roman" w:cs="Times New Roman"/>
          <w:color w:val="231F20"/>
          <w:spacing w:val="-32"/>
          <w:sz w:val="24"/>
          <w:szCs w:val="24"/>
        </w:rPr>
        <w:t xml:space="preserve"> </w:t>
      </w:r>
      <w:r w:rsidRPr="00987039">
        <w:rPr>
          <w:rFonts w:ascii="Times New Roman" w:hAnsi="Times New Roman" w:cs="Times New Roman"/>
          <w:color w:val="231F20"/>
          <w:sz w:val="24"/>
          <w:szCs w:val="24"/>
        </w:rPr>
        <w:t>Later</w:t>
      </w:r>
      <w:r w:rsidRPr="00987039">
        <w:rPr>
          <w:rFonts w:ascii="Times New Roman" w:hAnsi="Times New Roman" w:cs="Times New Roman"/>
          <w:color w:val="231F20"/>
          <w:spacing w:val="-32"/>
          <w:sz w:val="24"/>
          <w:szCs w:val="24"/>
        </w:rPr>
        <w:t xml:space="preserve"> </w:t>
      </w:r>
      <w:r w:rsidRPr="00987039">
        <w:rPr>
          <w:rFonts w:ascii="Times New Roman" w:hAnsi="Times New Roman" w:cs="Times New Roman"/>
          <w:color w:val="231F20"/>
          <w:sz w:val="24"/>
          <w:szCs w:val="24"/>
        </w:rPr>
        <w:t>Development,”</w:t>
      </w:r>
      <w:r w:rsidRPr="00987039">
        <w:rPr>
          <w:rFonts w:ascii="Times New Roman" w:hAnsi="Times New Roman" w:cs="Times New Roman"/>
          <w:color w:val="231F20"/>
          <w:spacing w:val="-32"/>
          <w:sz w:val="24"/>
          <w:szCs w:val="24"/>
        </w:rPr>
        <w:t xml:space="preserve"> </w:t>
      </w:r>
      <w:r w:rsidRPr="00987039">
        <w:rPr>
          <w:rFonts w:ascii="Times New Roman" w:hAnsi="Times New Roman" w:cs="Times New Roman"/>
          <w:color w:val="231F20"/>
          <w:sz w:val="24"/>
          <w:szCs w:val="24"/>
        </w:rPr>
        <w:t>dalam</w:t>
      </w:r>
      <w:r w:rsidRPr="00987039">
        <w:rPr>
          <w:rFonts w:ascii="Times New Roman" w:hAnsi="Times New Roman" w:cs="Times New Roman"/>
          <w:color w:val="231F20"/>
          <w:spacing w:val="-32"/>
          <w:sz w:val="24"/>
          <w:szCs w:val="24"/>
        </w:rPr>
        <w:t xml:space="preserve"> </w:t>
      </w:r>
      <w:r w:rsidRPr="00987039">
        <w:rPr>
          <w:rFonts w:ascii="Times New Roman" w:hAnsi="Times New Roman" w:cs="Times New Roman"/>
          <w:i/>
          <w:color w:val="231F20"/>
          <w:sz w:val="24"/>
          <w:szCs w:val="24"/>
        </w:rPr>
        <w:t>Journal</w:t>
      </w:r>
      <w:r w:rsidRPr="00987039">
        <w:rPr>
          <w:rFonts w:ascii="Times New Roman" w:hAnsi="Times New Roman" w:cs="Times New Roman"/>
          <w:i/>
          <w:color w:val="231F20"/>
          <w:spacing w:val="-20"/>
          <w:sz w:val="24"/>
          <w:szCs w:val="24"/>
        </w:rPr>
        <w:t xml:space="preserve"> </w:t>
      </w:r>
      <w:r w:rsidRPr="00987039">
        <w:rPr>
          <w:rFonts w:ascii="Times New Roman" w:hAnsi="Times New Roman" w:cs="Times New Roman"/>
          <w:i/>
          <w:color w:val="231F20"/>
          <w:sz w:val="24"/>
          <w:szCs w:val="24"/>
        </w:rPr>
        <w:t>of</w:t>
      </w:r>
      <w:r w:rsidRPr="00987039">
        <w:rPr>
          <w:rFonts w:ascii="Times New Roman" w:hAnsi="Times New Roman" w:cs="Times New Roman"/>
          <w:i/>
          <w:color w:val="231F20"/>
          <w:spacing w:val="-20"/>
          <w:sz w:val="24"/>
          <w:szCs w:val="24"/>
        </w:rPr>
        <w:t xml:space="preserve"> </w:t>
      </w:r>
      <w:r w:rsidRPr="00987039">
        <w:rPr>
          <w:rFonts w:ascii="Times New Roman" w:hAnsi="Times New Roman" w:cs="Times New Roman"/>
          <w:i/>
          <w:color w:val="231F20"/>
          <w:sz w:val="24"/>
          <w:szCs w:val="24"/>
        </w:rPr>
        <w:t>Indonesian</w:t>
      </w:r>
      <w:r w:rsidRPr="00987039">
        <w:rPr>
          <w:rFonts w:ascii="Times New Roman" w:hAnsi="Times New Roman" w:cs="Times New Roman"/>
          <w:i/>
          <w:color w:val="231F20"/>
          <w:spacing w:val="-20"/>
          <w:sz w:val="24"/>
          <w:szCs w:val="24"/>
        </w:rPr>
        <w:t xml:space="preserve"> </w:t>
      </w:r>
      <w:r w:rsidRPr="00987039">
        <w:rPr>
          <w:rFonts w:ascii="Times New Roman" w:hAnsi="Times New Roman" w:cs="Times New Roman"/>
          <w:i/>
          <w:color w:val="231F20"/>
          <w:spacing w:val="-2"/>
          <w:sz w:val="24"/>
          <w:szCs w:val="24"/>
        </w:rPr>
        <w:t>Islam</w:t>
      </w:r>
      <w:r w:rsidRPr="00987039">
        <w:rPr>
          <w:rFonts w:ascii="Times New Roman" w:hAnsi="Times New Roman" w:cs="Times New Roman"/>
          <w:color w:val="231F20"/>
          <w:spacing w:val="-2"/>
          <w:sz w:val="24"/>
          <w:szCs w:val="24"/>
        </w:rPr>
        <w:t xml:space="preserve">. </w:t>
      </w:r>
      <w:r w:rsidRPr="00987039">
        <w:rPr>
          <w:rFonts w:ascii="Times New Roman" w:hAnsi="Times New Roman" w:cs="Times New Roman"/>
          <w:color w:val="231F20"/>
          <w:spacing w:val="-7"/>
          <w:sz w:val="24"/>
          <w:szCs w:val="24"/>
        </w:rPr>
        <w:t>Vol.</w:t>
      </w:r>
      <w:r w:rsidRPr="00987039">
        <w:rPr>
          <w:rFonts w:ascii="Times New Roman" w:hAnsi="Times New Roman" w:cs="Times New Roman"/>
          <w:color w:val="231F20"/>
          <w:spacing w:val="-32"/>
          <w:sz w:val="24"/>
          <w:szCs w:val="24"/>
        </w:rPr>
        <w:t xml:space="preserve"> </w:t>
      </w:r>
      <w:r w:rsidRPr="00987039">
        <w:rPr>
          <w:rFonts w:ascii="Times New Roman" w:hAnsi="Times New Roman" w:cs="Times New Roman"/>
          <w:color w:val="231F20"/>
          <w:sz w:val="24"/>
          <w:szCs w:val="24"/>
        </w:rPr>
        <w:t xml:space="preserve">10. </w:t>
      </w:r>
      <w:r w:rsidR="00092FB4" w:rsidRPr="00987039">
        <w:rPr>
          <w:rFonts w:ascii="Times New Roman" w:hAnsi="Times New Roman" w:cs="Times New Roman"/>
          <w:color w:val="231F20"/>
          <w:sz w:val="24"/>
          <w:szCs w:val="24"/>
        </w:rPr>
        <w:t>Surabaya: UIN Sunan Ampel</w:t>
      </w:r>
      <w:r w:rsidRPr="00987039">
        <w:rPr>
          <w:rFonts w:ascii="Times New Roman" w:hAnsi="Times New Roman" w:cs="Times New Roman"/>
          <w:color w:val="231F20"/>
          <w:sz w:val="24"/>
          <w:szCs w:val="24"/>
        </w:rPr>
        <w:t>.</w:t>
      </w:r>
    </w:p>
    <w:p w14:paraId="06BAB782" w14:textId="77777777" w:rsidR="00345A2C" w:rsidRDefault="00345A2C" w:rsidP="00C8791E">
      <w:pPr>
        <w:spacing w:after="0" w:line="240" w:lineRule="auto"/>
        <w:ind w:left="567" w:hanging="567"/>
        <w:jc w:val="both"/>
        <w:rPr>
          <w:rFonts w:ascii="Times New Roman" w:hAnsi="Times New Roman" w:cs="Times New Roman"/>
          <w:color w:val="231F20"/>
          <w:spacing w:val="-3"/>
          <w:sz w:val="24"/>
          <w:szCs w:val="24"/>
        </w:rPr>
      </w:pPr>
    </w:p>
    <w:p w14:paraId="441EA968" w14:textId="77777777" w:rsidR="00EA0985" w:rsidRPr="00987039" w:rsidRDefault="000A7DA3" w:rsidP="00C8791E">
      <w:pPr>
        <w:spacing w:after="0" w:line="240" w:lineRule="auto"/>
        <w:ind w:left="567" w:hanging="567"/>
        <w:jc w:val="both"/>
        <w:rPr>
          <w:rFonts w:ascii="Times New Roman" w:hAnsi="Times New Roman" w:cs="Times New Roman"/>
          <w:color w:val="231F20"/>
          <w:spacing w:val="-3"/>
          <w:sz w:val="24"/>
          <w:szCs w:val="24"/>
        </w:rPr>
      </w:pPr>
      <w:r w:rsidRPr="00987039">
        <w:rPr>
          <w:rFonts w:ascii="Times New Roman" w:hAnsi="Times New Roman" w:cs="Times New Roman"/>
          <w:color w:val="231F20"/>
          <w:spacing w:val="-3"/>
          <w:sz w:val="24"/>
          <w:szCs w:val="24"/>
        </w:rPr>
        <w:t>Aziz.</w:t>
      </w:r>
      <w:r w:rsidRPr="00987039">
        <w:rPr>
          <w:rFonts w:ascii="Times New Roman" w:hAnsi="Times New Roman" w:cs="Times New Roman"/>
          <w:i/>
          <w:color w:val="231F20"/>
          <w:spacing w:val="-3"/>
          <w:sz w:val="24"/>
          <w:szCs w:val="24"/>
        </w:rPr>
        <w:t xml:space="preserve"> </w:t>
      </w:r>
      <w:r w:rsidRPr="00987039">
        <w:rPr>
          <w:rFonts w:ascii="Times New Roman" w:hAnsi="Times New Roman" w:cs="Times New Roman"/>
          <w:color w:val="231F20"/>
          <w:spacing w:val="-3"/>
          <w:sz w:val="24"/>
          <w:szCs w:val="24"/>
        </w:rPr>
        <w:t xml:space="preserve">Safrudin. </w:t>
      </w:r>
      <w:r w:rsidR="00CD2395" w:rsidRPr="00987039">
        <w:rPr>
          <w:rFonts w:ascii="Times New Roman" w:hAnsi="Times New Roman" w:cs="Times New Roman"/>
          <w:color w:val="231F20"/>
          <w:spacing w:val="-3"/>
          <w:sz w:val="24"/>
          <w:szCs w:val="24"/>
        </w:rPr>
        <w:t xml:space="preserve"> (2016). </w:t>
      </w:r>
      <w:r w:rsidRPr="00987039">
        <w:rPr>
          <w:rFonts w:ascii="Times New Roman" w:hAnsi="Times New Roman" w:cs="Times New Roman"/>
          <w:i/>
          <w:color w:val="231F20"/>
          <w:spacing w:val="-3"/>
          <w:sz w:val="24"/>
          <w:szCs w:val="24"/>
        </w:rPr>
        <w:t>Manajemen Mutu Perguruan Tinggi Koreksi dan Implementasi.</w:t>
      </w:r>
      <w:r w:rsidRPr="00987039">
        <w:rPr>
          <w:rFonts w:ascii="Times New Roman" w:hAnsi="Times New Roman" w:cs="Times New Roman"/>
          <w:color w:val="231F20"/>
          <w:spacing w:val="-3"/>
          <w:sz w:val="24"/>
          <w:szCs w:val="24"/>
        </w:rPr>
        <w:t xml:space="preserve"> </w:t>
      </w:r>
      <w:r w:rsidR="00CD2395" w:rsidRPr="00987039">
        <w:rPr>
          <w:rFonts w:ascii="Times New Roman" w:hAnsi="Times New Roman" w:cs="Times New Roman"/>
          <w:color w:val="231F20"/>
          <w:spacing w:val="-3"/>
          <w:sz w:val="24"/>
          <w:szCs w:val="24"/>
        </w:rPr>
        <w:t xml:space="preserve">Yogyakarta: </w:t>
      </w:r>
      <w:r w:rsidRPr="00987039">
        <w:rPr>
          <w:rFonts w:ascii="Times New Roman" w:hAnsi="Times New Roman" w:cs="Times New Roman"/>
          <w:color w:val="231F20"/>
          <w:spacing w:val="-3"/>
          <w:sz w:val="24"/>
          <w:szCs w:val="24"/>
        </w:rPr>
        <w:t>Gava media.</w:t>
      </w:r>
    </w:p>
    <w:p w14:paraId="6755C792" w14:textId="77777777" w:rsidR="00345A2C" w:rsidRDefault="00345A2C" w:rsidP="00C8791E">
      <w:pPr>
        <w:spacing w:after="0" w:line="240" w:lineRule="auto"/>
        <w:ind w:left="567" w:hanging="567"/>
        <w:jc w:val="both"/>
        <w:rPr>
          <w:rFonts w:ascii="Times New Roman" w:hAnsi="Times New Roman" w:cs="Times New Roman"/>
          <w:color w:val="231F20"/>
          <w:spacing w:val="-4"/>
          <w:sz w:val="24"/>
          <w:szCs w:val="24"/>
        </w:rPr>
      </w:pPr>
    </w:p>
    <w:p w14:paraId="60D623EC" w14:textId="77777777" w:rsidR="00EA0985" w:rsidRDefault="00CD2395" w:rsidP="00C8791E">
      <w:pPr>
        <w:spacing w:after="0" w:line="240" w:lineRule="auto"/>
        <w:ind w:left="567" w:hanging="567"/>
        <w:jc w:val="both"/>
        <w:rPr>
          <w:rFonts w:ascii="Times New Roman" w:hAnsi="Times New Roman" w:cs="Times New Roman"/>
          <w:color w:val="231F20"/>
          <w:sz w:val="24"/>
          <w:szCs w:val="24"/>
        </w:rPr>
      </w:pPr>
      <w:r w:rsidRPr="00987039">
        <w:rPr>
          <w:rFonts w:ascii="Times New Roman" w:hAnsi="Times New Roman" w:cs="Times New Roman"/>
          <w:color w:val="231F20"/>
          <w:spacing w:val="-4"/>
          <w:sz w:val="24"/>
          <w:szCs w:val="24"/>
        </w:rPr>
        <w:t xml:space="preserve">Azra.  </w:t>
      </w:r>
      <w:r w:rsidR="000A7DA3" w:rsidRPr="00987039">
        <w:rPr>
          <w:rFonts w:ascii="Times New Roman" w:hAnsi="Times New Roman" w:cs="Times New Roman"/>
          <w:color w:val="231F20"/>
          <w:spacing w:val="-4"/>
          <w:sz w:val="24"/>
          <w:szCs w:val="24"/>
        </w:rPr>
        <w:t xml:space="preserve">Azyumardi. </w:t>
      </w:r>
      <w:r w:rsidRPr="00987039">
        <w:rPr>
          <w:rFonts w:ascii="Times New Roman" w:hAnsi="Times New Roman" w:cs="Times New Roman"/>
          <w:color w:val="231F20"/>
          <w:spacing w:val="-4"/>
          <w:sz w:val="24"/>
          <w:szCs w:val="24"/>
        </w:rPr>
        <w:t xml:space="preserve">(2014). </w:t>
      </w:r>
      <w:r w:rsidR="000A7DA3" w:rsidRPr="00987039">
        <w:rPr>
          <w:rFonts w:ascii="Times New Roman" w:hAnsi="Times New Roman" w:cs="Times New Roman"/>
          <w:i/>
          <w:color w:val="231F20"/>
          <w:spacing w:val="-6"/>
          <w:sz w:val="24"/>
          <w:szCs w:val="24"/>
        </w:rPr>
        <w:t xml:space="preserve">Pendidikan </w:t>
      </w:r>
      <w:r w:rsidR="000A7DA3" w:rsidRPr="00987039">
        <w:rPr>
          <w:rFonts w:ascii="Times New Roman" w:hAnsi="Times New Roman" w:cs="Times New Roman"/>
          <w:i/>
          <w:color w:val="231F20"/>
          <w:spacing w:val="-5"/>
          <w:sz w:val="24"/>
          <w:szCs w:val="24"/>
        </w:rPr>
        <w:t xml:space="preserve">Islam: </w:t>
      </w:r>
      <w:r w:rsidR="000A7DA3" w:rsidRPr="00987039">
        <w:rPr>
          <w:rFonts w:ascii="Times New Roman" w:hAnsi="Times New Roman" w:cs="Times New Roman"/>
          <w:i/>
          <w:color w:val="231F20"/>
          <w:spacing w:val="-7"/>
          <w:sz w:val="24"/>
          <w:szCs w:val="24"/>
        </w:rPr>
        <w:t xml:space="preserve">Tradisi </w:t>
      </w:r>
      <w:r w:rsidR="000A7DA3" w:rsidRPr="00987039">
        <w:rPr>
          <w:rFonts w:ascii="Times New Roman" w:hAnsi="Times New Roman" w:cs="Times New Roman"/>
          <w:i/>
          <w:color w:val="231F20"/>
          <w:spacing w:val="-4"/>
          <w:sz w:val="24"/>
          <w:szCs w:val="24"/>
        </w:rPr>
        <w:t xml:space="preserve">dan </w:t>
      </w:r>
      <w:r w:rsidR="000A7DA3" w:rsidRPr="00987039">
        <w:rPr>
          <w:rFonts w:ascii="Times New Roman" w:hAnsi="Times New Roman" w:cs="Times New Roman"/>
          <w:i/>
          <w:color w:val="231F20"/>
          <w:spacing w:val="-5"/>
          <w:sz w:val="24"/>
          <w:szCs w:val="24"/>
        </w:rPr>
        <w:t xml:space="preserve">Modernisasi </w:t>
      </w:r>
      <w:r w:rsidR="000A7DA3" w:rsidRPr="00987039">
        <w:rPr>
          <w:rFonts w:ascii="Times New Roman" w:hAnsi="Times New Roman" w:cs="Times New Roman"/>
          <w:i/>
          <w:color w:val="231F20"/>
          <w:spacing w:val="-3"/>
          <w:sz w:val="24"/>
          <w:szCs w:val="24"/>
        </w:rPr>
        <w:t xml:space="preserve">di </w:t>
      </w:r>
      <w:r w:rsidR="000A7DA3" w:rsidRPr="00987039">
        <w:rPr>
          <w:rFonts w:ascii="Times New Roman" w:hAnsi="Times New Roman" w:cs="Times New Roman"/>
          <w:i/>
          <w:color w:val="231F20"/>
          <w:spacing w:val="-8"/>
          <w:sz w:val="24"/>
          <w:szCs w:val="24"/>
        </w:rPr>
        <w:t xml:space="preserve">Tengah Tantangan </w:t>
      </w:r>
      <w:r w:rsidR="000A7DA3" w:rsidRPr="00987039">
        <w:rPr>
          <w:rFonts w:ascii="Times New Roman" w:hAnsi="Times New Roman" w:cs="Times New Roman"/>
          <w:i/>
          <w:color w:val="231F20"/>
          <w:spacing w:val="-5"/>
          <w:sz w:val="24"/>
          <w:szCs w:val="24"/>
        </w:rPr>
        <w:t xml:space="preserve">Milinium </w:t>
      </w:r>
      <w:r w:rsidR="000A7DA3" w:rsidRPr="00987039">
        <w:rPr>
          <w:rFonts w:ascii="Times New Roman" w:hAnsi="Times New Roman" w:cs="Times New Roman"/>
          <w:i/>
          <w:color w:val="231F20"/>
          <w:sz w:val="24"/>
          <w:szCs w:val="24"/>
        </w:rPr>
        <w:t>III</w:t>
      </w:r>
      <w:r w:rsidR="000A7DA3" w:rsidRPr="00987039">
        <w:rPr>
          <w:rFonts w:ascii="Times New Roman" w:hAnsi="Times New Roman" w:cs="Times New Roman"/>
          <w:color w:val="231F20"/>
          <w:sz w:val="24"/>
          <w:szCs w:val="24"/>
        </w:rPr>
        <w:t>. cet. 2. Jakarta: Kencana.</w:t>
      </w:r>
    </w:p>
    <w:p w14:paraId="122D068E" w14:textId="77777777" w:rsidR="00DB07A4" w:rsidRPr="00CA1F35" w:rsidRDefault="00DB07A4" w:rsidP="00C8791E">
      <w:pPr>
        <w:spacing w:after="0" w:line="240" w:lineRule="auto"/>
        <w:ind w:left="567" w:hanging="567"/>
        <w:jc w:val="both"/>
        <w:rPr>
          <w:rFonts w:ascii="Times New Roman" w:hAnsi="Times New Roman" w:cs="Times New Roman"/>
          <w:color w:val="231F20"/>
          <w:sz w:val="24"/>
          <w:szCs w:val="24"/>
        </w:rPr>
      </w:pPr>
    </w:p>
    <w:p w14:paraId="646125B0" w14:textId="77777777" w:rsidR="00DB07A4" w:rsidRPr="00CA1F35" w:rsidRDefault="00DB07A4" w:rsidP="00C8791E">
      <w:pPr>
        <w:spacing w:after="0" w:line="240" w:lineRule="auto"/>
        <w:ind w:left="567" w:hanging="567"/>
        <w:jc w:val="both"/>
        <w:rPr>
          <w:rFonts w:ascii="Times New Roman" w:hAnsi="Times New Roman" w:cs="Times New Roman"/>
          <w:sz w:val="24"/>
          <w:szCs w:val="24"/>
        </w:rPr>
      </w:pPr>
      <w:r w:rsidRPr="00987039">
        <w:rPr>
          <w:rFonts w:ascii="Times New Roman" w:hAnsi="Times New Roman" w:cs="Times New Roman"/>
          <w:color w:val="231F20"/>
          <w:spacing w:val="-4"/>
          <w:w w:val="95"/>
          <w:sz w:val="24"/>
          <w:szCs w:val="24"/>
        </w:rPr>
        <w:lastRenderedPageBreak/>
        <w:t>……………..</w:t>
      </w:r>
      <w:r w:rsidRPr="00CA1F35">
        <w:rPr>
          <w:rFonts w:ascii="Times New Roman" w:hAnsi="Times New Roman" w:cs="Times New Roman"/>
          <w:sz w:val="24"/>
          <w:szCs w:val="24"/>
        </w:rPr>
        <w:t xml:space="preserve">. (2002). </w:t>
      </w:r>
      <w:r w:rsidRPr="00CA1F35">
        <w:rPr>
          <w:rFonts w:ascii="Times New Roman" w:hAnsi="Times New Roman" w:cs="Times New Roman"/>
          <w:i/>
          <w:sz w:val="24"/>
          <w:szCs w:val="24"/>
        </w:rPr>
        <w:t xml:space="preserve">Paradigma Baru Pendidikan Nasional Rekonstruksi dan Demokratisasi, </w:t>
      </w:r>
      <w:r w:rsidRPr="00CA1F35">
        <w:rPr>
          <w:rFonts w:ascii="Times New Roman" w:hAnsi="Times New Roman" w:cs="Times New Roman"/>
          <w:sz w:val="24"/>
          <w:szCs w:val="24"/>
        </w:rPr>
        <w:t>Jakarta: Kompas.</w:t>
      </w:r>
    </w:p>
    <w:p w14:paraId="7DEFC24D" w14:textId="77777777" w:rsidR="00DB07A4" w:rsidRPr="00987039" w:rsidRDefault="00DB07A4" w:rsidP="00C8791E">
      <w:pPr>
        <w:spacing w:after="0" w:line="240" w:lineRule="auto"/>
        <w:ind w:left="567" w:hanging="567"/>
        <w:jc w:val="both"/>
        <w:rPr>
          <w:rFonts w:ascii="Times New Roman" w:hAnsi="Times New Roman" w:cs="Times New Roman"/>
          <w:color w:val="231F20"/>
          <w:sz w:val="24"/>
          <w:szCs w:val="24"/>
        </w:rPr>
      </w:pPr>
    </w:p>
    <w:p w14:paraId="71FDFD5B" w14:textId="77777777" w:rsidR="00345A2C" w:rsidRDefault="00345A2C" w:rsidP="00C8791E">
      <w:pPr>
        <w:spacing w:after="0" w:line="240" w:lineRule="auto"/>
        <w:ind w:left="567" w:hanging="567"/>
        <w:jc w:val="both"/>
        <w:rPr>
          <w:rFonts w:ascii="Times New Roman" w:hAnsi="Times New Roman" w:cs="Times New Roman"/>
          <w:color w:val="231F20"/>
          <w:sz w:val="24"/>
          <w:szCs w:val="24"/>
        </w:rPr>
      </w:pPr>
    </w:p>
    <w:p w14:paraId="37ED6FCA" w14:textId="77777777" w:rsidR="00DB07A4" w:rsidRPr="00CA1F35" w:rsidRDefault="00DB07A4" w:rsidP="00C8791E">
      <w:pPr>
        <w:spacing w:after="0" w:line="240" w:lineRule="auto"/>
        <w:ind w:left="567" w:hanging="567"/>
        <w:jc w:val="both"/>
        <w:rPr>
          <w:rFonts w:ascii="Times New Roman" w:hAnsi="Times New Roman" w:cs="Times New Roman"/>
          <w:sz w:val="24"/>
          <w:szCs w:val="24"/>
        </w:rPr>
      </w:pPr>
      <w:r w:rsidRPr="00CA1F35">
        <w:rPr>
          <w:rFonts w:ascii="Times New Roman" w:hAnsi="Times New Roman" w:cs="Times New Roman"/>
          <w:sz w:val="24"/>
          <w:szCs w:val="24"/>
        </w:rPr>
        <w:t>Bagir, Zainal Abidin.  (2005). “Bagaimana “Mengintegrasikan” Ilmu dan Agama?</w:t>
      </w:r>
      <w:proofErr w:type="gramStart"/>
      <w:r w:rsidRPr="00CA1F35">
        <w:rPr>
          <w:rFonts w:ascii="Times New Roman" w:hAnsi="Times New Roman" w:cs="Times New Roman"/>
          <w:sz w:val="24"/>
          <w:szCs w:val="24"/>
        </w:rPr>
        <w:t>”,</w:t>
      </w:r>
      <w:proofErr w:type="gramEnd"/>
      <w:r w:rsidRPr="00CA1F35">
        <w:rPr>
          <w:rFonts w:ascii="Times New Roman" w:hAnsi="Times New Roman" w:cs="Times New Roman"/>
          <w:sz w:val="24"/>
          <w:szCs w:val="24"/>
        </w:rPr>
        <w:t xml:space="preserve"> dalam Zainal Abidin Bagir, dkk (eds.), </w:t>
      </w:r>
      <w:r w:rsidRPr="00CA1F35">
        <w:rPr>
          <w:rFonts w:ascii="Times New Roman" w:hAnsi="Times New Roman" w:cs="Times New Roman"/>
          <w:i/>
          <w:sz w:val="24"/>
          <w:szCs w:val="24"/>
        </w:rPr>
        <w:t xml:space="preserve">Integrasi Ilmu dan Agama: Interpretasi dan Aksi. </w:t>
      </w:r>
      <w:r w:rsidRPr="00CA1F35">
        <w:rPr>
          <w:rFonts w:ascii="Times New Roman" w:hAnsi="Times New Roman" w:cs="Times New Roman"/>
          <w:sz w:val="24"/>
          <w:szCs w:val="24"/>
        </w:rPr>
        <w:t>Bandung: MMU.</w:t>
      </w:r>
    </w:p>
    <w:p w14:paraId="2AE6693B" w14:textId="77777777" w:rsidR="00DB07A4" w:rsidRPr="00CA1F35" w:rsidRDefault="00DB07A4" w:rsidP="00C8791E">
      <w:pPr>
        <w:spacing w:after="0" w:line="240" w:lineRule="auto"/>
        <w:ind w:left="567" w:hanging="567"/>
        <w:jc w:val="both"/>
        <w:rPr>
          <w:rFonts w:ascii="Times New Roman" w:hAnsi="Times New Roman" w:cs="Times New Roman"/>
          <w:sz w:val="24"/>
          <w:szCs w:val="24"/>
        </w:rPr>
      </w:pPr>
    </w:p>
    <w:p w14:paraId="645FD5E5" w14:textId="77777777" w:rsidR="00DB07A4" w:rsidRPr="00CA1F35" w:rsidRDefault="00DB07A4" w:rsidP="00C8791E">
      <w:pPr>
        <w:spacing w:after="0" w:line="240" w:lineRule="auto"/>
        <w:ind w:left="567" w:hanging="567"/>
        <w:jc w:val="both"/>
        <w:rPr>
          <w:rFonts w:ascii="Times New Roman" w:hAnsi="Times New Roman" w:cs="Times New Roman"/>
          <w:sz w:val="24"/>
          <w:szCs w:val="24"/>
        </w:rPr>
      </w:pPr>
      <w:r w:rsidRPr="00CA1F35">
        <w:rPr>
          <w:rFonts w:ascii="Times New Roman" w:hAnsi="Times New Roman" w:cs="Times New Roman"/>
          <w:sz w:val="24"/>
          <w:szCs w:val="24"/>
        </w:rPr>
        <w:t xml:space="preserve">Bakar, Osman. (1991). </w:t>
      </w:r>
      <w:r w:rsidRPr="00CA1F35">
        <w:rPr>
          <w:rFonts w:ascii="Times New Roman" w:hAnsi="Times New Roman" w:cs="Times New Roman"/>
          <w:i/>
          <w:sz w:val="24"/>
          <w:szCs w:val="24"/>
        </w:rPr>
        <w:t xml:space="preserve">Tauhid dan Sains: Esai-esai tentang Sejarah dan Filsafat Sains Islam </w:t>
      </w:r>
      <w:r w:rsidRPr="00CA1F35">
        <w:rPr>
          <w:rFonts w:ascii="Times New Roman" w:hAnsi="Times New Roman" w:cs="Times New Roman"/>
          <w:sz w:val="24"/>
          <w:szCs w:val="24"/>
        </w:rPr>
        <w:t>terj. Yuliani Liputo. Bandung: Pustaka Hidayah.</w:t>
      </w:r>
    </w:p>
    <w:p w14:paraId="4B9DADBF" w14:textId="77777777" w:rsidR="00DB07A4" w:rsidRPr="00CA1F35" w:rsidRDefault="00DB07A4" w:rsidP="00C8791E">
      <w:pPr>
        <w:spacing w:after="0" w:line="240" w:lineRule="auto"/>
        <w:ind w:left="567" w:hanging="567"/>
        <w:jc w:val="both"/>
        <w:rPr>
          <w:rFonts w:ascii="Times New Roman" w:hAnsi="Times New Roman" w:cs="Times New Roman"/>
          <w:sz w:val="24"/>
          <w:szCs w:val="24"/>
        </w:rPr>
      </w:pPr>
    </w:p>
    <w:p w14:paraId="7B1F6661" w14:textId="77777777" w:rsidR="00DB07A4" w:rsidRPr="00987039" w:rsidRDefault="00DB07A4" w:rsidP="00C8791E">
      <w:pPr>
        <w:spacing w:after="0" w:line="240" w:lineRule="auto"/>
        <w:ind w:left="567" w:hanging="567"/>
        <w:jc w:val="both"/>
        <w:rPr>
          <w:rFonts w:ascii="Times New Roman" w:hAnsi="Times New Roman" w:cs="Times New Roman"/>
          <w:sz w:val="24"/>
          <w:szCs w:val="24"/>
        </w:rPr>
      </w:pPr>
      <w:r w:rsidRPr="00987039">
        <w:rPr>
          <w:rFonts w:ascii="Times New Roman" w:hAnsi="Times New Roman" w:cs="Times New Roman"/>
          <w:sz w:val="24"/>
          <w:szCs w:val="24"/>
        </w:rPr>
        <w:t xml:space="preserve">Baharudin dkk. (2014). </w:t>
      </w:r>
      <w:r w:rsidRPr="00987039">
        <w:rPr>
          <w:rFonts w:ascii="Times New Roman" w:hAnsi="Times New Roman" w:cs="Times New Roman"/>
          <w:i/>
          <w:sz w:val="24"/>
          <w:szCs w:val="24"/>
        </w:rPr>
        <w:t>Reorientasi Tradisi Perguruan Tinggi Islam Menuju WCU.</w:t>
      </w:r>
      <w:r w:rsidRPr="00987039">
        <w:rPr>
          <w:rFonts w:ascii="Times New Roman" w:hAnsi="Times New Roman" w:cs="Times New Roman"/>
          <w:sz w:val="24"/>
          <w:szCs w:val="24"/>
        </w:rPr>
        <w:t xml:space="preserve"> Malang: UIN Maliki Press.</w:t>
      </w:r>
    </w:p>
    <w:p w14:paraId="7EA789F3" w14:textId="77777777" w:rsidR="00DB07A4" w:rsidRDefault="00DB07A4" w:rsidP="00C8791E">
      <w:pPr>
        <w:spacing w:after="0" w:line="240" w:lineRule="auto"/>
        <w:ind w:left="567" w:hanging="567"/>
        <w:jc w:val="both"/>
        <w:rPr>
          <w:rFonts w:ascii="Times New Roman" w:hAnsi="Times New Roman" w:cs="Times New Roman"/>
          <w:sz w:val="24"/>
          <w:szCs w:val="24"/>
        </w:rPr>
      </w:pPr>
    </w:p>
    <w:p w14:paraId="7C643313" w14:textId="77777777" w:rsidR="00DB07A4" w:rsidRPr="00CA1F35" w:rsidRDefault="00DB07A4" w:rsidP="00C8791E">
      <w:pPr>
        <w:spacing w:after="0" w:line="240" w:lineRule="auto"/>
        <w:ind w:left="567" w:hanging="567"/>
        <w:jc w:val="both"/>
        <w:rPr>
          <w:rFonts w:ascii="Times New Roman" w:hAnsi="Times New Roman" w:cs="Times New Roman"/>
          <w:sz w:val="24"/>
          <w:szCs w:val="24"/>
        </w:rPr>
      </w:pPr>
      <w:r w:rsidRPr="00CA1F35">
        <w:rPr>
          <w:rFonts w:ascii="Times New Roman" w:hAnsi="Times New Roman" w:cs="Times New Roman"/>
          <w:sz w:val="24"/>
          <w:szCs w:val="24"/>
        </w:rPr>
        <w:t>Bilgrami, Hamid Hasan dan Sayid Ali Asyraf. (2002)</w:t>
      </w:r>
      <w:proofErr w:type="gramStart"/>
      <w:r w:rsidRPr="00CA1F35">
        <w:rPr>
          <w:rFonts w:ascii="Times New Roman" w:hAnsi="Times New Roman" w:cs="Times New Roman"/>
          <w:sz w:val="24"/>
          <w:szCs w:val="24"/>
        </w:rPr>
        <w:t xml:space="preserve">.  </w:t>
      </w:r>
      <w:r w:rsidRPr="00CA1F35">
        <w:rPr>
          <w:rFonts w:ascii="Times New Roman" w:hAnsi="Times New Roman" w:cs="Times New Roman"/>
          <w:i/>
          <w:sz w:val="24"/>
          <w:szCs w:val="24"/>
        </w:rPr>
        <w:t>Konsep</w:t>
      </w:r>
      <w:proofErr w:type="gramEnd"/>
      <w:r w:rsidRPr="00CA1F35">
        <w:rPr>
          <w:rFonts w:ascii="Times New Roman" w:hAnsi="Times New Roman" w:cs="Times New Roman"/>
          <w:i/>
          <w:sz w:val="24"/>
          <w:szCs w:val="24"/>
        </w:rPr>
        <w:t xml:space="preserve"> Universitas Islam, </w:t>
      </w:r>
      <w:r w:rsidRPr="00CA1F35">
        <w:rPr>
          <w:rFonts w:ascii="Times New Roman" w:hAnsi="Times New Roman" w:cs="Times New Roman"/>
          <w:sz w:val="24"/>
          <w:szCs w:val="24"/>
        </w:rPr>
        <w:t>terj. Machnun Husein. Yogyakarta: Tiara Wacana.</w:t>
      </w:r>
    </w:p>
    <w:p w14:paraId="2B084D39" w14:textId="77777777" w:rsidR="00345A2C" w:rsidRDefault="00345A2C" w:rsidP="00C8791E">
      <w:pPr>
        <w:spacing w:after="0" w:line="240" w:lineRule="auto"/>
        <w:ind w:left="567" w:hanging="567"/>
        <w:jc w:val="both"/>
        <w:rPr>
          <w:rFonts w:ascii="Times New Roman" w:hAnsi="Times New Roman" w:cs="Times New Roman"/>
          <w:sz w:val="24"/>
          <w:szCs w:val="24"/>
        </w:rPr>
      </w:pPr>
    </w:p>
    <w:p w14:paraId="78875E24" w14:textId="77777777" w:rsidR="00375245" w:rsidRPr="00987039" w:rsidRDefault="00375245" w:rsidP="00C8791E">
      <w:pPr>
        <w:spacing w:after="0" w:line="240" w:lineRule="auto"/>
        <w:ind w:left="567" w:hanging="567"/>
        <w:jc w:val="both"/>
        <w:rPr>
          <w:rFonts w:ascii="Times New Roman" w:hAnsi="Times New Roman" w:cs="Times New Roman"/>
          <w:color w:val="231F20"/>
          <w:sz w:val="24"/>
          <w:szCs w:val="24"/>
        </w:rPr>
      </w:pPr>
      <w:r w:rsidRPr="00987039">
        <w:rPr>
          <w:rFonts w:ascii="Times New Roman" w:hAnsi="Times New Roman" w:cs="Times New Roman"/>
          <w:sz w:val="24"/>
          <w:szCs w:val="24"/>
        </w:rPr>
        <w:t>Bogdan dan Taylor. (1992).</w:t>
      </w:r>
      <w:r w:rsidRPr="00987039">
        <w:rPr>
          <w:rFonts w:ascii="Times New Roman" w:hAnsi="Times New Roman" w:cs="Times New Roman"/>
          <w:i/>
          <w:sz w:val="24"/>
          <w:szCs w:val="24"/>
        </w:rPr>
        <w:t xml:space="preserve"> Pengantar Metode Penelitian Kualitatif.</w:t>
      </w:r>
      <w:r w:rsidRPr="00987039">
        <w:rPr>
          <w:rFonts w:ascii="Times New Roman" w:hAnsi="Times New Roman" w:cs="Times New Roman"/>
          <w:sz w:val="24"/>
          <w:szCs w:val="24"/>
        </w:rPr>
        <w:t xml:space="preserve"> Surabaya: Usaha Nasional.</w:t>
      </w:r>
    </w:p>
    <w:p w14:paraId="7C33947E" w14:textId="77777777" w:rsidR="00345A2C" w:rsidRDefault="00345A2C" w:rsidP="00C8791E">
      <w:pPr>
        <w:spacing w:after="0" w:line="240" w:lineRule="auto"/>
        <w:ind w:left="567" w:hanging="567"/>
        <w:jc w:val="both"/>
        <w:rPr>
          <w:rFonts w:ascii="Times New Roman" w:hAnsi="Times New Roman" w:cs="Times New Roman"/>
          <w:color w:val="231F20"/>
          <w:spacing w:val="-5"/>
          <w:sz w:val="24"/>
          <w:szCs w:val="24"/>
        </w:rPr>
      </w:pPr>
    </w:p>
    <w:p w14:paraId="61D4AB12" w14:textId="77777777" w:rsidR="00EA0985" w:rsidRPr="00987039" w:rsidRDefault="000A7DA3" w:rsidP="00C8791E">
      <w:pPr>
        <w:spacing w:after="0" w:line="240" w:lineRule="auto"/>
        <w:ind w:left="567" w:hanging="567"/>
        <w:jc w:val="both"/>
        <w:rPr>
          <w:rFonts w:ascii="Times New Roman" w:hAnsi="Times New Roman" w:cs="Times New Roman"/>
          <w:color w:val="231F20"/>
          <w:spacing w:val="-4"/>
          <w:w w:val="95"/>
          <w:sz w:val="24"/>
          <w:szCs w:val="24"/>
        </w:rPr>
      </w:pPr>
      <w:r w:rsidRPr="00987039">
        <w:rPr>
          <w:rFonts w:ascii="Times New Roman" w:hAnsi="Times New Roman" w:cs="Times New Roman"/>
          <w:color w:val="231F20"/>
          <w:spacing w:val="-5"/>
          <w:sz w:val="24"/>
          <w:szCs w:val="24"/>
        </w:rPr>
        <w:t>Burhanuddin. Jajat.</w:t>
      </w:r>
      <w:r w:rsidR="00CD2395" w:rsidRPr="00987039">
        <w:rPr>
          <w:rFonts w:ascii="Times New Roman" w:hAnsi="Times New Roman" w:cs="Times New Roman"/>
          <w:color w:val="231F20"/>
          <w:spacing w:val="-5"/>
          <w:sz w:val="24"/>
          <w:szCs w:val="24"/>
        </w:rPr>
        <w:t xml:space="preserve"> (2014)</w:t>
      </w:r>
      <w:proofErr w:type="gramStart"/>
      <w:r w:rsidR="00CD2395" w:rsidRPr="00987039">
        <w:rPr>
          <w:rFonts w:ascii="Times New Roman" w:hAnsi="Times New Roman" w:cs="Times New Roman"/>
          <w:color w:val="231F20"/>
          <w:spacing w:val="-5"/>
          <w:sz w:val="24"/>
          <w:szCs w:val="24"/>
        </w:rPr>
        <w:t>.</w:t>
      </w:r>
      <w:r w:rsidRPr="00987039">
        <w:rPr>
          <w:rFonts w:ascii="Times New Roman" w:hAnsi="Times New Roman" w:cs="Times New Roman"/>
          <w:color w:val="231F20"/>
          <w:spacing w:val="-5"/>
          <w:sz w:val="24"/>
          <w:szCs w:val="24"/>
        </w:rPr>
        <w:t xml:space="preserve"> </w:t>
      </w:r>
      <w:r w:rsidRPr="00987039">
        <w:rPr>
          <w:rFonts w:ascii="Times New Roman" w:hAnsi="Times New Roman" w:cs="Times New Roman"/>
          <w:color w:val="231F20"/>
          <w:spacing w:val="-51"/>
          <w:sz w:val="24"/>
          <w:szCs w:val="24"/>
        </w:rPr>
        <w:t xml:space="preserve"> </w:t>
      </w:r>
      <w:r w:rsidRPr="00987039">
        <w:rPr>
          <w:rFonts w:ascii="Times New Roman" w:hAnsi="Times New Roman" w:cs="Times New Roman"/>
          <w:color w:val="231F20"/>
          <w:spacing w:val="-4"/>
          <w:sz w:val="24"/>
          <w:szCs w:val="24"/>
        </w:rPr>
        <w:t>“</w:t>
      </w:r>
      <w:proofErr w:type="gramEnd"/>
      <w:r w:rsidRPr="00987039">
        <w:rPr>
          <w:rFonts w:ascii="Times New Roman" w:hAnsi="Times New Roman" w:cs="Times New Roman"/>
          <w:color w:val="231F20"/>
          <w:spacing w:val="-4"/>
          <w:sz w:val="24"/>
          <w:szCs w:val="24"/>
        </w:rPr>
        <w:t>The</w:t>
      </w:r>
      <w:r w:rsidRPr="00987039">
        <w:rPr>
          <w:rFonts w:ascii="Times New Roman" w:hAnsi="Times New Roman" w:cs="Times New Roman"/>
          <w:color w:val="231F20"/>
          <w:spacing w:val="-51"/>
          <w:sz w:val="24"/>
          <w:szCs w:val="24"/>
        </w:rPr>
        <w:t xml:space="preserve"> </w:t>
      </w:r>
      <w:r w:rsidR="00375245" w:rsidRPr="00987039">
        <w:rPr>
          <w:rFonts w:ascii="Times New Roman" w:hAnsi="Times New Roman" w:cs="Times New Roman"/>
          <w:color w:val="231F20"/>
          <w:spacing w:val="-51"/>
          <w:sz w:val="24"/>
          <w:szCs w:val="24"/>
        </w:rPr>
        <w:t xml:space="preserve"> </w:t>
      </w:r>
      <w:r w:rsidRPr="00987039">
        <w:rPr>
          <w:rFonts w:ascii="Times New Roman" w:hAnsi="Times New Roman" w:cs="Times New Roman"/>
          <w:color w:val="231F20"/>
          <w:spacing w:val="-4"/>
          <w:sz w:val="24"/>
          <w:szCs w:val="24"/>
        </w:rPr>
        <w:t>Dutch</w:t>
      </w:r>
      <w:r w:rsidRPr="00987039">
        <w:rPr>
          <w:rFonts w:ascii="Times New Roman" w:hAnsi="Times New Roman" w:cs="Times New Roman"/>
          <w:color w:val="231F20"/>
          <w:spacing w:val="-51"/>
          <w:sz w:val="24"/>
          <w:szCs w:val="24"/>
        </w:rPr>
        <w:t xml:space="preserve"> </w:t>
      </w:r>
      <w:r w:rsidR="00375245" w:rsidRPr="00987039">
        <w:rPr>
          <w:rFonts w:ascii="Times New Roman" w:hAnsi="Times New Roman" w:cs="Times New Roman"/>
          <w:color w:val="231F20"/>
          <w:spacing w:val="-51"/>
          <w:sz w:val="24"/>
          <w:szCs w:val="24"/>
        </w:rPr>
        <w:t xml:space="preserve"> </w:t>
      </w:r>
      <w:r w:rsidRPr="00987039">
        <w:rPr>
          <w:rFonts w:ascii="Times New Roman" w:hAnsi="Times New Roman" w:cs="Times New Roman"/>
          <w:color w:val="231F20"/>
          <w:spacing w:val="-5"/>
          <w:sz w:val="24"/>
          <w:szCs w:val="24"/>
        </w:rPr>
        <w:t>Colonial</w:t>
      </w:r>
      <w:r w:rsidRPr="00987039">
        <w:rPr>
          <w:rFonts w:ascii="Times New Roman" w:hAnsi="Times New Roman" w:cs="Times New Roman"/>
          <w:color w:val="231F20"/>
          <w:spacing w:val="-51"/>
          <w:sz w:val="24"/>
          <w:szCs w:val="24"/>
        </w:rPr>
        <w:t xml:space="preserve"> </w:t>
      </w:r>
      <w:r w:rsidR="00375245" w:rsidRPr="00987039">
        <w:rPr>
          <w:rFonts w:ascii="Times New Roman" w:hAnsi="Times New Roman" w:cs="Times New Roman"/>
          <w:color w:val="231F20"/>
          <w:spacing w:val="-51"/>
          <w:sz w:val="24"/>
          <w:szCs w:val="24"/>
        </w:rPr>
        <w:t xml:space="preserve">  </w:t>
      </w:r>
      <w:r w:rsidRPr="00987039">
        <w:rPr>
          <w:rFonts w:ascii="Times New Roman" w:hAnsi="Times New Roman" w:cs="Times New Roman"/>
          <w:color w:val="231F20"/>
          <w:spacing w:val="-7"/>
          <w:sz w:val="24"/>
          <w:szCs w:val="24"/>
        </w:rPr>
        <w:t>Policy</w:t>
      </w:r>
      <w:r w:rsidRPr="00987039">
        <w:rPr>
          <w:rFonts w:ascii="Times New Roman" w:hAnsi="Times New Roman" w:cs="Times New Roman"/>
          <w:color w:val="231F20"/>
          <w:spacing w:val="-51"/>
          <w:sz w:val="24"/>
          <w:szCs w:val="24"/>
        </w:rPr>
        <w:t xml:space="preserve"> </w:t>
      </w:r>
      <w:r w:rsidR="00375245" w:rsidRPr="00987039">
        <w:rPr>
          <w:rFonts w:ascii="Times New Roman" w:hAnsi="Times New Roman" w:cs="Times New Roman"/>
          <w:color w:val="231F20"/>
          <w:spacing w:val="-51"/>
          <w:sz w:val="24"/>
          <w:szCs w:val="24"/>
        </w:rPr>
        <w:t xml:space="preserve">  </w:t>
      </w:r>
      <w:r w:rsidRPr="00987039">
        <w:rPr>
          <w:rFonts w:ascii="Times New Roman" w:hAnsi="Times New Roman" w:cs="Times New Roman"/>
          <w:color w:val="231F20"/>
          <w:spacing w:val="-3"/>
          <w:sz w:val="24"/>
          <w:szCs w:val="24"/>
        </w:rPr>
        <w:t>On</w:t>
      </w:r>
      <w:r w:rsidRPr="00987039">
        <w:rPr>
          <w:rFonts w:ascii="Times New Roman" w:hAnsi="Times New Roman" w:cs="Times New Roman"/>
          <w:color w:val="231F20"/>
          <w:spacing w:val="-51"/>
          <w:sz w:val="24"/>
          <w:szCs w:val="24"/>
        </w:rPr>
        <w:t xml:space="preserve"> </w:t>
      </w:r>
      <w:r w:rsidR="00375245" w:rsidRPr="00987039">
        <w:rPr>
          <w:rFonts w:ascii="Times New Roman" w:hAnsi="Times New Roman" w:cs="Times New Roman"/>
          <w:color w:val="231F20"/>
          <w:spacing w:val="-51"/>
          <w:sz w:val="24"/>
          <w:szCs w:val="24"/>
        </w:rPr>
        <w:t xml:space="preserve"> </w:t>
      </w:r>
      <w:r w:rsidRPr="00987039">
        <w:rPr>
          <w:rFonts w:ascii="Times New Roman" w:hAnsi="Times New Roman" w:cs="Times New Roman"/>
          <w:color w:val="231F20"/>
          <w:spacing w:val="-5"/>
          <w:sz w:val="24"/>
          <w:szCs w:val="24"/>
        </w:rPr>
        <w:t>Islam:</w:t>
      </w:r>
      <w:r w:rsidR="00375245" w:rsidRPr="00987039">
        <w:rPr>
          <w:rFonts w:ascii="Times New Roman" w:hAnsi="Times New Roman" w:cs="Times New Roman"/>
          <w:color w:val="231F20"/>
          <w:spacing w:val="-5"/>
          <w:sz w:val="24"/>
          <w:szCs w:val="24"/>
        </w:rPr>
        <w:t xml:space="preserve">  </w:t>
      </w:r>
      <w:r w:rsidRPr="00987039">
        <w:rPr>
          <w:rFonts w:ascii="Times New Roman" w:hAnsi="Times New Roman" w:cs="Times New Roman"/>
          <w:color w:val="231F20"/>
          <w:spacing w:val="-52"/>
          <w:sz w:val="24"/>
          <w:szCs w:val="24"/>
        </w:rPr>
        <w:t xml:space="preserve"> </w:t>
      </w:r>
      <w:r w:rsidRPr="00987039">
        <w:rPr>
          <w:rFonts w:ascii="Times New Roman" w:hAnsi="Times New Roman" w:cs="Times New Roman"/>
          <w:color w:val="231F20"/>
          <w:spacing w:val="-6"/>
          <w:sz w:val="24"/>
          <w:szCs w:val="24"/>
        </w:rPr>
        <w:t>Reading</w:t>
      </w:r>
      <w:r w:rsidRPr="00987039">
        <w:rPr>
          <w:rFonts w:ascii="Times New Roman" w:hAnsi="Times New Roman" w:cs="Times New Roman"/>
          <w:color w:val="231F20"/>
          <w:spacing w:val="-52"/>
          <w:sz w:val="24"/>
          <w:szCs w:val="24"/>
        </w:rPr>
        <w:t xml:space="preserve"> </w:t>
      </w:r>
      <w:r w:rsidRPr="00987039">
        <w:rPr>
          <w:rFonts w:ascii="Times New Roman" w:hAnsi="Times New Roman" w:cs="Times New Roman"/>
          <w:color w:val="231F20"/>
          <w:spacing w:val="-4"/>
          <w:sz w:val="24"/>
          <w:szCs w:val="24"/>
        </w:rPr>
        <w:t>the</w:t>
      </w:r>
      <w:r w:rsidRPr="00987039">
        <w:rPr>
          <w:rFonts w:ascii="Times New Roman" w:hAnsi="Times New Roman" w:cs="Times New Roman"/>
          <w:color w:val="231F20"/>
          <w:spacing w:val="-51"/>
          <w:sz w:val="24"/>
          <w:szCs w:val="24"/>
        </w:rPr>
        <w:t xml:space="preserve"> </w:t>
      </w:r>
      <w:r w:rsidRPr="00987039">
        <w:rPr>
          <w:rFonts w:ascii="Times New Roman" w:hAnsi="Times New Roman" w:cs="Times New Roman"/>
          <w:color w:val="231F20"/>
          <w:spacing w:val="-5"/>
          <w:sz w:val="24"/>
          <w:szCs w:val="24"/>
        </w:rPr>
        <w:t>Intellectual</w:t>
      </w:r>
      <w:r w:rsidR="00375245" w:rsidRPr="00987039">
        <w:rPr>
          <w:rFonts w:ascii="Times New Roman" w:hAnsi="Times New Roman" w:cs="Times New Roman"/>
          <w:color w:val="231F20"/>
          <w:spacing w:val="-5"/>
          <w:sz w:val="24"/>
          <w:szCs w:val="24"/>
        </w:rPr>
        <w:t xml:space="preserve"> </w:t>
      </w:r>
      <w:r w:rsidRPr="00987039">
        <w:rPr>
          <w:rFonts w:ascii="Times New Roman" w:hAnsi="Times New Roman" w:cs="Times New Roman"/>
          <w:color w:val="231F20"/>
          <w:spacing w:val="-52"/>
          <w:sz w:val="24"/>
          <w:szCs w:val="24"/>
        </w:rPr>
        <w:t xml:space="preserve"> </w:t>
      </w:r>
      <w:r w:rsidRPr="00987039">
        <w:rPr>
          <w:rFonts w:ascii="Times New Roman" w:hAnsi="Times New Roman" w:cs="Times New Roman"/>
          <w:color w:val="231F20"/>
          <w:spacing w:val="-5"/>
          <w:sz w:val="24"/>
          <w:szCs w:val="24"/>
        </w:rPr>
        <w:t xml:space="preserve">Journey </w:t>
      </w:r>
      <w:r w:rsidRPr="00987039">
        <w:rPr>
          <w:rFonts w:ascii="Times New Roman" w:hAnsi="Times New Roman" w:cs="Times New Roman"/>
          <w:color w:val="231F20"/>
          <w:sz w:val="24"/>
          <w:szCs w:val="24"/>
        </w:rPr>
        <w:t>of</w:t>
      </w:r>
      <w:r w:rsidRPr="00987039">
        <w:rPr>
          <w:rFonts w:ascii="Times New Roman" w:hAnsi="Times New Roman" w:cs="Times New Roman"/>
          <w:color w:val="231F20"/>
          <w:spacing w:val="-26"/>
          <w:sz w:val="24"/>
          <w:szCs w:val="24"/>
        </w:rPr>
        <w:t xml:space="preserve"> </w:t>
      </w:r>
      <w:r w:rsidRPr="00987039">
        <w:rPr>
          <w:rFonts w:ascii="Times New Roman" w:hAnsi="Times New Roman" w:cs="Times New Roman"/>
          <w:color w:val="231F20"/>
          <w:sz w:val="24"/>
          <w:szCs w:val="24"/>
        </w:rPr>
        <w:t>Snouck</w:t>
      </w:r>
      <w:r w:rsidRPr="00987039">
        <w:rPr>
          <w:rFonts w:ascii="Times New Roman" w:hAnsi="Times New Roman" w:cs="Times New Roman"/>
          <w:color w:val="231F20"/>
          <w:spacing w:val="-26"/>
          <w:sz w:val="24"/>
          <w:szCs w:val="24"/>
        </w:rPr>
        <w:t xml:space="preserve"> </w:t>
      </w:r>
      <w:r w:rsidRPr="00987039">
        <w:rPr>
          <w:rFonts w:ascii="Times New Roman" w:hAnsi="Times New Roman" w:cs="Times New Roman"/>
          <w:color w:val="231F20"/>
          <w:sz w:val="24"/>
          <w:szCs w:val="24"/>
        </w:rPr>
        <w:t>Hurgronje,”</w:t>
      </w:r>
      <w:r w:rsidRPr="00987039">
        <w:rPr>
          <w:rFonts w:ascii="Times New Roman" w:hAnsi="Times New Roman" w:cs="Times New Roman"/>
          <w:color w:val="231F20"/>
          <w:spacing w:val="-26"/>
          <w:sz w:val="24"/>
          <w:szCs w:val="24"/>
        </w:rPr>
        <w:t xml:space="preserve"> </w:t>
      </w:r>
      <w:r w:rsidRPr="00987039">
        <w:rPr>
          <w:rFonts w:ascii="Times New Roman" w:hAnsi="Times New Roman" w:cs="Times New Roman"/>
          <w:color w:val="231F20"/>
          <w:sz w:val="24"/>
          <w:szCs w:val="24"/>
        </w:rPr>
        <w:t>in</w:t>
      </w:r>
      <w:r w:rsidRPr="00987039">
        <w:rPr>
          <w:rFonts w:ascii="Times New Roman" w:hAnsi="Times New Roman" w:cs="Times New Roman"/>
          <w:color w:val="231F20"/>
          <w:spacing w:val="-29"/>
          <w:sz w:val="24"/>
          <w:szCs w:val="24"/>
        </w:rPr>
        <w:t xml:space="preserve"> </w:t>
      </w:r>
      <w:r w:rsidRPr="00987039">
        <w:rPr>
          <w:rFonts w:ascii="Times New Roman" w:hAnsi="Times New Roman" w:cs="Times New Roman"/>
          <w:i/>
          <w:color w:val="231F20"/>
          <w:sz w:val="24"/>
          <w:szCs w:val="24"/>
        </w:rPr>
        <w:t>Al-Jami’ah:</w:t>
      </w:r>
      <w:r w:rsidRPr="00987039">
        <w:rPr>
          <w:rFonts w:ascii="Times New Roman" w:hAnsi="Times New Roman" w:cs="Times New Roman"/>
          <w:i/>
          <w:color w:val="231F20"/>
          <w:spacing w:val="-15"/>
          <w:sz w:val="24"/>
          <w:szCs w:val="24"/>
        </w:rPr>
        <w:t xml:space="preserve"> </w:t>
      </w:r>
      <w:r w:rsidRPr="00987039">
        <w:rPr>
          <w:rFonts w:ascii="Times New Roman" w:hAnsi="Times New Roman" w:cs="Times New Roman"/>
          <w:i/>
          <w:color w:val="231F20"/>
          <w:sz w:val="24"/>
          <w:szCs w:val="24"/>
        </w:rPr>
        <w:t>Journal</w:t>
      </w:r>
      <w:r w:rsidRPr="00987039">
        <w:rPr>
          <w:rFonts w:ascii="Times New Roman" w:hAnsi="Times New Roman" w:cs="Times New Roman"/>
          <w:i/>
          <w:color w:val="231F20"/>
          <w:spacing w:val="-15"/>
          <w:sz w:val="24"/>
          <w:szCs w:val="24"/>
        </w:rPr>
        <w:t xml:space="preserve"> </w:t>
      </w:r>
      <w:r w:rsidRPr="00987039">
        <w:rPr>
          <w:rFonts w:ascii="Times New Roman" w:hAnsi="Times New Roman" w:cs="Times New Roman"/>
          <w:i/>
          <w:color w:val="231F20"/>
          <w:sz w:val="24"/>
          <w:szCs w:val="24"/>
        </w:rPr>
        <w:t>of</w:t>
      </w:r>
      <w:r w:rsidRPr="00987039">
        <w:rPr>
          <w:rFonts w:ascii="Times New Roman" w:hAnsi="Times New Roman" w:cs="Times New Roman"/>
          <w:i/>
          <w:color w:val="231F20"/>
          <w:spacing w:val="-15"/>
          <w:sz w:val="24"/>
          <w:szCs w:val="24"/>
        </w:rPr>
        <w:t xml:space="preserve"> </w:t>
      </w:r>
      <w:r w:rsidRPr="00987039">
        <w:rPr>
          <w:rFonts w:ascii="Times New Roman" w:hAnsi="Times New Roman" w:cs="Times New Roman"/>
          <w:i/>
          <w:color w:val="231F20"/>
          <w:sz w:val="24"/>
          <w:szCs w:val="24"/>
        </w:rPr>
        <w:t>Islamic</w:t>
      </w:r>
      <w:r w:rsidRPr="00987039">
        <w:rPr>
          <w:rFonts w:ascii="Times New Roman" w:hAnsi="Times New Roman" w:cs="Times New Roman"/>
          <w:i/>
          <w:color w:val="231F20"/>
          <w:spacing w:val="-15"/>
          <w:sz w:val="24"/>
          <w:szCs w:val="24"/>
        </w:rPr>
        <w:t xml:space="preserve"> </w:t>
      </w:r>
      <w:r w:rsidRPr="00987039">
        <w:rPr>
          <w:rFonts w:ascii="Times New Roman" w:hAnsi="Times New Roman" w:cs="Times New Roman"/>
          <w:i/>
          <w:color w:val="231F20"/>
          <w:sz w:val="24"/>
          <w:szCs w:val="24"/>
        </w:rPr>
        <w:t>Studies</w:t>
      </w:r>
      <w:r w:rsidRPr="00987039">
        <w:rPr>
          <w:rFonts w:ascii="Times New Roman" w:hAnsi="Times New Roman" w:cs="Times New Roman"/>
          <w:color w:val="231F20"/>
          <w:sz w:val="24"/>
          <w:szCs w:val="24"/>
        </w:rPr>
        <w:t xml:space="preserve">. </w:t>
      </w:r>
      <w:r w:rsidRPr="00987039">
        <w:rPr>
          <w:rFonts w:ascii="Times New Roman" w:hAnsi="Times New Roman" w:cs="Times New Roman"/>
          <w:color w:val="231F20"/>
          <w:spacing w:val="-6"/>
          <w:sz w:val="24"/>
          <w:szCs w:val="24"/>
        </w:rPr>
        <w:t>Vol.</w:t>
      </w:r>
      <w:r w:rsidRPr="00987039">
        <w:rPr>
          <w:rFonts w:ascii="Times New Roman" w:hAnsi="Times New Roman" w:cs="Times New Roman"/>
          <w:color w:val="231F20"/>
          <w:spacing w:val="-27"/>
          <w:sz w:val="24"/>
          <w:szCs w:val="24"/>
        </w:rPr>
        <w:t xml:space="preserve"> </w:t>
      </w:r>
      <w:r w:rsidRPr="00987039">
        <w:rPr>
          <w:rFonts w:ascii="Times New Roman" w:hAnsi="Times New Roman" w:cs="Times New Roman"/>
          <w:color w:val="231F20"/>
          <w:sz w:val="24"/>
          <w:szCs w:val="24"/>
        </w:rPr>
        <w:t xml:space="preserve">52. </w:t>
      </w:r>
      <w:r w:rsidR="00CD2395" w:rsidRPr="00987039">
        <w:rPr>
          <w:rFonts w:ascii="Times New Roman" w:hAnsi="Times New Roman" w:cs="Times New Roman"/>
          <w:color w:val="231F20"/>
          <w:sz w:val="24"/>
          <w:szCs w:val="24"/>
        </w:rPr>
        <w:t>Yogyakarta: UIN Sunan Kalijaga.</w:t>
      </w:r>
    </w:p>
    <w:p w14:paraId="36B3B0C6" w14:textId="77777777" w:rsidR="00345A2C" w:rsidRDefault="00345A2C" w:rsidP="00C8791E">
      <w:pPr>
        <w:spacing w:after="0" w:line="240" w:lineRule="auto"/>
        <w:ind w:left="567" w:hanging="567"/>
        <w:jc w:val="both"/>
        <w:rPr>
          <w:rFonts w:ascii="Times New Roman" w:hAnsi="Times New Roman" w:cs="Times New Roman"/>
          <w:color w:val="231F20"/>
          <w:sz w:val="24"/>
          <w:szCs w:val="24"/>
        </w:rPr>
      </w:pPr>
    </w:p>
    <w:p w14:paraId="2691709A" w14:textId="77777777" w:rsidR="00EA0985" w:rsidRPr="00987039" w:rsidRDefault="000A7DA3" w:rsidP="00C8791E">
      <w:pPr>
        <w:spacing w:after="0" w:line="240" w:lineRule="auto"/>
        <w:ind w:left="567" w:hanging="567"/>
        <w:jc w:val="both"/>
        <w:rPr>
          <w:rFonts w:ascii="Times New Roman" w:hAnsi="Times New Roman" w:cs="Times New Roman"/>
          <w:color w:val="231F20"/>
          <w:spacing w:val="-4"/>
          <w:w w:val="95"/>
          <w:sz w:val="24"/>
          <w:szCs w:val="24"/>
        </w:rPr>
      </w:pPr>
      <w:r w:rsidRPr="00987039">
        <w:rPr>
          <w:rFonts w:ascii="Times New Roman" w:hAnsi="Times New Roman" w:cs="Times New Roman"/>
          <w:color w:val="231F20"/>
          <w:sz w:val="24"/>
          <w:szCs w:val="24"/>
        </w:rPr>
        <w:t>Creswell. John.</w:t>
      </w:r>
      <w:r w:rsidR="00CD2395" w:rsidRPr="00987039">
        <w:rPr>
          <w:rFonts w:ascii="Times New Roman" w:hAnsi="Times New Roman" w:cs="Times New Roman"/>
          <w:color w:val="231F20"/>
          <w:sz w:val="24"/>
          <w:szCs w:val="24"/>
        </w:rPr>
        <w:t xml:space="preserve"> (2003)</w:t>
      </w:r>
      <w:proofErr w:type="gramStart"/>
      <w:r w:rsidR="00CD2395" w:rsidRPr="00987039">
        <w:rPr>
          <w:rFonts w:ascii="Times New Roman" w:hAnsi="Times New Roman" w:cs="Times New Roman"/>
          <w:color w:val="231F20"/>
          <w:sz w:val="24"/>
          <w:szCs w:val="24"/>
        </w:rPr>
        <w:t>.</w:t>
      </w:r>
      <w:r w:rsidRPr="00987039">
        <w:rPr>
          <w:rFonts w:ascii="Times New Roman" w:hAnsi="Times New Roman" w:cs="Times New Roman"/>
          <w:color w:val="231F20"/>
          <w:sz w:val="24"/>
          <w:szCs w:val="24"/>
        </w:rPr>
        <w:t xml:space="preserve"> </w:t>
      </w:r>
      <w:r w:rsidRPr="00987039">
        <w:rPr>
          <w:rFonts w:ascii="Times New Roman" w:hAnsi="Times New Roman" w:cs="Times New Roman"/>
          <w:i/>
          <w:color w:val="231F20"/>
          <w:sz w:val="24"/>
          <w:szCs w:val="24"/>
        </w:rPr>
        <w:t xml:space="preserve"> Research</w:t>
      </w:r>
      <w:proofErr w:type="gramEnd"/>
      <w:r w:rsidRPr="00987039">
        <w:rPr>
          <w:rFonts w:ascii="Times New Roman" w:hAnsi="Times New Roman" w:cs="Times New Roman"/>
          <w:i/>
          <w:color w:val="231F20"/>
          <w:sz w:val="24"/>
          <w:szCs w:val="24"/>
        </w:rPr>
        <w:t xml:space="preserve"> Design Kualitatif. Kuantitat</w:t>
      </w:r>
      <w:r w:rsidR="00CD2395" w:rsidRPr="00987039">
        <w:rPr>
          <w:rFonts w:ascii="Times New Roman" w:hAnsi="Times New Roman" w:cs="Times New Roman"/>
          <w:i/>
          <w:color w:val="231F20"/>
          <w:sz w:val="24"/>
          <w:szCs w:val="24"/>
        </w:rPr>
        <w:t>i</w:t>
      </w:r>
      <w:r w:rsidRPr="00987039">
        <w:rPr>
          <w:rFonts w:ascii="Times New Roman" w:hAnsi="Times New Roman" w:cs="Times New Roman"/>
          <w:i/>
          <w:color w:val="231F20"/>
          <w:sz w:val="24"/>
          <w:szCs w:val="24"/>
        </w:rPr>
        <w:t xml:space="preserve">f dan Mixed. </w:t>
      </w:r>
      <w:r w:rsidR="00CD2395" w:rsidRPr="00987039">
        <w:rPr>
          <w:rFonts w:ascii="Times New Roman" w:hAnsi="Times New Roman" w:cs="Times New Roman"/>
          <w:color w:val="231F20"/>
          <w:sz w:val="24"/>
          <w:szCs w:val="24"/>
        </w:rPr>
        <w:t xml:space="preserve">Yogyakarta: </w:t>
      </w:r>
      <w:r w:rsidRPr="00987039">
        <w:rPr>
          <w:rFonts w:ascii="Times New Roman" w:hAnsi="Times New Roman" w:cs="Times New Roman"/>
          <w:color w:val="231F20"/>
          <w:sz w:val="24"/>
          <w:szCs w:val="24"/>
        </w:rPr>
        <w:t>Pustaka Pelajar.</w:t>
      </w:r>
    </w:p>
    <w:p w14:paraId="3499812A" w14:textId="77777777" w:rsidR="00345A2C" w:rsidRDefault="00345A2C" w:rsidP="00C8791E">
      <w:pPr>
        <w:spacing w:after="0" w:line="240" w:lineRule="auto"/>
        <w:ind w:left="567" w:hanging="567"/>
        <w:jc w:val="both"/>
        <w:rPr>
          <w:rFonts w:ascii="Times New Roman" w:hAnsi="Times New Roman" w:cs="Times New Roman"/>
          <w:color w:val="231F20"/>
          <w:spacing w:val="-4"/>
          <w:w w:val="95"/>
          <w:sz w:val="24"/>
          <w:szCs w:val="24"/>
        </w:rPr>
      </w:pPr>
    </w:p>
    <w:p w14:paraId="7FFCEB17" w14:textId="77777777" w:rsidR="00EA0985" w:rsidRPr="00987039" w:rsidRDefault="00EA0985" w:rsidP="00C8791E">
      <w:pPr>
        <w:spacing w:after="0" w:line="240" w:lineRule="auto"/>
        <w:ind w:left="567" w:hanging="567"/>
        <w:jc w:val="both"/>
        <w:rPr>
          <w:rFonts w:ascii="Times New Roman" w:hAnsi="Times New Roman" w:cs="Times New Roman"/>
          <w:color w:val="231F20"/>
          <w:spacing w:val="-4"/>
          <w:w w:val="95"/>
          <w:sz w:val="24"/>
          <w:szCs w:val="24"/>
        </w:rPr>
      </w:pPr>
      <w:r w:rsidRPr="00987039">
        <w:rPr>
          <w:rFonts w:ascii="Times New Roman" w:hAnsi="Times New Roman" w:cs="Times New Roman"/>
          <w:color w:val="231F20"/>
          <w:spacing w:val="-4"/>
          <w:w w:val="95"/>
          <w:sz w:val="24"/>
          <w:szCs w:val="24"/>
        </w:rPr>
        <w:t>……………..</w:t>
      </w:r>
      <w:r w:rsidR="00CD2395" w:rsidRPr="00987039">
        <w:rPr>
          <w:rFonts w:ascii="Times New Roman" w:hAnsi="Times New Roman" w:cs="Times New Roman"/>
          <w:color w:val="231F20"/>
          <w:sz w:val="24"/>
          <w:szCs w:val="24"/>
        </w:rPr>
        <w:t xml:space="preserve"> (2013)</w:t>
      </w:r>
      <w:proofErr w:type="gramStart"/>
      <w:r w:rsidR="00CD2395" w:rsidRPr="00987039">
        <w:rPr>
          <w:rFonts w:ascii="Times New Roman" w:hAnsi="Times New Roman" w:cs="Times New Roman"/>
          <w:color w:val="231F20"/>
          <w:sz w:val="24"/>
          <w:szCs w:val="24"/>
        </w:rPr>
        <w:t xml:space="preserve">. </w:t>
      </w:r>
      <w:r w:rsidR="00CD2395" w:rsidRPr="00987039">
        <w:rPr>
          <w:rFonts w:ascii="Times New Roman" w:hAnsi="Times New Roman" w:cs="Times New Roman"/>
          <w:i/>
          <w:color w:val="231F20"/>
          <w:sz w:val="24"/>
          <w:szCs w:val="24"/>
        </w:rPr>
        <w:t xml:space="preserve"> Penelitian</w:t>
      </w:r>
      <w:proofErr w:type="gramEnd"/>
      <w:r w:rsidR="00CD2395" w:rsidRPr="00987039">
        <w:rPr>
          <w:rFonts w:ascii="Times New Roman" w:hAnsi="Times New Roman" w:cs="Times New Roman"/>
          <w:i/>
          <w:color w:val="231F20"/>
          <w:sz w:val="24"/>
          <w:szCs w:val="24"/>
        </w:rPr>
        <w:t xml:space="preserve"> Kualitatif dan  Desain </w:t>
      </w:r>
      <w:r w:rsidR="00CD2395" w:rsidRPr="00987039">
        <w:rPr>
          <w:rFonts w:ascii="Times New Roman" w:hAnsi="Times New Roman" w:cs="Times New Roman"/>
          <w:color w:val="231F20"/>
          <w:sz w:val="24"/>
          <w:szCs w:val="24"/>
        </w:rPr>
        <w:t>Yogyakarta: Pustaka Pelajar.</w:t>
      </w:r>
    </w:p>
    <w:p w14:paraId="24D3D275" w14:textId="77777777" w:rsidR="00345A2C" w:rsidRDefault="00345A2C" w:rsidP="00C8791E">
      <w:pPr>
        <w:spacing w:after="0" w:line="240" w:lineRule="auto"/>
        <w:ind w:left="567" w:hanging="567"/>
        <w:jc w:val="both"/>
        <w:rPr>
          <w:rFonts w:ascii="Times New Roman" w:hAnsi="Times New Roman" w:cs="Times New Roman"/>
          <w:color w:val="231F20"/>
          <w:spacing w:val="-4"/>
          <w:w w:val="95"/>
          <w:sz w:val="24"/>
          <w:szCs w:val="24"/>
        </w:rPr>
      </w:pPr>
    </w:p>
    <w:p w14:paraId="6D3DAB24" w14:textId="77777777" w:rsidR="00EA0985" w:rsidRPr="00987039" w:rsidRDefault="00EA0985" w:rsidP="00C8791E">
      <w:pPr>
        <w:spacing w:after="0" w:line="240" w:lineRule="auto"/>
        <w:ind w:left="567" w:hanging="567"/>
        <w:jc w:val="both"/>
        <w:rPr>
          <w:rFonts w:ascii="Times New Roman" w:hAnsi="Times New Roman" w:cs="Times New Roman"/>
          <w:color w:val="231F20"/>
          <w:spacing w:val="-4"/>
          <w:w w:val="95"/>
          <w:sz w:val="24"/>
          <w:szCs w:val="24"/>
        </w:rPr>
      </w:pPr>
      <w:r w:rsidRPr="00987039">
        <w:rPr>
          <w:rFonts w:ascii="Times New Roman" w:hAnsi="Times New Roman" w:cs="Times New Roman"/>
          <w:color w:val="231F20"/>
          <w:spacing w:val="-4"/>
          <w:w w:val="95"/>
          <w:sz w:val="24"/>
          <w:szCs w:val="24"/>
        </w:rPr>
        <w:t>……………..</w:t>
      </w:r>
      <w:r w:rsidR="00CD2395" w:rsidRPr="00987039">
        <w:rPr>
          <w:rFonts w:ascii="Times New Roman" w:hAnsi="Times New Roman" w:cs="Times New Roman"/>
          <w:color w:val="231F20"/>
          <w:sz w:val="24"/>
          <w:szCs w:val="24"/>
        </w:rPr>
        <w:t>. (2015).</w:t>
      </w:r>
      <w:r w:rsidR="00CD2395" w:rsidRPr="00987039">
        <w:rPr>
          <w:rFonts w:ascii="Times New Roman" w:hAnsi="Times New Roman" w:cs="Times New Roman"/>
          <w:i/>
          <w:color w:val="231F20"/>
          <w:sz w:val="24"/>
          <w:szCs w:val="24"/>
        </w:rPr>
        <w:t xml:space="preserve"> Riset Pendidikan Perencanaan, pelaksanaan, dan Evaluasi Riset Kualitatif dan Kuantitatif. </w:t>
      </w:r>
      <w:r w:rsidR="00CD2395" w:rsidRPr="00987039">
        <w:rPr>
          <w:rFonts w:ascii="Times New Roman" w:hAnsi="Times New Roman" w:cs="Times New Roman"/>
          <w:color w:val="231F20"/>
          <w:sz w:val="24"/>
          <w:szCs w:val="24"/>
        </w:rPr>
        <w:t>Yogyakarta: Pustaka Pelajar.</w:t>
      </w:r>
    </w:p>
    <w:p w14:paraId="71DB7FB5" w14:textId="77777777" w:rsidR="00345A2C" w:rsidRDefault="00345A2C" w:rsidP="00C8791E">
      <w:pPr>
        <w:spacing w:after="0" w:line="240" w:lineRule="auto"/>
        <w:ind w:left="567" w:hanging="567"/>
        <w:jc w:val="both"/>
        <w:rPr>
          <w:rFonts w:ascii="Times New Roman" w:hAnsi="Times New Roman" w:cs="Times New Roman"/>
          <w:color w:val="231F20"/>
          <w:sz w:val="24"/>
          <w:szCs w:val="24"/>
        </w:rPr>
      </w:pPr>
    </w:p>
    <w:p w14:paraId="0CBF37DF" w14:textId="77777777" w:rsidR="00EA0985" w:rsidRDefault="000A7DA3" w:rsidP="00C8791E">
      <w:pPr>
        <w:spacing w:after="0" w:line="240" w:lineRule="auto"/>
        <w:ind w:left="567" w:hanging="567"/>
        <w:jc w:val="both"/>
        <w:rPr>
          <w:rFonts w:ascii="Times New Roman" w:hAnsi="Times New Roman" w:cs="Times New Roman"/>
          <w:color w:val="231F20"/>
          <w:sz w:val="24"/>
          <w:szCs w:val="24"/>
        </w:rPr>
      </w:pPr>
      <w:r w:rsidRPr="00987039">
        <w:rPr>
          <w:rFonts w:ascii="Times New Roman" w:hAnsi="Times New Roman" w:cs="Times New Roman"/>
          <w:color w:val="231F20"/>
          <w:sz w:val="24"/>
          <w:szCs w:val="24"/>
        </w:rPr>
        <w:t>Duun</w:t>
      </w:r>
      <w:r w:rsidR="00EA0985" w:rsidRPr="00987039">
        <w:rPr>
          <w:rFonts w:ascii="Times New Roman" w:hAnsi="Times New Roman" w:cs="Times New Roman"/>
          <w:color w:val="231F20"/>
          <w:sz w:val="24"/>
          <w:szCs w:val="24"/>
        </w:rPr>
        <w:t>.</w:t>
      </w:r>
      <w:r w:rsidRPr="00987039">
        <w:rPr>
          <w:rFonts w:ascii="Times New Roman" w:hAnsi="Times New Roman" w:cs="Times New Roman"/>
          <w:color w:val="231F20"/>
          <w:sz w:val="24"/>
          <w:szCs w:val="24"/>
        </w:rPr>
        <w:t xml:space="preserve"> William. </w:t>
      </w:r>
      <w:r w:rsidR="00EA0985" w:rsidRPr="00987039">
        <w:rPr>
          <w:rFonts w:ascii="Times New Roman" w:hAnsi="Times New Roman" w:cs="Times New Roman"/>
          <w:color w:val="231F20"/>
          <w:sz w:val="24"/>
          <w:szCs w:val="24"/>
        </w:rPr>
        <w:t xml:space="preserve">(2003). </w:t>
      </w:r>
      <w:r w:rsidRPr="00987039">
        <w:rPr>
          <w:rFonts w:ascii="Times New Roman" w:hAnsi="Times New Roman" w:cs="Times New Roman"/>
          <w:i/>
          <w:color w:val="231F20"/>
          <w:sz w:val="24"/>
          <w:szCs w:val="24"/>
        </w:rPr>
        <w:t xml:space="preserve">Pengantar Analisis Kebijakan Publik Edisi Kedua. </w:t>
      </w:r>
      <w:r w:rsidR="00EA0985" w:rsidRPr="00987039">
        <w:rPr>
          <w:rFonts w:ascii="Times New Roman" w:hAnsi="Times New Roman" w:cs="Times New Roman"/>
          <w:color w:val="231F20"/>
          <w:sz w:val="24"/>
          <w:szCs w:val="24"/>
        </w:rPr>
        <w:t>Yogyakarta: UGM Press.</w:t>
      </w:r>
    </w:p>
    <w:p w14:paraId="1ECF15E5" w14:textId="77777777" w:rsidR="000710E4" w:rsidRPr="00987039" w:rsidRDefault="000710E4" w:rsidP="00C8791E">
      <w:pPr>
        <w:spacing w:after="0" w:line="240" w:lineRule="auto"/>
        <w:ind w:left="567" w:hanging="567"/>
        <w:jc w:val="both"/>
        <w:rPr>
          <w:rFonts w:ascii="Times New Roman" w:hAnsi="Times New Roman" w:cs="Times New Roman"/>
          <w:color w:val="231F20"/>
          <w:spacing w:val="-4"/>
          <w:w w:val="95"/>
          <w:sz w:val="24"/>
          <w:szCs w:val="24"/>
        </w:rPr>
      </w:pPr>
    </w:p>
    <w:p w14:paraId="0987A84B" w14:textId="77777777" w:rsidR="00345A2C" w:rsidRPr="000710E4" w:rsidRDefault="000710E4" w:rsidP="00C8791E">
      <w:pPr>
        <w:spacing w:after="0" w:line="240" w:lineRule="auto"/>
        <w:ind w:left="567" w:hanging="567"/>
        <w:jc w:val="both"/>
        <w:rPr>
          <w:rFonts w:ascii="Times New Roman" w:hAnsi="Times New Roman" w:cs="Times New Roman"/>
          <w:color w:val="231F20"/>
          <w:sz w:val="24"/>
          <w:szCs w:val="24"/>
        </w:rPr>
      </w:pPr>
      <w:r w:rsidRPr="00987039">
        <w:rPr>
          <w:rFonts w:ascii="Times New Roman" w:hAnsi="Times New Roman" w:cs="Times New Roman"/>
          <w:color w:val="231F20"/>
          <w:spacing w:val="-4"/>
          <w:w w:val="95"/>
          <w:sz w:val="24"/>
          <w:szCs w:val="24"/>
        </w:rPr>
        <w:t>……………..</w:t>
      </w:r>
      <w:r w:rsidRPr="00987039">
        <w:rPr>
          <w:rFonts w:ascii="Times New Roman" w:hAnsi="Times New Roman" w:cs="Times New Roman"/>
          <w:color w:val="231F20"/>
          <w:sz w:val="24"/>
          <w:szCs w:val="24"/>
        </w:rPr>
        <w:t>.</w:t>
      </w:r>
      <w:r>
        <w:rPr>
          <w:rFonts w:ascii="Times New Roman" w:hAnsi="Times New Roman" w:cs="Times New Roman"/>
          <w:color w:val="231F20"/>
          <w:sz w:val="24"/>
          <w:szCs w:val="24"/>
        </w:rPr>
        <w:t xml:space="preserve">. (2014). </w:t>
      </w:r>
      <w:r>
        <w:rPr>
          <w:rFonts w:ascii="Times New Roman" w:hAnsi="Times New Roman" w:cs="Times New Roman"/>
          <w:i/>
          <w:iCs/>
          <w:color w:val="231F20"/>
          <w:sz w:val="24"/>
          <w:szCs w:val="24"/>
        </w:rPr>
        <w:t xml:space="preserve">Public Policy Analysis Fifth Edition. </w:t>
      </w:r>
      <w:r>
        <w:rPr>
          <w:rFonts w:ascii="Times New Roman" w:hAnsi="Times New Roman" w:cs="Times New Roman"/>
          <w:color w:val="231F20"/>
          <w:sz w:val="24"/>
          <w:szCs w:val="24"/>
        </w:rPr>
        <w:t xml:space="preserve">Person Education Limited: USA.  </w:t>
      </w:r>
    </w:p>
    <w:p w14:paraId="344FFE44" w14:textId="77777777" w:rsidR="000710E4" w:rsidRDefault="000710E4" w:rsidP="00C8791E">
      <w:pPr>
        <w:spacing w:after="0" w:line="240" w:lineRule="auto"/>
        <w:ind w:left="567" w:hanging="567"/>
        <w:jc w:val="both"/>
        <w:rPr>
          <w:rFonts w:ascii="Times New Roman" w:hAnsi="Times New Roman" w:cs="Times New Roman"/>
          <w:color w:val="231F20"/>
          <w:sz w:val="24"/>
          <w:szCs w:val="24"/>
        </w:rPr>
      </w:pPr>
    </w:p>
    <w:p w14:paraId="7BDA594E" w14:textId="77777777" w:rsidR="00345A2C" w:rsidRDefault="00345A2C" w:rsidP="00C8791E">
      <w:pPr>
        <w:spacing w:after="0" w:line="240" w:lineRule="auto"/>
        <w:ind w:left="567" w:hanging="567"/>
        <w:jc w:val="both"/>
        <w:rPr>
          <w:rFonts w:ascii="Times New Roman" w:hAnsi="Times New Roman" w:cs="Times New Roman"/>
          <w:color w:val="231F20"/>
          <w:sz w:val="24"/>
          <w:szCs w:val="24"/>
        </w:rPr>
      </w:pPr>
      <w:r>
        <w:rPr>
          <w:rFonts w:ascii="Times New Roman" w:hAnsi="Times New Roman" w:cs="Times New Roman"/>
          <w:color w:val="231F20"/>
          <w:sz w:val="24"/>
          <w:szCs w:val="24"/>
        </w:rPr>
        <w:t>Fisher. Frank, Miller J Gerald, Sidney S Mara.</w:t>
      </w:r>
      <w:r>
        <w:rPr>
          <w:rFonts w:ascii="Times New Roman" w:hAnsi="Times New Roman" w:cs="Times New Roman"/>
          <w:i/>
          <w:color w:val="231F20"/>
          <w:sz w:val="24"/>
          <w:szCs w:val="24"/>
        </w:rPr>
        <w:t xml:space="preserve"> </w:t>
      </w:r>
      <w:r>
        <w:rPr>
          <w:rFonts w:ascii="Times New Roman" w:hAnsi="Times New Roman" w:cs="Times New Roman"/>
          <w:color w:val="231F20"/>
          <w:sz w:val="24"/>
          <w:szCs w:val="24"/>
        </w:rPr>
        <w:t>(2015)</w:t>
      </w:r>
      <w:proofErr w:type="gramStart"/>
      <w:r>
        <w:rPr>
          <w:rFonts w:ascii="Times New Roman" w:hAnsi="Times New Roman" w:cs="Times New Roman"/>
          <w:color w:val="231F20"/>
          <w:sz w:val="24"/>
          <w:szCs w:val="24"/>
        </w:rPr>
        <w:t xml:space="preserve">.  </w:t>
      </w:r>
      <w:r w:rsidRPr="00DB07A4">
        <w:rPr>
          <w:rFonts w:ascii="Times New Roman" w:hAnsi="Times New Roman" w:cs="Times New Roman"/>
          <w:i/>
          <w:iCs/>
          <w:color w:val="231F20"/>
          <w:sz w:val="24"/>
          <w:szCs w:val="24"/>
        </w:rPr>
        <w:t>Handbook</w:t>
      </w:r>
      <w:proofErr w:type="gramEnd"/>
      <w:r w:rsidRPr="00DB07A4">
        <w:rPr>
          <w:rFonts w:ascii="Times New Roman" w:hAnsi="Times New Roman" w:cs="Times New Roman"/>
          <w:i/>
          <w:iCs/>
          <w:color w:val="231F20"/>
          <w:sz w:val="24"/>
          <w:szCs w:val="24"/>
        </w:rPr>
        <w:t xml:space="preserve"> Analisis Kebijakan Publik Teori, Politik dan Metode.</w:t>
      </w:r>
      <w:r>
        <w:rPr>
          <w:rFonts w:ascii="Times New Roman" w:hAnsi="Times New Roman" w:cs="Times New Roman"/>
          <w:color w:val="231F20"/>
          <w:sz w:val="24"/>
          <w:szCs w:val="24"/>
        </w:rPr>
        <w:t xml:space="preserve"> Bandung: Nusa Media.</w:t>
      </w:r>
    </w:p>
    <w:p w14:paraId="02A1070A" w14:textId="77777777" w:rsidR="00345A2C" w:rsidRDefault="00345A2C" w:rsidP="00C8791E">
      <w:pPr>
        <w:spacing w:after="0" w:line="240" w:lineRule="auto"/>
        <w:ind w:left="567" w:hanging="567"/>
        <w:jc w:val="both"/>
        <w:rPr>
          <w:rFonts w:ascii="Times New Roman" w:hAnsi="Times New Roman" w:cs="Times New Roman"/>
          <w:color w:val="231F20"/>
          <w:sz w:val="24"/>
          <w:szCs w:val="24"/>
        </w:rPr>
      </w:pPr>
    </w:p>
    <w:p w14:paraId="7697CE4A" w14:textId="77777777" w:rsidR="00EA0985" w:rsidRPr="00987039" w:rsidRDefault="000A7DA3" w:rsidP="00C8791E">
      <w:pPr>
        <w:spacing w:after="0" w:line="240" w:lineRule="auto"/>
        <w:ind w:left="567" w:hanging="567"/>
        <w:jc w:val="both"/>
        <w:rPr>
          <w:rFonts w:ascii="Times New Roman" w:hAnsi="Times New Roman" w:cs="Times New Roman"/>
          <w:color w:val="231F20"/>
          <w:spacing w:val="-4"/>
          <w:w w:val="95"/>
          <w:sz w:val="24"/>
          <w:szCs w:val="24"/>
        </w:rPr>
      </w:pPr>
      <w:r w:rsidRPr="00987039">
        <w:rPr>
          <w:rFonts w:ascii="Times New Roman" w:hAnsi="Times New Roman" w:cs="Times New Roman"/>
          <w:color w:val="231F20"/>
          <w:sz w:val="24"/>
          <w:szCs w:val="24"/>
        </w:rPr>
        <w:t xml:space="preserve">Furchan. Arief. Muhaimin. Agus Maimun. </w:t>
      </w:r>
      <w:r w:rsidR="00EA0985" w:rsidRPr="00987039">
        <w:rPr>
          <w:rFonts w:ascii="Times New Roman" w:hAnsi="Times New Roman" w:cs="Times New Roman"/>
          <w:color w:val="231F20"/>
          <w:sz w:val="24"/>
          <w:szCs w:val="24"/>
        </w:rPr>
        <w:t>(2005).</w:t>
      </w:r>
      <w:r w:rsidRPr="00987039">
        <w:rPr>
          <w:rFonts w:ascii="Times New Roman" w:hAnsi="Times New Roman" w:cs="Times New Roman"/>
          <w:i/>
          <w:color w:val="231F20"/>
          <w:sz w:val="24"/>
          <w:szCs w:val="24"/>
        </w:rPr>
        <w:t xml:space="preserve"> Pengembangan Kurikulum Berbasis Kompet</w:t>
      </w:r>
      <w:r w:rsidR="00EA0985" w:rsidRPr="00987039">
        <w:rPr>
          <w:rFonts w:ascii="Times New Roman" w:hAnsi="Times New Roman" w:cs="Times New Roman"/>
          <w:i/>
          <w:color w:val="231F20"/>
          <w:sz w:val="24"/>
          <w:szCs w:val="24"/>
        </w:rPr>
        <w:t>ensi di Perguruan Tinggi Agama I</w:t>
      </w:r>
      <w:r w:rsidRPr="00987039">
        <w:rPr>
          <w:rFonts w:ascii="Times New Roman" w:hAnsi="Times New Roman" w:cs="Times New Roman"/>
          <w:i/>
          <w:color w:val="231F20"/>
          <w:sz w:val="24"/>
          <w:szCs w:val="24"/>
        </w:rPr>
        <w:t xml:space="preserve">slam.  </w:t>
      </w:r>
      <w:r w:rsidR="00EA0985" w:rsidRPr="00987039">
        <w:rPr>
          <w:rFonts w:ascii="Times New Roman" w:hAnsi="Times New Roman" w:cs="Times New Roman"/>
          <w:color w:val="231F20"/>
          <w:sz w:val="24"/>
          <w:szCs w:val="24"/>
        </w:rPr>
        <w:t xml:space="preserve">Yogyakarta: </w:t>
      </w:r>
      <w:r w:rsidRPr="00987039">
        <w:rPr>
          <w:rFonts w:ascii="Times New Roman" w:hAnsi="Times New Roman" w:cs="Times New Roman"/>
          <w:color w:val="231F20"/>
          <w:sz w:val="24"/>
          <w:szCs w:val="24"/>
        </w:rPr>
        <w:t>Pu</w:t>
      </w:r>
      <w:r w:rsidR="00EA0985" w:rsidRPr="00987039">
        <w:rPr>
          <w:rFonts w:ascii="Times New Roman" w:hAnsi="Times New Roman" w:cs="Times New Roman"/>
          <w:color w:val="231F20"/>
          <w:sz w:val="24"/>
          <w:szCs w:val="24"/>
        </w:rPr>
        <w:t>staka Pelajar.</w:t>
      </w:r>
    </w:p>
    <w:p w14:paraId="38D1EDEA" w14:textId="77777777" w:rsidR="00345A2C" w:rsidRDefault="00345A2C" w:rsidP="00C8791E">
      <w:pPr>
        <w:spacing w:after="0" w:line="240" w:lineRule="auto"/>
        <w:ind w:left="567" w:hanging="567"/>
        <w:jc w:val="both"/>
        <w:rPr>
          <w:rFonts w:ascii="Times New Roman" w:hAnsi="Times New Roman" w:cs="Times New Roman"/>
          <w:color w:val="231F20"/>
          <w:sz w:val="24"/>
          <w:szCs w:val="24"/>
        </w:rPr>
      </w:pPr>
    </w:p>
    <w:p w14:paraId="68A0EC51" w14:textId="77777777" w:rsidR="00DB07A4" w:rsidRPr="00CA1F35" w:rsidRDefault="00DB07A4" w:rsidP="00C8791E">
      <w:pPr>
        <w:spacing w:after="0" w:line="240" w:lineRule="auto"/>
        <w:ind w:left="567" w:hanging="567"/>
        <w:jc w:val="both"/>
        <w:rPr>
          <w:rFonts w:ascii="Times New Roman" w:hAnsi="Times New Roman" w:cs="Times New Roman"/>
          <w:color w:val="231F20"/>
          <w:spacing w:val="-7"/>
          <w:w w:val="95"/>
          <w:sz w:val="24"/>
          <w:szCs w:val="24"/>
        </w:rPr>
      </w:pPr>
      <w:r w:rsidRPr="00CA1F35">
        <w:rPr>
          <w:rFonts w:ascii="Times New Roman" w:hAnsi="Times New Roman" w:cs="Times New Roman"/>
          <w:color w:val="231F20"/>
          <w:spacing w:val="-7"/>
          <w:w w:val="95"/>
          <w:sz w:val="24"/>
          <w:szCs w:val="24"/>
        </w:rPr>
        <w:lastRenderedPageBreak/>
        <w:t>Gleason W Nancy (ed.) (2018)</w:t>
      </w:r>
      <w:proofErr w:type="gramStart"/>
      <w:r w:rsidRPr="00CA1F35">
        <w:rPr>
          <w:rFonts w:ascii="Times New Roman" w:hAnsi="Times New Roman" w:cs="Times New Roman"/>
          <w:color w:val="231F20"/>
          <w:spacing w:val="-7"/>
          <w:w w:val="95"/>
          <w:sz w:val="24"/>
          <w:szCs w:val="24"/>
        </w:rPr>
        <w:t xml:space="preserve">, </w:t>
      </w:r>
      <w:r w:rsidRPr="00CA1F35">
        <w:rPr>
          <w:rFonts w:ascii="Times New Roman" w:hAnsi="Times New Roman" w:cs="Times New Roman"/>
          <w:i/>
          <w:iCs/>
          <w:color w:val="231F20"/>
          <w:spacing w:val="-7"/>
          <w:w w:val="95"/>
          <w:sz w:val="24"/>
          <w:szCs w:val="24"/>
        </w:rPr>
        <w:t xml:space="preserve"> Higher</w:t>
      </w:r>
      <w:proofErr w:type="gramEnd"/>
      <w:r w:rsidRPr="00CA1F35">
        <w:rPr>
          <w:rFonts w:ascii="Times New Roman" w:hAnsi="Times New Roman" w:cs="Times New Roman"/>
          <w:i/>
          <w:iCs/>
          <w:color w:val="231F20"/>
          <w:spacing w:val="-7"/>
          <w:w w:val="95"/>
          <w:sz w:val="24"/>
          <w:szCs w:val="24"/>
        </w:rPr>
        <w:t xml:space="preserve"> Education in the Era of the Fourth Industrial Revolution,</w:t>
      </w:r>
      <w:r w:rsidRPr="00CA1F35">
        <w:rPr>
          <w:rFonts w:ascii="Times New Roman" w:hAnsi="Times New Roman" w:cs="Times New Roman"/>
          <w:color w:val="231F20"/>
          <w:spacing w:val="-7"/>
          <w:w w:val="95"/>
          <w:sz w:val="24"/>
          <w:szCs w:val="24"/>
        </w:rPr>
        <w:t xml:space="preserve"> Palgrave: Macmillan.</w:t>
      </w:r>
    </w:p>
    <w:p w14:paraId="0096D61E" w14:textId="77777777" w:rsidR="00DB07A4" w:rsidRDefault="00DB07A4" w:rsidP="00C8791E">
      <w:pPr>
        <w:spacing w:after="0" w:line="240" w:lineRule="auto"/>
        <w:ind w:left="567" w:hanging="567"/>
        <w:jc w:val="both"/>
        <w:rPr>
          <w:rFonts w:ascii="Times New Roman" w:hAnsi="Times New Roman" w:cs="Times New Roman"/>
          <w:color w:val="231F20"/>
          <w:sz w:val="24"/>
          <w:szCs w:val="24"/>
        </w:rPr>
      </w:pPr>
    </w:p>
    <w:p w14:paraId="35A0E596" w14:textId="77777777" w:rsidR="00EA0985" w:rsidRDefault="000A7DA3" w:rsidP="00C8791E">
      <w:pPr>
        <w:spacing w:after="0" w:line="240" w:lineRule="auto"/>
        <w:ind w:left="567" w:hanging="567"/>
        <w:jc w:val="both"/>
        <w:rPr>
          <w:rFonts w:ascii="Times New Roman" w:hAnsi="Times New Roman" w:cs="Times New Roman"/>
          <w:color w:val="231F20"/>
          <w:sz w:val="24"/>
          <w:szCs w:val="24"/>
        </w:rPr>
      </w:pPr>
      <w:r w:rsidRPr="00987039">
        <w:rPr>
          <w:rFonts w:ascii="Times New Roman" w:hAnsi="Times New Roman" w:cs="Times New Roman"/>
          <w:color w:val="231F20"/>
          <w:sz w:val="24"/>
          <w:szCs w:val="24"/>
        </w:rPr>
        <w:t xml:space="preserve">Hadi. Hasbullah. </w:t>
      </w:r>
      <w:proofErr w:type="gramStart"/>
      <w:r w:rsidRPr="00987039">
        <w:rPr>
          <w:rFonts w:ascii="Times New Roman" w:hAnsi="Times New Roman" w:cs="Times New Roman"/>
          <w:i/>
          <w:color w:val="231F20"/>
          <w:sz w:val="24"/>
          <w:szCs w:val="24"/>
        </w:rPr>
        <w:t>et</w:t>
      </w:r>
      <w:proofErr w:type="gramEnd"/>
      <w:r w:rsidRPr="00987039">
        <w:rPr>
          <w:rFonts w:ascii="Times New Roman" w:hAnsi="Times New Roman" w:cs="Times New Roman"/>
          <w:i/>
          <w:color w:val="231F20"/>
          <w:sz w:val="24"/>
          <w:szCs w:val="24"/>
        </w:rPr>
        <w:t xml:space="preserve"> al</w:t>
      </w:r>
      <w:r w:rsidRPr="00987039">
        <w:rPr>
          <w:rFonts w:ascii="Times New Roman" w:hAnsi="Times New Roman" w:cs="Times New Roman"/>
          <w:color w:val="231F20"/>
          <w:sz w:val="24"/>
          <w:szCs w:val="24"/>
        </w:rPr>
        <w:t>.</w:t>
      </w:r>
      <w:r w:rsidR="00EA0985" w:rsidRPr="00987039">
        <w:rPr>
          <w:rFonts w:ascii="Times New Roman" w:hAnsi="Times New Roman" w:cs="Times New Roman"/>
          <w:color w:val="231F20"/>
          <w:sz w:val="24"/>
          <w:szCs w:val="24"/>
        </w:rPr>
        <w:t xml:space="preserve"> (2016).</w:t>
      </w:r>
      <w:r w:rsidRPr="00987039">
        <w:rPr>
          <w:rFonts w:ascii="Times New Roman" w:hAnsi="Times New Roman" w:cs="Times New Roman"/>
          <w:color w:val="231F20"/>
          <w:sz w:val="24"/>
          <w:szCs w:val="24"/>
        </w:rPr>
        <w:t xml:space="preserve"> </w:t>
      </w:r>
      <w:r w:rsidRPr="00987039">
        <w:rPr>
          <w:rFonts w:ascii="Times New Roman" w:hAnsi="Times New Roman" w:cs="Times New Roman"/>
          <w:i/>
          <w:color w:val="231F20"/>
          <w:sz w:val="24"/>
          <w:szCs w:val="24"/>
        </w:rPr>
        <w:t>Kebijakan Pendidikan Nasional Terhadap Pendidikan Islam dan Pendidikan Sekuler,</w:t>
      </w:r>
      <w:r w:rsidRPr="00987039">
        <w:rPr>
          <w:rFonts w:ascii="Times New Roman" w:hAnsi="Times New Roman" w:cs="Times New Roman"/>
          <w:color w:val="231F20"/>
          <w:sz w:val="24"/>
          <w:szCs w:val="24"/>
        </w:rPr>
        <w:t xml:space="preserve">”dalam </w:t>
      </w:r>
      <w:r w:rsidRPr="00987039">
        <w:rPr>
          <w:rFonts w:ascii="Times New Roman" w:hAnsi="Times New Roman" w:cs="Times New Roman"/>
          <w:i/>
          <w:color w:val="231F20"/>
          <w:sz w:val="24"/>
          <w:szCs w:val="24"/>
        </w:rPr>
        <w:t>MIQOT: Jurnal Ilmu-ilmu Keislaman</w:t>
      </w:r>
      <w:r w:rsidRPr="00987039">
        <w:rPr>
          <w:rFonts w:ascii="Times New Roman" w:hAnsi="Times New Roman" w:cs="Times New Roman"/>
          <w:color w:val="231F20"/>
          <w:sz w:val="24"/>
          <w:szCs w:val="24"/>
        </w:rPr>
        <w:t>. Vol. XL.</w:t>
      </w:r>
    </w:p>
    <w:p w14:paraId="7894772B" w14:textId="77777777" w:rsidR="00C663A7" w:rsidRPr="00C663A7" w:rsidRDefault="00C663A7" w:rsidP="00C8791E">
      <w:pPr>
        <w:spacing w:after="0" w:line="240" w:lineRule="auto"/>
        <w:ind w:left="567" w:hanging="567"/>
        <w:jc w:val="both"/>
        <w:rPr>
          <w:rFonts w:ascii="Times New Roman" w:hAnsi="Times New Roman" w:cs="Times New Roman"/>
          <w:color w:val="231F20"/>
          <w:spacing w:val="-4"/>
          <w:w w:val="95"/>
          <w:sz w:val="24"/>
          <w:szCs w:val="24"/>
        </w:rPr>
      </w:pPr>
      <w:r>
        <w:rPr>
          <w:rFonts w:ascii="Times New Roman" w:hAnsi="Times New Roman" w:cs="Times New Roman"/>
          <w:color w:val="231F20"/>
          <w:sz w:val="24"/>
          <w:szCs w:val="24"/>
        </w:rPr>
        <w:t xml:space="preserve">Hadi. Samsul, dkk. (2011). </w:t>
      </w:r>
      <w:r>
        <w:rPr>
          <w:rFonts w:ascii="Times New Roman" w:hAnsi="Times New Roman" w:cs="Times New Roman"/>
          <w:i/>
          <w:iCs/>
          <w:color w:val="231F20"/>
          <w:sz w:val="24"/>
          <w:szCs w:val="24"/>
        </w:rPr>
        <w:t>Metode Riset Evaluasi.</w:t>
      </w:r>
      <w:r>
        <w:rPr>
          <w:rFonts w:ascii="Times New Roman" w:hAnsi="Times New Roman" w:cs="Times New Roman"/>
          <w:color w:val="231F20"/>
          <w:sz w:val="24"/>
          <w:szCs w:val="24"/>
        </w:rPr>
        <w:t xml:space="preserve"> Laksbang Grafika. Yogyakarta.</w:t>
      </w:r>
    </w:p>
    <w:p w14:paraId="72ACA374" w14:textId="77777777" w:rsidR="00345A2C" w:rsidRDefault="00345A2C" w:rsidP="00C8791E">
      <w:pPr>
        <w:spacing w:after="0" w:line="240" w:lineRule="auto"/>
        <w:ind w:left="567" w:hanging="567"/>
        <w:jc w:val="both"/>
        <w:rPr>
          <w:rFonts w:ascii="Times New Roman" w:hAnsi="Times New Roman" w:cs="Times New Roman"/>
          <w:color w:val="231F20"/>
          <w:spacing w:val="-12"/>
          <w:sz w:val="24"/>
          <w:szCs w:val="24"/>
        </w:rPr>
      </w:pPr>
    </w:p>
    <w:p w14:paraId="64079CA3" w14:textId="77777777" w:rsidR="00EA0985" w:rsidRPr="00987039" w:rsidRDefault="000A7DA3" w:rsidP="00C8791E">
      <w:pPr>
        <w:spacing w:after="0" w:line="240" w:lineRule="auto"/>
        <w:ind w:left="567" w:hanging="567"/>
        <w:jc w:val="both"/>
        <w:rPr>
          <w:rFonts w:ascii="Times New Roman" w:hAnsi="Times New Roman" w:cs="Times New Roman"/>
          <w:color w:val="231F20"/>
          <w:spacing w:val="-4"/>
          <w:w w:val="95"/>
          <w:sz w:val="24"/>
          <w:szCs w:val="24"/>
        </w:rPr>
      </w:pPr>
      <w:r w:rsidRPr="00987039">
        <w:rPr>
          <w:rFonts w:ascii="Times New Roman" w:hAnsi="Times New Roman" w:cs="Times New Roman"/>
          <w:color w:val="231F20"/>
          <w:spacing w:val="-12"/>
          <w:sz w:val="24"/>
          <w:szCs w:val="24"/>
        </w:rPr>
        <w:t xml:space="preserve">Haidar. </w:t>
      </w:r>
      <w:r w:rsidRPr="00987039">
        <w:rPr>
          <w:rFonts w:ascii="Times New Roman" w:hAnsi="Times New Roman" w:cs="Times New Roman"/>
          <w:color w:val="231F20"/>
          <w:spacing w:val="-9"/>
          <w:sz w:val="24"/>
          <w:szCs w:val="24"/>
        </w:rPr>
        <w:t>Daulay</w:t>
      </w:r>
      <w:r w:rsidRPr="00987039">
        <w:rPr>
          <w:rFonts w:ascii="Times New Roman" w:hAnsi="Times New Roman" w:cs="Times New Roman"/>
          <w:color w:val="231F20"/>
          <w:spacing w:val="-40"/>
          <w:sz w:val="24"/>
          <w:szCs w:val="24"/>
        </w:rPr>
        <w:t xml:space="preserve"> </w:t>
      </w:r>
      <w:r w:rsidRPr="00987039">
        <w:rPr>
          <w:rFonts w:ascii="Times New Roman" w:hAnsi="Times New Roman" w:cs="Times New Roman"/>
          <w:color w:val="231F20"/>
          <w:spacing w:val="-9"/>
          <w:sz w:val="24"/>
          <w:szCs w:val="24"/>
        </w:rPr>
        <w:t>Putra.</w:t>
      </w:r>
      <w:r w:rsidR="00EA0985" w:rsidRPr="00987039">
        <w:rPr>
          <w:rFonts w:ascii="Times New Roman" w:hAnsi="Times New Roman" w:cs="Times New Roman"/>
          <w:color w:val="231F20"/>
          <w:spacing w:val="-9"/>
          <w:sz w:val="24"/>
          <w:szCs w:val="24"/>
        </w:rPr>
        <w:t xml:space="preserve"> (2012)</w:t>
      </w:r>
      <w:proofErr w:type="gramStart"/>
      <w:r w:rsidR="00EA0985" w:rsidRPr="00987039">
        <w:rPr>
          <w:rFonts w:ascii="Times New Roman" w:hAnsi="Times New Roman" w:cs="Times New Roman"/>
          <w:color w:val="231F20"/>
          <w:spacing w:val="-9"/>
          <w:sz w:val="24"/>
          <w:szCs w:val="24"/>
        </w:rPr>
        <w:t xml:space="preserve">. </w:t>
      </w:r>
      <w:r w:rsidRPr="00987039">
        <w:rPr>
          <w:rFonts w:ascii="Times New Roman" w:hAnsi="Times New Roman" w:cs="Times New Roman"/>
          <w:color w:val="231F20"/>
          <w:spacing w:val="-41"/>
          <w:sz w:val="24"/>
          <w:szCs w:val="24"/>
        </w:rPr>
        <w:t xml:space="preserve"> </w:t>
      </w:r>
      <w:r w:rsidRPr="00987039">
        <w:rPr>
          <w:rFonts w:ascii="Times New Roman" w:hAnsi="Times New Roman" w:cs="Times New Roman"/>
          <w:i/>
          <w:color w:val="231F20"/>
          <w:spacing w:val="-10"/>
          <w:sz w:val="24"/>
          <w:szCs w:val="24"/>
        </w:rPr>
        <w:t>Kapita</w:t>
      </w:r>
      <w:proofErr w:type="gramEnd"/>
      <w:r w:rsidRPr="00987039">
        <w:rPr>
          <w:rFonts w:ascii="Times New Roman" w:hAnsi="Times New Roman" w:cs="Times New Roman"/>
          <w:i/>
          <w:color w:val="231F20"/>
          <w:spacing w:val="-29"/>
          <w:sz w:val="24"/>
          <w:szCs w:val="24"/>
        </w:rPr>
        <w:t xml:space="preserve"> </w:t>
      </w:r>
      <w:r w:rsidRPr="00987039">
        <w:rPr>
          <w:rFonts w:ascii="Times New Roman" w:hAnsi="Times New Roman" w:cs="Times New Roman"/>
          <w:i/>
          <w:color w:val="231F20"/>
          <w:spacing w:val="-9"/>
          <w:sz w:val="24"/>
          <w:szCs w:val="24"/>
        </w:rPr>
        <w:t>Selekta</w:t>
      </w:r>
      <w:r w:rsidRPr="00987039">
        <w:rPr>
          <w:rFonts w:ascii="Times New Roman" w:hAnsi="Times New Roman" w:cs="Times New Roman"/>
          <w:i/>
          <w:color w:val="231F20"/>
          <w:spacing w:val="-29"/>
          <w:sz w:val="24"/>
          <w:szCs w:val="24"/>
        </w:rPr>
        <w:t xml:space="preserve"> </w:t>
      </w:r>
      <w:r w:rsidRPr="00987039">
        <w:rPr>
          <w:rFonts w:ascii="Times New Roman" w:hAnsi="Times New Roman" w:cs="Times New Roman"/>
          <w:i/>
          <w:color w:val="231F20"/>
          <w:spacing w:val="-10"/>
          <w:sz w:val="24"/>
          <w:szCs w:val="24"/>
        </w:rPr>
        <w:t>Pendidikan</w:t>
      </w:r>
      <w:r w:rsidRPr="00987039">
        <w:rPr>
          <w:rFonts w:ascii="Times New Roman" w:hAnsi="Times New Roman" w:cs="Times New Roman"/>
          <w:i/>
          <w:color w:val="231F20"/>
          <w:spacing w:val="-29"/>
          <w:sz w:val="24"/>
          <w:szCs w:val="24"/>
        </w:rPr>
        <w:t xml:space="preserve"> </w:t>
      </w:r>
      <w:r w:rsidRPr="00987039">
        <w:rPr>
          <w:rFonts w:ascii="Times New Roman" w:hAnsi="Times New Roman" w:cs="Times New Roman"/>
          <w:i/>
          <w:color w:val="231F20"/>
          <w:spacing w:val="-8"/>
          <w:sz w:val="24"/>
          <w:szCs w:val="24"/>
        </w:rPr>
        <w:t>Islam</w:t>
      </w:r>
      <w:r w:rsidRPr="00987039">
        <w:rPr>
          <w:rFonts w:ascii="Times New Roman" w:hAnsi="Times New Roman" w:cs="Times New Roman"/>
          <w:i/>
          <w:color w:val="231F20"/>
          <w:spacing w:val="-29"/>
          <w:sz w:val="24"/>
          <w:szCs w:val="24"/>
        </w:rPr>
        <w:t xml:space="preserve"> </w:t>
      </w:r>
      <w:r w:rsidRPr="00987039">
        <w:rPr>
          <w:rFonts w:ascii="Times New Roman" w:hAnsi="Times New Roman" w:cs="Times New Roman"/>
          <w:i/>
          <w:color w:val="231F20"/>
          <w:spacing w:val="-5"/>
          <w:sz w:val="24"/>
          <w:szCs w:val="24"/>
        </w:rPr>
        <w:t>di</w:t>
      </w:r>
      <w:r w:rsidRPr="00987039">
        <w:rPr>
          <w:rFonts w:ascii="Times New Roman" w:hAnsi="Times New Roman" w:cs="Times New Roman"/>
          <w:i/>
          <w:color w:val="231F20"/>
          <w:spacing w:val="-29"/>
          <w:sz w:val="24"/>
          <w:szCs w:val="24"/>
        </w:rPr>
        <w:t xml:space="preserve"> </w:t>
      </w:r>
      <w:r w:rsidRPr="00987039">
        <w:rPr>
          <w:rFonts w:ascii="Times New Roman" w:hAnsi="Times New Roman" w:cs="Times New Roman"/>
          <w:i/>
          <w:color w:val="231F20"/>
          <w:spacing w:val="-9"/>
          <w:sz w:val="24"/>
          <w:szCs w:val="24"/>
        </w:rPr>
        <w:t>Indonesia.</w:t>
      </w:r>
      <w:r w:rsidRPr="00987039">
        <w:rPr>
          <w:rFonts w:ascii="Times New Roman" w:hAnsi="Times New Roman" w:cs="Times New Roman"/>
          <w:i/>
          <w:color w:val="231F20"/>
          <w:spacing w:val="-30"/>
          <w:sz w:val="24"/>
          <w:szCs w:val="24"/>
        </w:rPr>
        <w:t xml:space="preserve"> </w:t>
      </w:r>
      <w:r w:rsidRPr="00987039">
        <w:rPr>
          <w:rFonts w:ascii="Times New Roman" w:hAnsi="Times New Roman" w:cs="Times New Roman"/>
          <w:color w:val="231F20"/>
          <w:spacing w:val="-9"/>
          <w:sz w:val="24"/>
          <w:szCs w:val="24"/>
        </w:rPr>
        <w:t>Medan:</w:t>
      </w:r>
      <w:r w:rsidRPr="00987039">
        <w:rPr>
          <w:rFonts w:ascii="Times New Roman" w:hAnsi="Times New Roman" w:cs="Times New Roman"/>
          <w:color w:val="231F20"/>
          <w:spacing w:val="-41"/>
          <w:sz w:val="24"/>
          <w:szCs w:val="24"/>
        </w:rPr>
        <w:t xml:space="preserve"> </w:t>
      </w:r>
      <w:r w:rsidRPr="00987039">
        <w:rPr>
          <w:rFonts w:ascii="Times New Roman" w:hAnsi="Times New Roman" w:cs="Times New Roman"/>
          <w:color w:val="231F20"/>
          <w:spacing w:val="-11"/>
          <w:sz w:val="24"/>
          <w:szCs w:val="24"/>
        </w:rPr>
        <w:t>Perdana</w:t>
      </w:r>
      <w:r w:rsidRPr="00987039">
        <w:rPr>
          <w:rFonts w:ascii="Times New Roman" w:hAnsi="Times New Roman" w:cs="Times New Roman"/>
          <w:color w:val="231F20"/>
          <w:spacing w:val="-41"/>
          <w:sz w:val="24"/>
          <w:szCs w:val="24"/>
        </w:rPr>
        <w:t xml:space="preserve"> </w:t>
      </w:r>
      <w:r w:rsidRPr="00987039">
        <w:rPr>
          <w:rFonts w:ascii="Times New Roman" w:hAnsi="Times New Roman" w:cs="Times New Roman"/>
          <w:color w:val="231F20"/>
          <w:spacing w:val="-10"/>
          <w:sz w:val="24"/>
          <w:szCs w:val="24"/>
        </w:rPr>
        <w:t xml:space="preserve">Publishing. </w:t>
      </w:r>
      <w:r w:rsidRPr="00987039">
        <w:rPr>
          <w:rFonts w:ascii="Times New Roman" w:hAnsi="Times New Roman" w:cs="Times New Roman"/>
          <w:color w:val="231F20"/>
          <w:spacing w:val="-9"/>
          <w:sz w:val="24"/>
          <w:szCs w:val="24"/>
        </w:rPr>
        <w:t>2012.</w:t>
      </w:r>
    </w:p>
    <w:p w14:paraId="13111107" w14:textId="77777777" w:rsidR="00345A2C" w:rsidRDefault="00345A2C" w:rsidP="00C8791E">
      <w:pPr>
        <w:spacing w:after="0" w:line="240" w:lineRule="auto"/>
        <w:ind w:left="567" w:hanging="567"/>
        <w:jc w:val="both"/>
        <w:rPr>
          <w:rFonts w:ascii="Times New Roman" w:hAnsi="Times New Roman" w:cs="Times New Roman"/>
          <w:color w:val="231F20"/>
          <w:spacing w:val="-4"/>
          <w:w w:val="95"/>
          <w:sz w:val="24"/>
          <w:szCs w:val="24"/>
        </w:rPr>
      </w:pPr>
    </w:p>
    <w:p w14:paraId="10C6FE08" w14:textId="77777777" w:rsidR="00E81560" w:rsidRPr="00987039" w:rsidRDefault="00EA0985" w:rsidP="00C8791E">
      <w:pPr>
        <w:spacing w:after="0" w:line="240" w:lineRule="auto"/>
        <w:ind w:left="567" w:hanging="567"/>
        <w:jc w:val="both"/>
        <w:rPr>
          <w:rFonts w:ascii="Times New Roman" w:hAnsi="Times New Roman" w:cs="Times New Roman"/>
          <w:color w:val="231F20"/>
          <w:sz w:val="24"/>
          <w:szCs w:val="24"/>
        </w:rPr>
      </w:pPr>
      <w:r w:rsidRPr="00987039">
        <w:rPr>
          <w:rFonts w:ascii="Times New Roman" w:hAnsi="Times New Roman" w:cs="Times New Roman"/>
          <w:color w:val="231F20"/>
          <w:spacing w:val="-4"/>
          <w:w w:val="95"/>
          <w:sz w:val="24"/>
          <w:szCs w:val="24"/>
        </w:rPr>
        <w:t>……………..</w:t>
      </w:r>
      <w:r w:rsidR="000A7DA3" w:rsidRPr="00987039">
        <w:rPr>
          <w:rFonts w:ascii="Times New Roman" w:hAnsi="Times New Roman" w:cs="Times New Roman"/>
          <w:color w:val="231F20"/>
          <w:spacing w:val="-8"/>
          <w:sz w:val="24"/>
          <w:szCs w:val="24"/>
        </w:rPr>
        <w:t xml:space="preserve">. </w:t>
      </w:r>
      <w:r w:rsidR="00E81560" w:rsidRPr="00987039">
        <w:rPr>
          <w:rFonts w:ascii="Times New Roman" w:hAnsi="Times New Roman" w:cs="Times New Roman"/>
          <w:i/>
          <w:color w:val="231F20"/>
          <w:spacing w:val="-8"/>
          <w:sz w:val="24"/>
          <w:szCs w:val="24"/>
        </w:rPr>
        <w:t>(</w:t>
      </w:r>
      <w:r w:rsidR="00E81560" w:rsidRPr="00987039">
        <w:rPr>
          <w:rFonts w:ascii="Times New Roman" w:hAnsi="Times New Roman" w:cs="Times New Roman"/>
          <w:color w:val="231F20"/>
          <w:spacing w:val="-8"/>
          <w:sz w:val="24"/>
          <w:szCs w:val="24"/>
        </w:rPr>
        <w:t xml:space="preserve">2006). </w:t>
      </w:r>
      <w:r w:rsidR="000A7DA3" w:rsidRPr="00987039">
        <w:rPr>
          <w:rFonts w:ascii="Times New Roman" w:hAnsi="Times New Roman" w:cs="Times New Roman"/>
          <w:color w:val="231F20"/>
          <w:spacing w:val="-11"/>
          <w:sz w:val="24"/>
          <w:szCs w:val="24"/>
        </w:rPr>
        <w:t>Pendidikan</w:t>
      </w:r>
      <w:r w:rsidR="000A7DA3" w:rsidRPr="00987039">
        <w:rPr>
          <w:rFonts w:ascii="Times New Roman" w:hAnsi="Times New Roman" w:cs="Times New Roman"/>
          <w:i/>
          <w:color w:val="231F20"/>
          <w:spacing w:val="-11"/>
          <w:sz w:val="24"/>
          <w:szCs w:val="24"/>
        </w:rPr>
        <w:t xml:space="preserve"> </w:t>
      </w:r>
      <w:r w:rsidR="000A7DA3" w:rsidRPr="00987039">
        <w:rPr>
          <w:rFonts w:ascii="Times New Roman" w:hAnsi="Times New Roman" w:cs="Times New Roman"/>
          <w:i/>
          <w:color w:val="231F20"/>
          <w:spacing w:val="-8"/>
          <w:sz w:val="24"/>
          <w:szCs w:val="24"/>
        </w:rPr>
        <w:t xml:space="preserve">Islam dalam </w:t>
      </w:r>
      <w:r w:rsidR="000A7DA3" w:rsidRPr="00987039">
        <w:rPr>
          <w:rFonts w:ascii="Times New Roman" w:hAnsi="Times New Roman" w:cs="Times New Roman"/>
          <w:i/>
          <w:color w:val="231F20"/>
          <w:spacing w:val="-9"/>
          <w:sz w:val="24"/>
          <w:szCs w:val="24"/>
        </w:rPr>
        <w:t xml:space="preserve">Sistem </w:t>
      </w:r>
      <w:r w:rsidR="000A7DA3" w:rsidRPr="00987039">
        <w:rPr>
          <w:rFonts w:ascii="Times New Roman" w:hAnsi="Times New Roman" w:cs="Times New Roman"/>
          <w:i/>
          <w:color w:val="231F20"/>
          <w:spacing w:val="-11"/>
          <w:sz w:val="24"/>
          <w:szCs w:val="24"/>
        </w:rPr>
        <w:t xml:space="preserve">Pendidikan </w:t>
      </w:r>
      <w:r w:rsidR="000A7DA3" w:rsidRPr="00987039">
        <w:rPr>
          <w:rFonts w:ascii="Times New Roman" w:hAnsi="Times New Roman" w:cs="Times New Roman"/>
          <w:i/>
          <w:color w:val="231F20"/>
          <w:spacing w:val="-9"/>
          <w:sz w:val="24"/>
          <w:szCs w:val="24"/>
        </w:rPr>
        <w:t xml:space="preserve">Nasional </w:t>
      </w:r>
      <w:r w:rsidR="000A7DA3" w:rsidRPr="00987039">
        <w:rPr>
          <w:rFonts w:ascii="Times New Roman" w:hAnsi="Times New Roman" w:cs="Times New Roman"/>
          <w:i/>
          <w:color w:val="231F20"/>
          <w:spacing w:val="-5"/>
          <w:sz w:val="24"/>
          <w:szCs w:val="24"/>
        </w:rPr>
        <w:t xml:space="preserve">di </w:t>
      </w:r>
      <w:r w:rsidR="000A7DA3" w:rsidRPr="00987039">
        <w:rPr>
          <w:rFonts w:ascii="Times New Roman" w:hAnsi="Times New Roman" w:cs="Times New Roman"/>
          <w:i/>
          <w:color w:val="231F20"/>
          <w:spacing w:val="-9"/>
          <w:sz w:val="24"/>
          <w:szCs w:val="24"/>
        </w:rPr>
        <w:t>Indonesia</w:t>
      </w:r>
      <w:r w:rsidR="000A7DA3" w:rsidRPr="00987039">
        <w:rPr>
          <w:rFonts w:ascii="Times New Roman" w:hAnsi="Times New Roman" w:cs="Times New Roman"/>
          <w:color w:val="231F20"/>
          <w:spacing w:val="-9"/>
          <w:sz w:val="24"/>
          <w:szCs w:val="24"/>
        </w:rPr>
        <w:t xml:space="preserve">. Jakarta: </w:t>
      </w:r>
      <w:r w:rsidR="000A7DA3" w:rsidRPr="00987039">
        <w:rPr>
          <w:rFonts w:ascii="Times New Roman" w:hAnsi="Times New Roman" w:cs="Times New Roman"/>
          <w:color w:val="231F20"/>
          <w:sz w:val="24"/>
          <w:szCs w:val="24"/>
        </w:rPr>
        <w:t xml:space="preserve">Kencana. </w:t>
      </w:r>
    </w:p>
    <w:p w14:paraId="3D0C2D22" w14:textId="77777777" w:rsidR="00345A2C" w:rsidRDefault="00345A2C" w:rsidP="00C8791E">
      <w:pPr>
        <w:spacing w:after="0" w:line="240" w:lineRule="auto"/>
        <w:ind w:left="567" w:hanging="567"/>
        <w:jc w:val="both"/>
        <w:rPr>
          <w:rFonts w:ascii="Times New Roman" w:hAnsi="Times New Roman" w:cs="Times New Roman"/>
          <w:color w:val="231F20"/>
          <w:spacing w:val="-5"/>
          <w:sz w:val="24"/>
          <w:szCs w:val="24"/>
        </w:rPr>
      </w:pPr>
    </w:p>
    <w:p w14:paraId="172C3BFC" w14:textId="77777777" w:rsidR="00E81560" w:rsidRPr="00987039" w:rsidRDefault="000A7DA3" w:rsidP="00C8791E">
      <w:pPr>
        <w:spacing w:after="0" w:line="240" w:lineRule="auto"/>
        <w:ind w:left="567" w:hanging="567"/>
        <w:jc w:val="both"/>
        <w:rPr>
          <w:rFonts w:ascii="Times New Roman" w:hAnsi="Times New Roman" w:cs="Times New Roman"/>
          <w:color w:val="231F20"/>
          <w:spacing w:val="-5"/>
          <w:sz w:val="24"/>
          <w:szCs w:val="24"/>
        </w:rPr>
      </w:pPr>
      <w:r w:rsidRPr="00987039">
        <w:rPr>
          <w:rFonts w:ascii="Times New Roman" w:hAnsi="Times New Roman" w:cs="Times New Roman"/>
          <w:color w:val="231F20"/>
          <w:spacing w:val="-5"/>
          <w:sz w:val="24"/>
          <w:szCs w:val="24"/>
        </w:rPr>
        <w:t>Hasan</w:t>
      </w:r>
      <w:r w:rsidR="00E81560" w:rsidRPr="00987039">
        <w:rPr>
          <w:rFonts w:ascii="Times New Roman" w:hAnsi="Times New Roman" w:cs="Times New Roman"/>
          <w:color w:val="231F20"/>
          <w:spacing w:val="-5"/>
          <w:sz w:val="24"/>
          <w:szCs w:val="24"/>
        </w:rPr>
        <w:t>.</w:t>
      </w:r>
      <w:r w:rsidRPr="00987039">
        <w:rPr>
          <w:rFonts w:ascii="Times New Roman" w:hAnsi="Times New Roman" w:cs="Times New Roman"/>
          <w:color w:val="231F20"/>
          <w:spacing w:val="-38"/>
          <w:sz w:val="24"/>
          <w:szCs w:val="24"/>
        </w:rPr>
        <w:t xml:space="preserve"> </w:t>
      </w:r>
      <w:r w:rsidR="00E81560" w:rsidRPr="00987039">
        <w:rPr>
          <w:rFonts w:ascii="Times New Roman" w:hAnsi="Times New Roman" w:cs="Times New Roman"/>
          <w:color w:val="231F20"/>
          <w:spacing w:val="-38"/>
          <w:sz w:val="24"/>
          <w:szCs w:val="24"/>
        </w:rPr>
        <w:t xml:space="preserve">M. </w:t>
      </w:r>
      <w:r w:rsidRPr="00987039">
        <w:rPr>
          <w:rFonts w:ascii="Times New Roman" w:hAnsi="Times New Roman" w:cs="Times New Roman"/>
          <w:color w:val="231F20"/>
          <w:spacing w:val="-6"/>
          <w:sz w:val="24"/>
          <w:szCs w:val="24"/>
        </w:rPr>
        <w:t xml:space="preserve">Tholhah. </w:t>
      </w:r>
      <w:r w:rsidR="00E81560" w:rsidRPr="00987039">
        <w:rPr>
          <w:rFonts w:ascii="Times New Roman" w:hAnsi="Times New Roman" w:cs="Times New Roman"/>
          <w:color w:val="231F20"/>
          <w:spacing w:val="-6"/>
          <w:sz w:val="24"/>
          <w:szCs w:val="24"/>
        </w:rPr>
        <w:t xml:space="preserve">(2003). </w:t>
      </w:r>
      <w:r w:rsidRPr="00987039">
        <w:rPr>
          <w:rFonts w:ascii="Times New Roman" w:hAnsi="Times New Roman" w:cs="Times New Roman"/>
          <w:i/>
          <w:color w:val="231F20"/>
          <w:spacing w:val="-5"/>
          <w:sz w:val="24"/>
          <w:szCs w:val="24"/>
        </w:rPr>
        <w:t>Islam</w:t>
      </w:r>
      <w:r w:rsidRPr="00987039">
        <w:rPr>
          <w:rFonts w:ascii="Times New Roman" w:hAnsi="Times New Roman" w:cs="Times New Roman"/>
          <w:i/>
          <w:color w:val="231F20"/>
          <w:spacing w:val="-26"/>
          <w:sz w:val="24"/>
          <w:szCs w:val="24"/>
        </w:rPr>
        <w:t xml:space="preserve"> </w:t>
      </w:r>
      <w:r w:rsidRPr="00987039">
        <w:rPr>
          <w:rFonts w:ascii="Times New Roman" w:hAnsi="Times New Roman" w:cs="Times New Roman"/>
          <w:i/>
          <w:color w:val="231F20"/>
          <w:spacing w:val="-4"/>
          <w:sz w:val="24"/>
          <w:szCs w:val="24"/>
        </w:rPr>
        <w:t>dan</w:t>
      </w:r>
      <w:r w:rsidRPr="00987039">
        <w:rPr>
          <w:rFonts w:ascii="Times New Roman" w:hAnsi="Times New Roman" w:cs="Times New Roman"/>
          <w:i/>
          <w:color w:val="231F20"/>
          <w:spacing w:val="-26"/>
          <w:sz w:val="24"/>
          <w:szCs w:val="24"/>
        </w:rPr>
        <w:t xml:space="preserve"> </w:t>
      </w:r>
      <w:r w:rsidRPr="00987039">
        <w:rPr>
          <w:rFonts w:ascii="Times New Roman" w:hAnsi="Times New Roman" w:cs="Times New Roman"/>
          <w:i/>
          <w:color w:val="231F20"/>
          <w:spacing w:val="-6"/>
          <w:sz w:val="24"/>
          <w:szCs w:val="24"/>
        </w:rPr>
        <w:t>Masalah</w:t>
      </w:r>
      <w:r w:rsidRPr="00987039">
        <w:rPr>
          <w:rFonts w:ascii="Times New Roman" w:hAnsi="Times New Roman" w:cs="Times New Roman"/>
          <w:i/>
          <w:color w:val="231F20"/>
          <w:spacing w:val="-26"/>
          <w:sz w:val="24"/>
          <w:szCs w:val="24"/>
        </w:rPr>
        <w:t xml:space="preserve"> </w:t>
      </w:r>
      <w:r w:rsidRPr="00987039">
        <w:rPr>
          <w:rFonts w:ascii="Times New Roman" w:hAnsi="Times New Roman" w:cs="Times New Roman"/>
          <w:i/>
          <w:color w:val="231F20"/>
          <w:spacing w:val="-5"/>
          <w:sz w:val="24"/>
          <w:szCs w:val="24"/>
        </w:rPr>
        <w:t>Sumber</w:t>
      </w:r>
      <w:r w:rsidRPr="00987039">
        <w:rPr>
          <w:rFonts w:ascii="Times New Roman" w:hAnsi="Times New Roman" w:cs="Times New Roman"/>
          <w:i/>
          <w:color w:val="231F20"/>
          <w:spacing w:val="-26"/>
          <w:sz w:val="24"/>
          <w:szCs w:val="24"/>
        </w:rPr>
        <w:t xml:space="preserve"> </w:t>
      </w:r>
      <w:r w:rsidRPr="00987039">
        <w:rPr>
          <w:rFonts w:ascii="Times New Roman" w:hAnsi="Times New Roman" w:cs="Times New Roman"/>
          <w:i/>
          <w:color w:val="231F20"/>
          <w:spacing w:val="-5"/>
          <w:sz w:val="24"/>
          <w:szCs w:val="24"/>
        </w:rPr>
        <w:t>daya</w:t>
      </w:r>
      <w:r w:rsidRPr="00987039">
        <w:rPr>
          <w:rFonts w:ascii="Times New Roman" w:hAnsi="Times New Roman" w:cs="Times New Roman"/>
          <w:i/>
          <w:color w:val="231F20"/>
          <w:spacing w:val="-26"/>
          <w:sz w:val="24"/>
          <w:szCs w:val="24"/>
        </w:rPr>
        <w:t xml:space="preserve"> </w:t>
      </w:r>
      <w:r w:rsidRPr="00987039">
        <w:rPr>
          <w:rFonts w:ascii="Times New Roman" w:hAnsi="Times New Roman" w:cs="Times New Roman"/>
          <w:i/>
          <w:color w:val="231F20"/>
          <w:spacing w:val="-6"/>
          <w:sz w:val="24"/>
          <w:szCs w:val="24"/>
        </w:rPr>
        <w:t>Manusia</w:t>
      </w:r>
      <w:r w:rsidRPr="00987039">
        <w:rPr>
          <w:rFonts w:ascii="Times New Roman" w:hAnsi="Times New Roman" w:cs="Times New Roman"/>
          <w:color w:val="231F20"/>
          <w:spacing w:val="-6"/>
          <w:sz w:val="24"/>
          <w:szCs w:val="24"/>
        </w:rPr>
        <w:t>.</w:t>
      </w:r>
      <w:r w:rsidRPr="00987039">
        <w:rPr>
          <w:rFonts w:ascii="Times New Roman" w:hAnsi="Times New Roman" w:cs="Times New Roman"/>
          <w:color w:val="231F20"/>
          <w:spacing w:val="-38"/>
          <w:sz w:val="24"/>
          <w:szCs w:val="24"/>
        </w:rPr>
        <w:t xml:space="preserve"> </w:t>
      </w:r>
      <w:r w:rsidRPr="00987039">
        <w:rPr>
          <w:rFonts w:ascii="Times New Roman" w:hAnsi="Times New Roman" w:cs="Times New Roman"/>
          <w:color w:val="231F20"/>
          <w:spacing w:val="-6"/>
          <w:sz w:val="24"/>
          <w:szCs w:val="24"/>
        </w:rPr>
        <w:t>Jakarta:</w:t>
      </w:r>
      <w:r w:rsidRPr="00987039">
        <w:rPr>
          <w:rFonts w:ascii="Times New Roman" w:hAnsi="Times New Roman" w:cs="Times New Roman"/>
          <w:color w:val="231F20"/>
          <w:spacing w:val="-38"/>
          <w:sz w:val="24"/>
          <w:szCs w:val="24"/>
        </w:rPr>
        <w:t xml:space="preserve"> </w:t>
      </w:r>
      <w:r w:rsidRPr="00987039">
        <w:rPr>
          <w:rFonts w:ascii="Times New Roman" w:hAnsi="Times New Roman" w:cs="Times New Roman"/>
          <w:color w:val="231F20"/>
          <w:spacing w:val="-6"/>
          <w:sz w:val="24"/>
          <w:szCs w:val="24"/>
        </w:rPr>
        <w:t xml:space="preserve">Lantabora </w:t>
      </w:r>
      <w:r w:rsidRPr="00987039">
        <w:rPr>
          <w:rFonts w:ascii="Times New Roman" w:hAnsi="Times New Roman" w:cs="Times New Roman"/>
          <w:color w:val="231F20"/>
          <w:spacing w:val="-7"/>
          <w:sz w:val="24"/>
          <w:szCs w:val="24"/>
        </w:rPr>
        <w:t>Pers</w:t>
      </w:r>
      <w:r w:rsidRPr="00987039">
        <w:rPr>
          <w:rFonts w:ascii="Times New Roman" w:hAnsi="Times New Roman" w:cs="Times New Roman"/>
          <w:color w:val="231F20"/>
          <w:spacing w:val="-5"/>
          <w:sz w:val="24"/>
          <w:szCs w:val="24"/>
        </w:rPr>
        <w:t>.</w:t>
      </w:r>
    </w:p>
    <w:p w14:paraId="1705E2BB" w14:textId="77777777" w:rsidR="00345A2C" w:rsidRDefault="00345A2C" w:rsidP="00C8791E">
      <w:pPr>
        <w:spacing w:after="0" w:line="240" w:lineRule="auto"/>
        <w:ind w:left="567" w:hanging="567"/>
        <w:jc w:val="both"/>
        <w:rPr>
          <w:rFonts w:ascii="Times New Roman" w:hAnsi="Times New Roman" w:cs="Times New Roman"/>
          <w:color w:val="231F20"/>
          <w:spacing w:val="-7"/>
          <w:w w:val="95"/>
          <w:sz w:val="24"/>
          <w:szCs w:val="24"/>
        </w:rPr>
      </w:pPr>
    </w:p>
    <w:p w14:paraId="57D7CB8A" w14:textId="77777777" w:rsidR="00E81560" w:rsidRPr="00987039" w:rsidRDefault="000A7DA3" w:rsidP="00C8791E">
      <w:pPr>
        <w:spacing w:after="0" w:line="240" w:lineRule="auto"/>
        <w:ind w:left="567" w:hanging="567"/>
        <w:jc w:val="both"/>
        <w:rPr>
          <w:rFonts w:ascii="Times New Roman" w:hAnsi="Times New Roman" w:cs="Times New Roman"/>
          <w:color w:val="231F20"/>
          <w:sz w:val="24"/>
          <w:szCs w:val="24"/>
        </w:rPr>
      </w:pPr>
      <w:r w:rsidRPr="00987039">
        <w:rPr>
          <w:rFonts w:ascii="Times New Roman" w:hAnsi="Times New Roman" w:cs="Times New Roman"/>
          <w:color w:val="231F20"/>
          <w:spacing w:val="-7"/>
          <w:w w:val="95"/>
          <w:sz w:val="24"/>
          <w:szCs w:val="24"/>
        </w:rPr>
        <w:t>Hasibuan. Lias.</w:t>
      </w:r>
      <w:r w:rsidR="00E81560" w:rsidRPr="00987039">
        <w:rPr>
          <w:rFonts w:ascii="Times New Roman" w:hAnsi="Times New Roman" w:cs="Times New Roman"/>
          <w:color w:val="231F20"/>
          <w:spacing w:val="-7"/>
          <w:w w:val="95"/>
          <w:sz w:val="24"/>
          <w:szCs w:val="24"/>
        </w:rPr>
        <w:t xml:space="preserve"> (2008).</w:t>
      </w:r>
      <w:r w:rsidRPr="00987039">
        <w:rPr>
          <w:rFonts w:ascii="Times New Roman" w:hAnsi="Times New Roman" w:cs="Times New Roman"/>
          <w:color w:val="231F20"/>
          <w:spacing w:val="-7"/>
          <w:w w:val="95"/>
          <w:sz w:val="24"/>
          <w:szCs w:val="24"/>
        </w:rPr>
        <w:t xml:space="preserve"> </w:t>
      </w:r>
      <w:r w:rsidRPr="00987039">
        <w:rPr>
          <w:rFonts w:ascii="Times New Roman" w:hAnsi="Times New Roman" w:cs="Times New Roman"/>
          <w:color w:val="231F20"/>
          <w:spacing w:val="-9"/>
          <w:w w:val="95"/>
          <w:sz w:val="24"/>
          <w:szCs w:val="24"/>
        </w:rPr>
        <w:t>“Pengembangan</w:t>
      </w:r>
      <w:r w:rsidRPr="00987039">
        <w:rPr>
          <w:rFonts w:ascii="Times New Roman" w:hAnsi="Times New Roman" w:cs="Times New Roman"/>
          <w:color w:val="231F20"/>
          <w:spacing w:val="-27"/>
          <w:w w:val="95"/>
          <w:sz w:val="24"/>
          <w:szCs w:val="24"/>
        </w:rPr>
        <w:t xml:space="preserve"> </w:t>
      </w:r>
      <w:r w:rsidRPr="00987039">
        <w:rPr>
          <w:rFonts w:ascii="Times New Roman" w:hAnsi="Times New Roman" w:cs="Times New Roman"/>
          <w:color w:val="231F20"/>
          <w:spacing w:val="-7"/>
          <w:w w:val="95"/>
          <w:sz w:val="24"/>
          <w:szCs w:val="24"/>
        </w:rPr>
        <w:t>Sistem</w:t>
      </w:r>
      <w:r w:rsidRPr="00987039">
        <w:rPr>
          <w:rFonts w:ascii="Times New Roman" w:hAnsi="Times New Roman" w:cs="Times New Roman"/>
          <w:color w:val="231F20"/>
          <w:spacing w:val="-27"/>
          <w:w w:val="95"/>
          <w:sz w:val="24"/>
          <w:szCs w:val="24"/>
        </w:rPr>
        <w:t xml:space="preserve"> </w:t>
      </w:r>
      <w:r w:rsidRPr="00987039">
        <w:rPr>
          <w:rFonts w:ascii="Times New Roman" w:hAnsi="Times New Roman" w:cs="Times New Roman"/>
          <w:color w:val="231F20"/>
          <w:spacing w:val="-9"/>
          <w:w w:val="95"/>
          <w:sz w:val="24"/>
          <w:szCs w:val="24"/>
        </w:rPr>
        <w:t>Perkuliahan</w:t>
      </w:r>
      <w:r w:rsidRPr="00987039">
        <w:rPr>
          <w:rFonts w:ascii="Times New Roman" w:hAnsi="Times New Roman" w:cs="Times New Roman"/>
          <w:color w:val="231F20"/>
          <w:spacing w:val="-27"/>
          <w:w w:val="95"/>
          <w:sz w:val="24"/>
          <w:szCs w:val="24"/>
        </w:rPr>
        <w:t xml:space="preserve"> </w:t>
      </w:r>
      <w:r w:rsidRPr="00987039">
        <w:rPr>
          <w:rFonts w:ascii="Times New Roman" w:hAnsi="Times New Roman" w:cs="Times New Roman"/>
          <w:color w:val="231F20"/>
          <w:spacing w:val="-8"/>
          <w:w w:val="95"/>
          <w:sz w:val="24"/>
          <w:szCs w:val="24"/>
        </w:rPr>
        <w:t>Kompetensi</w:t>
      </w:r>
      <w:r w:rsidRPr="00987039">
        <w:rPr>
          <w:rFonts w:ascii="Times New Roman" w:hAnsi="Times New Roman" w:cs="Times New Roman"/>
          <w:color w:val="231F20"/>
          <w:spacing w:val="-27"/>
          <w:w w:val="95"/>
          <w:sz w:val="24"/>
          <w:szCs w:val="24"/>
        </w:rPr>
        <w:t xml:space="preserve"> </w:t>
      </w:r>
      <w:r w:rsidRPr="00987039">
        <w:rPr>
          <w:rFonts w:ascii="Times New Roman" w:hAnsi="Times New Roman" w:cs="Times New Roman"/>
          <w:color w:val="231F20"/>
          <w:spacing w:val="-4"/>
          <w:w w:val="95"/>
          <w:sz w:val="24"/>
          <w:szCs w:val="24"/>
        </w:rPr>
        <w:t>di</w:t>
      </w:r>
      <w:r w:rsidRPr="00987039">
        <w:rPr>
          <w:rFonts w:ascii="Times New Roman" w:hAnsi="Times New Roman" w:cs="Times New Roman"/>
          <w:color w:val="231F20"/>
          <w:spacing w:val="-27"/>
          <w:w w:val="95"/>
          <w:sz w:val="24"/>
          <w:szCs w:val="24"/>
        </w:rPr>
        <w:t xml:space="preserve"> </w:t>
      </w:r>
      <w:r w:rsidRPr="00987039">
        <w:rPr>
          <w:rFonts w:ascii="Times New Roman" w:hAnsi="Times New Roman" w:cs="Times New Roman"/>
          <w:color w:val="231F20"/>
          <w:spacing w:val="-9"/>
          <w:w w:val="95"/>
          <w:sz w:val="24"/>
          <w:szCs w:val="24"/>
        </w:rPr>
        <w:t>Perguruan</w:t>
      </w:r>
      <w:r w:rsidRPr="00987039">
        <w:rPr>
          <w:rFonts w:ascii="Times New Roman" w:hAnsi="Times New Roman" w:cs="Times New Roman"/>
          <w:color w:val="231F20"/>
          <w:spacing w:val="-27"/>
          <w:w w:val="95"/>
          <w:sz w:val="24"/>
          <w:szCs w:val="24"/>
        </w:rPr>
        <w:t xml:space="preserve"> </w:t>
      </w:r>
      <w:r w:rsidRPr="00987039">
        <w:rPr>
          <w:rFonts w:ascii="Times New Roman" w:hAnsi="Times New Roman" w:cs="Times New Roman"/>
          <w:color w:val="231F20"/>
          <w:spacing w:val="-7"/>
          <w:w w:val="95"/>
          <w:sz w:val="24"/>
          <w:szCs w:val="24"/>
        </w:rPr>
        <w:t>Tinggi</w:t>
      </w:r>
      <w:r w:rsidRPr="00987039">
        <w:rPr>
          <w:rFonts w:ascii="Times New Roman" w:hAnsi="Times New Roman" w:cs="Times New Roman"/>
          <w:color w:val="231F20"/>
          <w:spacing w:val="-27"/>
          <w:w w:val="95"/>
          <w:sz w:val="24"/>
          <w:szCs w:val="24"/>
        </w:rPr>
        <w:t xml:space="preserve"> </w:t>
      </w:r>
      <w:r w:rsidRPr="00987039">
        <w:rPr>
          <w:rFonts w:ascii="Times New Roman" w:hAnsi="Times New Roman" w:cs="Times New Roman"/>
          <w:color w:val="231F20"/>
          <w:spacing w:val="-8"/>
          <w:w w:val="95"/>
          <w:sz w:val="24"/>
          <w:szCs w:val="24"/>
        </w:rPr>
        <w:t xml:space="preserve">Agama </w:t>
      </w:r>
      <w:r w:rsidRPr="00987039">
        <w:rPr>
          <w:rFonts w:ascii="Times New Roman" w:hAnsi="Times New Roman" w:cs="Times New Roman"/>
          <w:color w:val="231F20"/>
          <w:sz w:val="24"/>
          <w:szCs w:val="24"/>
        </w:rPr>
        <w:t>Islam,”</w:t>
      </w:r>
      <w:r w:rsidRPr="00987039">
        <w:rPr>
          <w:rFonts w:ascii="Times New Roman" w:hAnsi="Times New Roman" w:cs="Times New Roman"/>
          <w:color w:val="231F20"/>
          <w:spacing w:val="-28"/>
          <w:sz w:val="24"/>
          <w:szCs w:val="24"/>
        </w:rPr>
        <w:t xml:space="preserve"> </w:t>
      </w:r>
      <w:r w:rsidRPr="00987039">
        <w:rPr>
          <w:rFonts w:ascii="Times New Roman" w:hAnsi="Times New Roman" w:cs="Times New Roman"/>
          <w:color w:val="231F20"/>
          <w:sz w:val="24"/>
          <w:szCs w:val="24"/>
        </w:rPr>
        <w:t>dalam</w:t>
      </w:r>
      <w:r w:rsidRPr="00987039">
        <w:rPr>
          <w:rFonts w:ascii="Times New Roman" w:hAnsi="Times New Roman" w:cs="Times New Roman"/>
          <w:color w:val="231F20"/>
          <w:spacing w:val="-29"/>
          <w:sz w:val="24"/>
          <w:szCs w:val="24"/>
        </w:rPr>
        <w:t xml:space="preserve"> </w:t>
      </w:r>
      <w:r w:rsidRPr="00987039">
        <w:rPr>
          <w:rFonts w:ascii="Times New Roman" w:hAnsi="Times New Roman" w:cs="Times New Roman"/>
          <w:i/>
          <w:color w:val="231F20"/>
          <w:spacing w:val="-3"/>
          <w:sz w:val="24"/>
          <w:szCs w:val="24"/>
        </w:rPr>
        <w:t>MIQOT:</w:t>
      </w:r>
      <w:r w:rsidRPr="00987039">
        <w:rPr>
          <w:rFonts w:ascii="Times New Roman" w:hAnsi="Times New Roman" w:cs="Times New Roman"/>
          <w:i/>
          <w:color w:val="231F20"/>
          <w:spacing w:val="-17"/>
          <w:sz w:val="24"/>
          <w:szCs w:val="24"/>
        </w:rPr>
        <w:t xml:space="preserve"> </w:t>
      </w:r>
      <w:r w:rsidRPr="00987039">
        <w:rPr>
          <w:rFonts w:ascii="Times New Roman" w:hAnsi="Times New Roman" w:cs="Times New Roman"/>
          <w:i/>
          <w:color w:val="231F20"/>
          <w:sz w:val="24"/>
          <w:szCs w:val="24"/>
        </w:rPr>
        <w:t>Jurnal</w:t>
      </w:r>
      <w:r w:rsidRPr="00987039">
        <w:rPr>
          <w:rFonts w:ascii="Times New Roman" w:hAnsi="Times New Roman" w:cs="Times New Roman"/>
          <w:i/>
          <w:color w:val="231F20"/>
          <w:spacing w:val="-17"/>
          <w:sz w:val="24"/>
          <w:szCs w:val="24"/>
        </w:rPr>
        <w:t xml:space="preserve"> </w:t>
      </w:r>
      <w:r w:rsidRPr="00987039">
        <w:rPr>
          <w:rFonts w:ascii="Times New Roman" w:hAnsi="Times New Roman" w:cs="Times New Roman"/>
          <w:i/>
          <w:color w:val="231F20"/>
          <w:sz w:val="24"/>
          <w:szCs w:val="24"/>
        </w:rPr>
        <w:t>Ilmu-ilmu</w:t>
      </w:r>
      <w:r w:rsidRPr="00987039">
        <w:rPr>
          <w:rFonts w:ascii="Times New Roman" w:hAnsi="Times New Roman" w:cs="Times New Roman"/>
          <w:i/>
          <w:color w:val="231F20"/>
          <w:spacing w:val="-17"/>
          <w:sz w:val="24"/>
          <w:szCs w:val="24"/>
        </w:rPr>
        <w:t xml:space="preserve"> </w:t>
      </w:r>
      <w:r w:rsidRPr="00987039">
        <w:rPr>
          <w:rFonts w:ascii="Times New Roman" w:hAnsi="Times New Roman" w:cs="Times New Roman"/>
          <w:i/>
          <w:color w:val="231F20"/>
          <w:spacing w:val="-4"/>
          <w:sz w:val="24"/>
          <w:szCs w:val="24"/>
        </w:rPr>
        <w:t>Keislaman</w:t>
      </w:r>
      <w:r w:rsidRPr="00987039">
        <w:rPr>
          <w:rFonts w:ascii="Times New Roman" w:hAnsi="Times New Roman" w:cs="Times New Roman"/>
          <w:color w:val="231F20"/>
          <w:spacing w:val="-4"/>
          <w:sz w:val="24"/>
          <w:szCs w:val="24"/>
        </w:rPr>
        <w:t xml:space="preserve">. </w:t>
      </w:r>
      <w:r w:rsidRPr="00987039">
        <w:rPr>
          <w:rFonts w:ascii="Times New Roman" w:hAnsi="Times New Roman" w:cs="Times New Roman"/>
          <w:color w:val="231F20"/>
          <w:spacing w:val="-8"/>
          <w:sz w:val="24"/>
          <w:szCs w:val="24"/>
        </w:rPr>
        <w:t>Vol.</w:t>
      </w:r>
      <w:r w:rsidRPr="00987039">
        <w:rPr>
          <w:rFonts w:ascii="Times New Roman" w:hAnsi="Times New Roman" w:cs="Times New Roman"/>
          <w:color w:val="231F20"/>
          <w:spacing w:val="-29"/>
          <w:sz w:val="24"/>
          <w:szCs w:val="24"/>
        </w:rPr>
        <w:t xml:space="preserve"> </w:t>
      </w:r>
      <w:r w:rsidRPr="00987039">
        <w:rPr>
          <w:rFonts w:ascii="Times New Roman" w:hAnsi="Times New Roman" w:cs="Times New Roman"/>
          <w:color w:val="231F20"/>
          <w:sz w:val="24"/>
          <w:szCs w:val="24"/>
        </w:rPr>
        <w:t xml:space="preserve">XXXII. </w:t>
      </w:r>
    </w:p>
    <w:p w14:paraId="0CA86266" w14:textId="77777777" w:rsidR="00345A2C" w:rsidRDefault="00345A2C" w:rsidP="00C8791E">
      <w:pPr>
        <w:spacing w:after="0" w:line="240" w:lineRule="auto"/>
        <w:ind w:left="567" w:hanging="567"/>
        <w:jc w:val="both"/>
        <w:rPr>
          <w:rFonts w:ascii="Times New Roman" w:hAnsi="Times New Roman" w:cs="Times New Roman"/>
          <w:color w:val="231F20"/>
          <w:spacing w:val="-5"/>
          <w:w w:val="95"/>
          <w:sz w:val="24"/>
          <w:szCs w:val="24"/>
        </w:rPr>
      </w:pPr>
    </w:p>
    <w:p w14:paraId="32D3A0CC" w14:textId="77777777" w:rsidR="00521DA2" w:rsidRDefault="00521DA2" w:rsidP="00C8791E">
      <w:pPr>
        <w:spacing w:after="0" w:line="240" w:lineRule="auto"/>
        <w:ind w:left="567" w:hanging="567"/>
        <w:jc w:val="both"/>
        <w:rPr>
          <w:rFonts w:ascii="Times New Roman" w:hAnsi="Times New Roman" w:cs="Times New Roman"/>
          <w:color w:val="231F20"/>
          <w:spacing w:val="-5"/>
          <w:w w:val="95"/>
          <w:sz w:val="24"/>
          <w:szCs w:val="24"/>
        </w:rPr>
      </w:pPr>
      <w:r w:rsidRPr="00521DA2">
        <w:rPr>
          <w:rFonts w:ascii="Times New Roman" w:hAnsi="Times New Roman" w:cs="Times New Roman"/>
          <w:color w:val="231F20"/>
          <w:spacing w:val="-5"/>
          <w:w w:val="95"/>
          <w:sz w:val="24"/>
          <w:szCs w:val="24"/>
        </w:rPr>
        <w:t>Huidobro</w:t>
      </w:r>
      <w:r>
        <w:rPr>
          <w:rFonts w:ascii="Times New Roman" w:hAnsi="Times New Roman" w:cs="Times New Roman"/>
          <w:color w:val="231F20"/>
          <w:spacing w:val="-5"/>
          <w:w w:val="95"/>
          <w:sz w:val="24"/>
          <w:szCs w:val="24"/>
        </w:rPr>
        <w:t xml:space="preserve">. </w:t>
      </w:r>
      <w:r w:rsidRPr="00521DA2">
        <w:rPr>
          <w:rFonts w:ascii="Times New Roman" w:hAnsi="Times New Roman" w:cs="Times New Roman"/>
          <w:color w:val="231F20"/>
          <w:spacing w:val="-5"/>
          <w:w w:val="95"/>
          <w:sz w:val="24"/>
          <w:szCs w:val="24"/>
        </w:rPr>
        <w:t>Juan Cristobal Garcia</w:t>
      </w:r>
      <w:r>
        <w:rPr>
          <w:rFonts w:ascii="Times New Roman" w:hAnsi="Times New Roman" w:cs="Times New Roman"/>
          <w:color w:val="231F20"/>
          <w:spacing w:val="-5"/>
          <w:w w:val="95"/>
          <w:sz w:val="24"/>
          <w:szCs w:val="24"/>
        </w:rPr>
        <w:t>. (2017). “</w:t>
      </w:r>
      <w:r w:rsidRPr="00521DA2">
        <w:rPr>
          <w:rFonts w:ascii="Times New Roman" w:hAnsi="Times New Roman" w:cs="Times New Roman"/>
          <w:color w:val="231F20"/>
          <w:spacing w:val="-5"/>
          <w:w w:val="95"/>
          <w:sz w:val="24"/>
          <w:szCs w:val="24"/>
        </w:rPr>
        <w:t>Addressing the crisis in curriculum studies: curriculum integration that bridges issues of identity and knowledge</w:t>
      </w:r>
      <w:r>
        <w:rPr>
          <w:rFonts w:ascii="Times New Roman" w:hAnsi="Times New Roman" w:cs="Times New Roman"/>
          <w:color w:val="231F20"/>
          <w:spacing w:val="-5"/>
          <w:w w:val="95"/>
          <w:sz w:val="24"/>
          <w:szCs w:val="24"/>
        </w:rPr>
        <w:t xml:space="preserve">” dalam </w:t>
      </w:r>
      <w:r w:rsidRPr="00521DA2">
        <w:rPr>
          <w:rFonts w:ascii="Times New Roman" w:hAnsi="Times New Roman" w:cs="Times New Roman"/>
          <w:i/>
          <w:iCs/>
          <w:color w:val="231F20"/>
          <w:spacing w:val="-5"/>
          <w:w w:val="95"/>
          <w:sz w:val="24"/>
          <w:szCs w:val="24"/>
        </w:rPr>
        <w:t>The Curriculum Journal</w:t>
      </w:r>
      <w:r>
        <w:rPr>
          <w:rFonts w:ascii="Times New Roman" w:hAnsi="Times New Roman" w:cs="Times New Roman"/>
          <w:color w:val="231F20"/>
          <w:spacing w:val="-5"/>
          <w:w w:val="95"/>
          <w:sz w:val="24"/>
          <w:szCs w:val="24"/>
        </w:rPr>
        <w:t xml:space="preserve">” </w:t>
      </w:r>
      <w:proofErr w:type="gramStart"/>
      <w:r>
        <w:rPr>
          <w:rFonts w:ascii="Times New Roman" w:hAnsi="Times New Roman" w:cs="Times New Roman"/>
          <w:color w:val="231F20"/>
          <w:spacing w:val="-5"/>
          <w:w w:val="95"/>
          <w:sz w:val="24"/>
          <w:szCs w:val="24"/>
        </w:rPr>
        <w:t xml:space="preserve">Vol </w:t>
      </w:r>
      <w:r w:rsidR="00A72F08">
        <w:rPr>
          <w:rFonts w:ascii="Times New Roman" w:hAnsi="Times New Roman" w:cs="Times New Roman"/>
          <w:color w:val="231F20"/>
          <w:spacing w:val="-5"/>
          <w:w w:val="95"/>
          <w:sz w:val="24"/>
          <w:szCs w:val="24"/>
        </w:rPr>
        <w:t xml:space="preserve"> 19</w:t>
      </w:r>
      <w:proofErr w:type="gramEnd"/>
      <w:r w:rsidR="00A72F08">
        <w:rPr>
          <w:rFonts w:ascii="Times New Roman" w:hAnsi="Times New Roman" w:cs="Times New Roman"/>
          <w:color w:val="231F20"/>
          <w:spacing w:val="-5"/>
          <w:w w:val="95"/>
          <w:sz w:val="24"/>
          <w:szCs w:val="24"/>
        </w:rPr>
        <w:t>. Oktober 2017.</w:t>
      </w:r>
    </w:p>
    <w:p w14:paraId="7BCC7F5B" w14:textId="77777777" w:rsidR="00521DA2" w:rsidRPr="00521DA2" w:rsidRDefault="00521DA2" w:rsidP="00C8791E">
      <w:pPr>
        <w:spacing w:after="0" w:line="240" w:lineRule="auto"/>
        <w:ind w:left="567" w:hanging="567"/>
        <w:jc w:val="both"/>
        <w:rPr>
          <w:rFonts w:ascii="Times New Roman" w:hAnsi="Times New Roman" w:cs="Times New Roman"/>
          <w:color w:val="231F20"/>
          <w:spacing w:val="-5"/>
          <w:w w:val="95"/>
          <w:sz w:val="24"/>
          <w:szCs w:val="24"/>
        </w:rPr>
      </w:pPr>
    </w:p>
    <w:p w14:paraId="6F3ED0AC" w14:textId="77777777" w:rsidR="00A72F08" w:rsidRPr="00A72F08" w:rsidRDefault="00A72F08" w:rsidP="00C8791E">
      <w:pPr>
        <w:spacing w:after="0" w:line="240" w:lineRule="auto"/>
        <w:ind w:firstLine="567"/>
        <w:jc w:val="both"/>
        <w:rPr>
          <w:rFonts w:ascii="Times New Roman" w:hAnsi="Times New Roman" w:cs="Times New Roman"/>
          <w:color w:val="231F20"/>
          <w:spacing w:val="-5"/>
          <w:w w:val="95"/>
          <w:sz w:val="24"/>
          <w:szCs w:val="24"/>
        </w:rPr>
      </w:pPr>
      <w:r w:rsidRPr="00A72F08">
        <w:rPr>
          <w:rFonts w:ascii="Times New Roman" w:hAnsi="Times New Roman" w:cs="Times New Roman"/>
          <w:color w:val="231F20"/>
          <w:spacing w:val="-5"/>
          <w:w w:val="95"/>
          <w:sz w:val="24"/>
          <w:szCs w:val="24"/>
        </w:rPr>
        <w:t>Hussain</w:t>
      </w:r>
      <w:r>
        <w:rPr>
          <w:rFonts w:ascii="Times New Roman" w:hAnsi="Times New Roman" w:cs="Times New Roman"/>
          <w:color w:val="231F20"/>
          <w:spacing w:val="-5"/>
          <w:w w:val="95"/>
          <w:sz w:val="24"/>
          <w:szCs w:val="24"/>
        </w:rPr>
        <w:t xml:space="preserve">, </w:t>
      </w:r>
      <w:r w:rsidRPr="00A72F08">
        <w:rPr>
          <w:rFonts w:ascii="Times New Roman" w:hAnsi="Times New Roman" w:cs="Times New Roman"/>
          <w:color w:val="231F20"/>
          <w:spacing w:val="-5"/>
          <w:w w:val="95"/>
          <w:sz w:val="24"/>
          <w:szCs w:val="24"/>
        </w:rPr>
        <w:t xml:space="preserve">Amjad M. </w:t>
      </w:r>
      <w:r>
        <w:rPr>
          <w:rFonts w:ascii="Times New Roman" w:hAnsi="Times New Roman" w:cs="Times New Roman"/>
          <w:color w:val="231F20"/>
          <w:spacing w:val="-5"/>
          <w:w w:val="95"/>
          <w:sz w:val="24"/>
          <w:szCs w:val="24"/>
        </w:rPr>
        <w:t xml:space="preserve"> (2007). “</w:t>
      </w:r>
      <w:r w:rsidRPr="00A72F08">
        <w:rPr>
          <w:rFonts w:ascii="Times New Roman" w:hAnsi="Times New Roman" w:cs="Times New Roman"/>
          <w:color w:val="231F20"/>
          <w:spacing w:val="-5"/>
          <w:w w:val="95"/>
          <w:sz w:val="24"/>
          <w:szCs w:val="24"/>
        </w:rPr>
        <w:t>Towards solving the crisis of Islam in higher education</w:t>
      </w:r>
      <w:r>
        <w:rPr>
          <w:rFonts w:ascii="Times New Roman" w:hAnsi="Times New Roman" w:cs="Times New Roman"/>
          <w:color w:val="231F20"/>
          <w:spacing w:val="-5"/>
          <w:w w:val="95"/>
          <w:sz w:val="24"/>
          <w:szCs w:val="24"/>
        </w:rPr>
        <w:t xml:space="preserve">” dalam </w:t>
      </w:r>
      <w:r w:rsidRPr="00A72F08">
        <w:rPr>
          <w:rFonts w:ascii="Times New Roman" w:hAnsi="Times New Roman" w:cs="Times New Roman"/>
          <w:color w:val="231F20"/>
          <w:spacing w:val="-5"/>
          <w:w w:val="95"/>
          <w:sz w:val="24"/>
          <w:szCs w:val="24"/>
        </w:rPr>
        <w:t xml:space="preserve"> Journal of Beliefs &amp; Values, Vol. 28, No. 3, December 2007, pp. 267–272</w:t>
      </w:r>
      <w:r>
        <w:rPr>
          <w:rFonts w:ascii="Times New Roman" w:hAnsi="Times New Roman" w:cs="Times New Roman"/>
          <w:color w:val="231F20"/>
          <w:spacing w:val="-5"/>
          <w:w w:val="95"/>
          <w:sz w:val="24"/>
          <w:szCs w:val="24"/>
        </w:rPr>
        <w:t xml:space="preserve"> </w:t>
      </w:r>
      <w:r w:rsidRPr="00A72F08">
        <w:rPr>
          <w:rFonts w:ascii="Times New Roman" w:hAnsi="Times New Roman" w:cs="Times New Roman"/>
          <w:color w:val="231F20"/>
          <w:spacing w:val="-5"/>
          <w:w w:val="95"/>
          <w:sz w:val="24"/>
          <w:szCs w:val="24"/>
        </w:rPr>
        <w:t>Taylor &amp; Francis</w:t>
      </w:r>
      <w:r>
        <w:rPr>
          <w:rFonts w:ascii="Times New Roman" w:hAnsi="Times New Roman" w:cs="Times New Roman"/>
          <w:color w:val="231F20"/>
          <w:spacing w:val="-5"/>
          <w:w w:val="95"/>
          <w:sz w:val="24"/>
          <w:szCs w:val="24"/>
        </w:rPr>
        <w:t>.</w:t>
      </w:r>
    </w:p>
    <w:p w14:paraId="57D8582F" w14:textId="77777777" w:rsidR="00A72F08" w:rsidRDefault="00A72F08" w:rsidP="00C8791E">
      <w:pPr>
        <w:spacing w:after="0" w:line="240" w:lineRule="auto"/>
        <w:ind w:left="567" w:hanging="567"/>
        <w:jc w:val="both"/>
        <w:rPr>
          <w:rFonts w:ascii="Times New Roman" w:hAnsi="Times New Roman" w:cs="Times New Roman"/>
          <w:color w:val="231F20"/>
          <w:spacing w:val="-5"/>
          <w:w w:val="95"/>
          <w:sz w:val="24"/>
          <w:szCs w:val="24"/>
        </w:rPr>
      </w:pPr>
    </w:p>
    <w:p w14:paraId="21BBED1A" w14:textId="77777777" w:rsidR="00E81560" w:rsidRPr="00987039" w:rsidRDefault="000A7DA3" w:rsidP="00C8791E">
      <w:pPr>
        <w:spacing w:after="0" w:line="240" w:lineRule="auto"/>
        <w:ind w:left="567" w:hanging="567"/>
        <w:jc w:val="both"/>
        <w:rPr>
          <w:rFonts w:ascii="Times New Roman" w:hAnsi="Times New Roman" w:cs="Times New Roman"/>
          <w:color w:val="231F20"/>
          <w:sz w:val="24"/>
          <w:szCs w:val="24"/>
        </w:rPr>
      </w:pPr>
      <w:r w:rsidRPr="00987039">
        <w:rPr>
          <w:rFonts w:ascii="Times New Roman" w:hAnsi="Times New Roman" w:cs="Times New Roman"/>
          <w:color w:val="231F20"/>
          <w:spacing w:val="-5"/>
          <w:w w:val="95"/>
          <w:sz w:val="24"/>
          <w:szCs w:val="24"/>
        </w:rPr>
        <w:t xml:space="preserve">Idris. </w:t>
      </w:r>
      <w:r w:rsidRPr="00987039">
        <w:rPr>
          <w:rFonts w:ascii="Times New Roman" w:hAnsi="Times New Roman" w:cs="Times New Roman"/>
          <w:color w:val="231F20"/>
          <w:spacing w:val="-4"/>
          <w:w w:val="95"/>
          <w:sz w:val="24"/>
          <w:szCs w:val="24"/>
        </w:rPr>
        <w:t>Muh.</w:t>
      </w:r>
      <w:r w:rsidR="00E81560" w:rsidRPr="00987039">
        <w:rPr>
          <w:rFonts w:ascii="Times New Roman" w:hAnsi="Times New Roman" w:cs="Times New Roman"/>
          <w:color w:val="231F20"/>
          <w:spacing w:val="-4"/>
          <w:w w:val="95"/>
          <w:sz w:val="24"/>
          <w:szCs w:val="24"/>
        </w:rPr>
        <w:t xml:space="preserve"> (2014).</w:t>
      </w:r>
      <w:r w:rsidRPr="00987039">
        <w:rPr>
          <w:rFonts w:ascii="Times New Roman" w:hAnsi="Times New Roman" w:cs="Times New Roman"/>
          <w:color w:val="231F20"/>
          <w:spacing w:val="-4"/>
          <w:w w:val="95"/>
          <w:sz w:val="24"/>
          <w:szCs w:val="24"/>
        </w:rPr>
        <w:t xml:space="preserve"> </w:t>
      </w:r>
      <w:r w:rsidRPr="00987039">
        <w:rPr>
          <w:rFonts w:ascii="Times New Roman" w:hAnsi="Times New Roman" w:cs="Times New Roman"/>
          <w:color w:val="231F20"/>
          <w:spacing w:val="-5"/>
          <w:w w:val="95"/>
          <w:sz w:val="24"/>
          <w:szCs w:val="24"/>
        </w:rPr>
        <w:t xml:space="preserve">“Konsep </w:t>
      </w:r>
      <w:r w:rsidRPr="00987039">
        <w:rPr>
          <w:rFonts w:ascii="Times New Roman" w:hAnsi="Times New Roman" w:cs="Times New Roman"/>
          <w:color w:val="231F20"/>
          <w:spacing w:val="-6"/>
          <w:w w:val="95"/>
          <w:sz w:val="24"/>
          <w:szCs w:val="24"/>
        </w:rPr>
        <w:t xml:space="preserve">Pendidikan </w:t>
      </w:r>
      <w:r w:rsidRPr="00987039">
        <w:rPr>
          <w:rFonts w:ascii="Times New Roman" w:hAnsi="Times New Roman" w:cs="Times New Roman"/>
          <w:color w:val="231F20"/>
          <w:spacing w:val="-5"/>
          <w:w w:val="95"/>
          <w:sz w:val="24"/>
          <w:szCs w:val="24"/>
        </w:rPr>
        <w:t xml:space="preserve">Humanis </w:t>
      </w:r>
      <w:r w:rsidRPr="00987039">
        <w:rPr>
          <w:rFonts w:ascii="Times New Roman" w:hAnsi="Times New Roman" w:cs="Times New Roman"/>
          <w:color w:val="231F20"/>
          <w:spacing w:val="-4"/>
          <w:w w:val="95"/>
          <w:sz w:val="24"/>
          <w:szCs w:val="24"/>
        </w:rPr>
        <w:t xml:space="preserve">dalam </w:t>
      </w:r>
      <w:r w:rsidRPr="00987039">
        <w:rPr>
          <w:rFonts w:ascii="Times New Roman" w:hAnsi="Times New Roman" w:cs="Times New Roman"/>
          <w:color w:val="231F20"/>
          <w:spacing w:val="-6"/>
          <w:w w:val="95"/>
          <w:sz w:val="24"/>
          <w:szCs w:val="24"/>
        </w:rPr>
        <w:t xml:space="preserve">Pengembangan Pendidikan </w:t>
      </w:r>
      <w:r w:rsidRPr="00987039">
        <w:rPr>
          <w:rFonts w:ascii="Times New Roman" w:hAnsi="Times New Roman" w:cs="Times New Roman"/>
          <w:color w:val="231F20"/>
          <w:spacing w:val="-5"/>
          <w:w w:val="95"/>
          <w:sz w:val="24"/>
          <w:szCs w:val="24"/>
        </w:rPr>
        <w:t>Islam,” dalam</w:t>
      </w:r>
      <w:r w:rsidR="00E81560" w:rsidRPr="00987039">
        <w:rPr>
          <w:rFonts w:ascii="Times New Roman" w:hAnsi="Times New Roman" w:cs="Times New Roman"/>
          <w:sz w:val="24"/>
          <w:szCs w:val="24"/>
        </w:rPr>
        <w:t xml:space="preserve"> </w:t>
      </w:r>
      <w:r w:rsidRPr="00987039">
        <w:rPr>
          <w:rFonts w:ascii="Times New Roman" w:hAnsi="Times New Roman" w:cs="Times New Roman"/>
          <w:i/>
          <w:color w:val="231F20"/>
          <w:sz w:val="24"/>
          <w:szCs w:val="24"/>
        </w:rPr>
        <w:t>MIQOT: Jurnal Ilmu-ilmu Keislaman</w:t>
      </w:r>
      <w:r w:rsidRPr="00987039">
        <w:rPr>
          <w:rFonts w:ascii="Times New Roman" w:hAnsi="Times New Roman" w:cs="Times New Roman"/>
          <w:color w:val="231F20"/>
          <w:sz w:val="24"/>
          <w:szCs w:val="24"/>
        </w:rPr>
        <w:t xml:space="preserve">. Vol. XXXVIII. </w:t>
      </w:r>
    </w:p>
    <w:p w14:paraId="4183B2BF" w14:textId="77777777" w:rsidR="00345A2C" w:rsidRDefault="00345A2C" w:rsidP="00C8791E">
      <w:pPr>
        <w:spacing w:after="0" w:line="240" w:lineRule="auto"/>
        <w:ind w:left="567" w:hanging="567"/>
        <w:jc w:val="both"/>
        <w:rPr>
          <w:rFonts w:ascii="Times New Roman" w:hAnsi="Times New Roman" w:cs="Times New Roman"/>
          <w:sz w:val="24"/>
          <w:szCs w:val="24"/>
        </w:rPr>
      </w:pPr>
    </w:p>
    <w:p w14:paraId="746D1AFB" w14:textId="77777777" w:rsidR="000E539C" w:rsidRPr="000E539C" w:rsidRDefault="00B90D97" w:rsidP="00C8791E">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Irfan. Agus. Didik Murwantono. 2018. </w:t>
      </w:r>
      <w:r w:rsidR="000E539C" w:rsidRPr="00B90D97">
        <w:rPr>
          <w:rFonts w:ascii="Times New Roman" w:hAnsi="Times New Roman" w:cs="Times New Roman"/>
          <w:i/>
          <w:sz w:val="24"/>
          <w:szCs w:val="24"/>
        </w:rPr>
        <w:t xml:space="preserve">Islamic Academic Culture (BudAi) Model as </w:t>
      </w:r>
      <w:proofErr w:type="gramStart"/>
      <w:r w:rsidR="000E539C" w:rsidRPr="00B90D97">
        <w:rPr>
          <w:rFonts w:ascii="Times New Roman" w:hAnsi="Times New Roman" w:cs="Times New Roman"/>
          <w:i/>
          <w:sz w:val="24"/>
          <w:szCs w:val="24"/>
        </w:rPr>
        <w:t>A</w:t>
      </w:r>
      <w:proofErr w:type="gramEnd"/>
      <w:r w:rsidR="000E539C" w:rsidRPr="00B90D97">
        <w:rPr>
          <w:rFonts w:ascii="Times New Roman" w:hAnsi="Times New Roman" w:cs="Times New Roman"/>
          <w:i/>
          <w:sz w:val="24"/>
          <w:szCs w:val="24"/>
        </w:rPr>
        <w:t xml:space="preserve"> Strategy of Education and Civilization in Sultan Agung Islamic University (UNISSULA) </w:t>
      </w:r>
      <w:r w:rsidR="000E539C" w:rsidRPr="000E539C">
        <w:rPr>
          <w:rFonts w:ascii="Times New Roman" w:hAnsi="Times New Roman" w:cs="Times New Roman"/>
          <w:sz w:val="24"/>
          <w:szCs w:val="24"/>
        </w:rPr>
        <w:t>Semarang: Theory and Practice</w:t>
      </w:r>
      <w:r>
        <w:rPr>
          <w:rFonts w:ascii="Times New Roman" w:hAnsi="Times New Roman" w:cs="Times New Roman"/>
          <w:sz w:val="24"/>
          <w:szCs w:val="24"/>
        </w:rPr>
        <w:t xml:space="preserve">. </w:t>
      </w:r>
      <w:r w:rsidRPr="00B90D97">
        <w:rPr>
          <w:rFonts w:ascii="Times New Roman" w:hAnsi="Times New Roman" w:cs="Times New Roman"/>
          <w:sz w:val="24"/>
          <w:szCs w:val="24"/>
        </w:rPr>
        <w:t xml:space="preserve">Proceedings </w:t>
      </w:r>
      <w:proofErr w:type="gramStart"/>
      <w:r w:rsidRPr="00B90D97">
        <w:rPr>
          <w:rFonts w:ascii="Times New Roman" w:hAnsi="Times New Roman" w:cs="Times New Roman"/>
          <w:sz w:val="24"/>
          <w:szCs w:val="24"/>
        </w:rPr>
        <w:t>of  International</w:t>
      </w:r>
      <w:proofErr w:type="gramEnd"/>
      <w:r w:rsidRPr="00B90D97">
        <w:rPr>
          <w:rFonts w:ascii="Times New Roman" w:hAnsi="Times New Roman" w:cs="Times New Roman"/>
          <w:sz w:val="24"/>
          <w:szCs w:val="24"/>
        </w:rPr>
        <w:t xml:space="preserve"> Conference  “Internationalization of Islamic Higher Education Institutions Toward Gl</w:t>
      </w:r>
      <w:r>
        <w:rPr>
          <w:rFonts w:ascii="Times New Roman" w:hAnsi="Times New Roman" w:cs="Times New Roman"/>
          <w:sz w:val="24"/>
          <w:szCs w:val="24"/>
        </w:rPr>
        <w:t>obal Competitiveness”  Semarang:</w:t>
      </w:r>
      <w:r w:rsidR="000A47EA">
        <w:rPr>
          <w:rFonts w:ascii="Times New Roman" w:hAnsi="Times New Roman" w:cs="Times New Roman"/>
          <w:sz w:val="24"/>
          <w:szCs w:val="24"/>
        </w:rPr>
        <w:t>.</w:t>
      </w:r>
    </w:p>
    <w:p w14:paraId="18B107F9" w14:textId="77777777" w:rsidR="00345A2C" w:rsidRDefault="00345A2C" w:rsidP="00C8791E">
      <w:pPr>
        <w:spacing w:after="0" w:line="240" w:lineRule="auto"/>
        <w:ind w:left="567" w:hanging="567"/>
        <w:jc w:val="both"/>
        <w:rPr>
          <w:rFonts w:ascii="Times New Roman" w:hAnsi="Times New Roman" w:cs="Times New Roman"/>
          <w:sz w:val="24"/>
          <w:szCs w:val="24"/>
        </w:rPr>
      </w:pPr>
    </w:p>
    <w:p w14:paraId="5A8B8770" w14:textId="77777777" w:rsidR="000D279C" w:rsidRDefault="000D279C" w:rsidP="00C8791E">
      <w:pPr>
        <w:spacing w:after="0" w:line="240" w:lineRule="auto"/>
        <w:ind w:left="567" w:hanging="567"/>
        <w:jc w:val="both"/>
        <w:rPr>
          <w:rFonts w:ascii="Times New Roman" w:hAnsi="Times New Roman" w:cs="Times New Roman"/>
          <w:sz w:val="24"/>
          <w:szCs w:val="24"/>
        </w:rPr>
      </w:pPr>
      <w:r w:rsidRPr="000D279C">
        <w:rPr>
          <w:rFonts w:ascii="Times New Roman" w:hAnsi="Times New Roman" w:cs="Times New Roman"/>
          <w:sz w:val="24"/>
          <w:szCs w:val="24"/>
        </w:rPr>
        <w:t>Jóhannessona</w:t>
      </w:r>
      <w:r>
        <w:rPr>
          <w:rFonts w:ascii="Times New Roman" w:hAnsi="Times New Roman" w:cs="Times New Roman"/>
          <w:sz w:val="24"/>
          <w:szCs w:val="24"/>
        </w:rPr>
        <w:t xml:space="preserve">, </w:t>
      </w:r>
      <w:r w:rsidRPr="000D279C">
        <w:rPr>
          <w:rFonts w:ascii="Times New Roman" w:hAnsi="Times New Roman" w:cs="Times New Roman"/>
          <w:sz w:val="24"/>
          <w:szCs w:val="24"/>
        </w:rPr>
        <w:t xml:space="preserve">Ásgeir </w:t>
      </w:r>
      <w:r>
        <w:rPr>
          <w:rFonts w:ascii="Times New Roman" w:hAnsi="Times New Roman" w:cs="Times New Roman"/>
          <w:sz w:val="24"/>
          <w:szCs w:val="24"/>
        </w:rPr>
        <w:t>B</w:t>
      </w:r>
      <w:r w:rsidRPr="000D279C">
        <w:rPr>
          <w:rFonts w:ascii="Times New Roman" w:hAnsi="Times New Roman" w:cs="Times New Roman"/>
          <w:sz w:val="24"/>
          <w:szCs w:val="24"/>
        </w:rPr>
        <w:t>, Kristín Norðdahlb, Gunnhildur Óskarsdóttirb, Auður Pálsdóttirb and Björg Pétursdóttirc</w:t>
      </w:r>
      <w:r>
        <w:rPr>
          <w:rFonts w:ascii="Times New Roman" w:hAnsi="Times New Roman" w:cs="Times New Roman"/>
          <w:sz w:val="24"/>
          <w:szCs w:val="24"/>
        </w:rPr>
        <w:t xml:space="preserve">. </w:t>
      </w:r>
      <w:r w:rsidR="000A47EA">
        <w:rPr>
          <w:rFonts w:ascii="Times New Roman" w:hAnsi="Times New Roman" w:cs="Times New Roman"/>
          <w:sz w:val="24"/>
          <w:szCs w:val="24"/>
        </w:rPr>
        <w:t xml:space="preserve">(2017). </w:t>
      </w:r>
      <w:r>
        <w:rPr>
          <w:rFonts w:ascii="Times New Roman" w:hAnsi="Times New Roman" w:cs="Times New Roman"/>
          <w:sz w:val="24"/>
          <w:szCs w:val="24"/>
        </w:rPr>
        <w:t>“</w:t>
      </w:r>
      <w:r w:rsidRPr="000D279C">
        <w:rPr>
          <w:rFonts w:ascii="Times New Roman" w:hAnsi="Times New Roman" w:cs="Times New Roman"/>
          <w:sz w:val="24"/>
          <w:szCs w:val="24"/>
        </w:rPr>
        <w:t>Curriculum analysis and education for sustainable development in Iceland Ingólfur</w:t>
      </w:r>
      <w:r>
        <w:rPr>
          <w:rFonts w:ascii="Times New Roman" w:hAnsi="Times New Roman" w:cs="Times New Roman"/>
          <w:sz w:val="24"/>
          <w:szCs w:val="24"/>
        </w:rPr>
        <w:t xml:space="preserve">”. Dalam </w:t>
      </w:r>
      <w:r w:rsidRPr="000D279C">
        <w:rPr>
          <w:rFonts w:ascii="Times New Roman" w:hAnsi="Times New Roman" w:cs="Times New Roman"/>
          <w:i/>
          <w:iCs/>
          <w:sz w:val="24"/>
          <w:szCs w:val="24"/>
        </w:rPr>
        <w:t>Journal Environmental Education Research</w:t>
      </w:r>
      <w:r w:rsidRPr="000D279C">
        <w:rPr>
          <w:rFonts w:ascii="Times New Roman" w:hAnsi="Times New Roman" w:cs="Times New Roman"/>
          <w:sz w:val="24"/>
          <w:szCs w:val="24"/>
        </w:rPr>
        <w:t xml:space="preserve"> Vol. 17, No. 3, June 201</w:t>
      </w:r>
      <w:r w:rsidR="000A47EA">
        <w:rPr>
          <w:rFonts w:ascii="Times New Roman" w:hAnsi="Times New Roman" w:cs="Times New Roman"/>
          <w:sz w:val="24"/>
          <w:szCs w:val="24"/>
        </w:rPr>
        <w:t>7</w:t>
      </w:r>
      <w:r w:rsidRPr="000D279C">
        <w:rPr>
          <w:rFonts w:ascii="Times New Roman" w:hAnsi="Times New Roman" w:cs="Times New Roman"/>
          <w:sz w:val="24"/>
          <w:szCs w:val="24"/>
        </w:rPr>
        <w:t xml:space="preserve">, 375–391 </w:t>
      </w:r>
    </w:p>
    <w:p w14:paraId="35D7C56E" w14:textId="77777777" w:rsidR="000D279C" w:rsidRDefault="000D279C" w:rsidP="00C8791E">
      <w:pPr>
        <w:spacing w:after="0" w:line="240" w:lineRule="auto"/>
        <w:ind w:left="567" w:hanging="567"/>
        <w:jc w:val="both"/>
        <w:rPr>
          <w:rFonts w:ascii="Times New Roman" w:hAnsi="Times New Roman" w:cs="Times New Roman"/>
          <w:sz w:val="24"/>
          <w:szCs w:val="24"/>
        </w:rPr>
      </w:pPr>
    </w:p>
    <w:p w14:paraId="31BDDC76" w14:textId="77777777" w:rsidR="000E6C19" w:rsidRDefault="009E0814" w:rsidP="00C8791E">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Jones. </w:t>
      </w:r>
      <w:r w:rsidRPr="009E0814">
        <w:rPr>
          <w:rFonts w:ascii="Times New Roman" w:hAnsi="Times New Roman" w:cs="Times New Roman"/>
          <w:sz w:val="24"/>
          <w:szCs w:val="24"/>
        </w:rPr>
        <w:t>Gareth Elwyn Jones</w:t>
      </w:r>
      <w:r>
        <w:rPr>
          <w:rFonts w:ascii="Times New Roman" w:hAnsi="Times New Roman" w:cs="Times New Roman"/>
          <w:sz w:val="24"/>
          <w:szCs w:val="24"/>
        </w:rPr>
        <w:t xml:space="preserve"> (2009). “</w:t>
      </w:r>
      <w:r w:rsidRPr="009E0814">
        <w:rPr>
          <w:rFonts w:ascii="Times New Roman" w:hAnsi="Times New Roman" w:cs="Times New Roman"/>
          <w:sz w:val="24"/>
          <w:szCs w:val="24"/>
        </w:rPr>
        <w:t>History in the National Curriculum: a lesson in curriculum devolution</w:t>
      </w:r>
      <w:r>
        <w:rPr>
          <w:rFonts w:ascii="Times New Roman" w:hAnsi="Times New Roman" w:cs="Times New Roman"/>
          <w:sz w:val="24"/>
          <w:szCs w:val="24"/>
        </w:rPr>
        <w:t xml:space="preserve">” dalam </w:t>
      </w:r>
      <w:r w:rsidRPr="009E0814">
        <w:rPr>
          <w:rFonts w:ascii="Times New Roman" w:hAnsi="Times New Roman" w:cs="Times New Roman"/>
          <w:i/>
          <w:iCs/>
          <w:sz w:val="24"/>
          <w:szCs w:val="24"/>
        </w:rPr>
        <w:t>The Curriculum Journal</w:t>
      </w:r>
      <w:r>
        <w:rPr>
          <w:rFonts w:ascii="Times New Roman" w:hAnsi="Times New Roman" w:cs="Times New Roman"/>
          <w:sz w:val="24"/>
          <w:szCs w:val="24"/>
        </w:rPr>
        <w:t xml:space="preserve"> Vol. 20 No 4 Desember.</w:t>
      </w:r>
    </w:p>
    <w:p w14:paraId="5BBF69FD" w14:textId="77777777" w:rsidR="000E6C19" w:rsidRDefault="000E6C19" w:rsidP="00C8791E">
      <w:pPr>
        <w:spacing w:after="0" w:line="240" w:lineRule="auto"/>
        <w:ind w:left="567" w:hanging="567"/>
        <w:jc w:val="both"/>
        <w:rPr>
          <w:rFonts w:ascii="Times New Roman" w:hAnsi="Times New Roman" w:cs="Times New Roman"/>
          <w:sz w:val="24"/>
          <w:szCs w:val="24"/>
        </w:rPr>
      </w:pPr>
    </w:p>
    <w:p w14:paraId="595207EB" w14:textId="77777777" w:rsidR="000E6C19" w:rsidRDefault="000E6C19" w:rsidP="00C8791E">
      <w:pPr>
        <w:spacing w:after="0" w:line="240" w:lineRule="auto"/>
        <w:ind w:left="567" w:hanging="567"/>
        <w:jc w:val="both"/>
        <w:rPr>
          <w:rFonts w:ascii="Times New Roman" w:hAnsi="Times New Roman" w:cs="Times New Roman"/>
          <w:bCs/>
          <w:sz w:val="24"/>
          <w:szCs w:val="24"/>
        </w:rPr>
      </w:pPr>
      <w:r w:rsidRPr="000E6C19">
        <w:rPr>
          <w:rFonts w:ascii="Times New Roman" w:hAnsi="Times New Roman" w:cs="Times New Roman"/>
          <w:sz w:val="24"/>
          <w:szCs w:val="24"/>
        </w:rPr>
        <w:lastRenderedPageBreak/>
        <w:t xml:space="preserve">Kartowagiran. Badrun. (2013). </w:t>
      </w:r>
      <w:r w:rsidRPr="000E6C19">
        <w:rPr>
          <w:rFonts w:ascii="Times New Roman" w:hAnsi="Times New Roman" w:cs="Times New Roman"/>
          <w:bCs/>
          <w:i/>
          <w:iCs/>
          <w:sz w:val="24"/>
          <w:szCs w:val="24"/>
        </w:rPr>
        <w:t>Optimalisasi Evaluasi Pembelajaran Teknik Mesin Melalui Logic Model untuk Meningkatkan Soft Skills Lulusan</w:t>
      </w:r>
      <w:r>
        <w:rPr>
          <w:rFonts w:ascii="Times New Roman" w:hAnsi="Times New Roman" w:cs="Times New Roman"/>
          <w:bCs/>
          <w:i/>
          <w:iCs/>
          <w:sz w:val="24"/>
          <w:szCs w:val="24"/>
        </w:rPr>
        <w:t>,</w:t>
      </w:r>
      <w:r>
        <w:rPr>
          <w:rFonts w:ascii="Times New Roman" w:hAnsi="Times New Roman" w:cs="Times New Roman"/>
          <w:bCs/>
          <w:sz w:val="24"/>
          <w:szCs w:val="24"/>
        </w:rPr>
        <w:t xml:space="preserve"> </w:t>
      </w:r>
      <w:r w:rsidRPr="000E6C19">
        <w:rPr>
          <w:rFonts w:ascii="Times New Roman" w:hAnsi="Times New Roman" w:cs="Times New Roman"/>
          <w:bCs/>
          <w:sz w:val="24"/>
          <w:szCs w:val="24"/>
        </w:rPr>
        <w:t>Pidato Pengukuhan Guru Besar</w:t>
      </w:r>
      <w:r>
        <w:rPr>
          <w:rFonts w:ascii="Times New Roman" w:hAnsi="Times New Roman" w:cs="Times New Roman"/>
          <w:bCs/>
          <w:sz w:val="24"/>
          <w:szCs w:val="24"/>
        </w:rPr>
        <w:t xml:space="preserve"> Fakultas Teknik Universitas Negeri Yogyakarta, Selasa 10 Juni.</w:t>
      </w:r>
    </w:p>
    <w:p w14:paraId="3B06A99F" w14:textId="77777777" w:rsidR="000E6C19" w:rsidRDefault="000E6C19" w:rsidP="00C8791E">
      <w:pPr>
        <w:spacing w:after="0" w:line="240" w:lineRule="auto"/>
        <w:ind w:left="567" w:hanging="567"/>
        <w:jc w:val="both"/>
        <w:rPr>
          <w:rFonts w:cs="Tahoma"/>
          <w:b/>
          <w:sz w:val="24"/>
          <w:szCs w:val="24"/>
        </w:rPr>
      </w:pPr>
      <w:r>
        <w:rPr>
          <w:rFonts w:ascii="Times New Roman" w:hAnsi="Times New Roman" w:cs="Times New Roman"/>
          <w:bCs/>
          <w:sz w:val="24"/>
          <w:szCs w:val="24"/>
        </w:rPr>
        <w:t xml:space="preserve"> </w:t>
      </w:r>
    </w:p>
    <w:p w14:paraId="09A61E25" w14:textId="77777777" w:rsidR="00987039" w:rsidRPr="00987039" w:rsidRDefault="00987039" w:rsidP="00C8791E">
      <w:pPr>
        <w:spacing w:after="0" w:line="240" w:lineRule="auto"/>
        <w:ind w:left="567" w:hanging="567"/>
        <w:jc w:val="both"/>
        <w:rPr>
          <w:rFonts w:ascii="Times New Roman" w:hAnsi="Times New Roman" w:cs="Times New Roman"/>
          <w:sz w:val="24"/>
          <w:szCs w:val="24"/>
        </w:rPr>
      </w:pPr>
      <w:r w:rsidRPr="00987039">
        <w:rPr>
          <w:rFonts w:ascii="Times New Roman" w:hAnsi="Times New Roman" w:cs="Times New Roman"/>
          <w:sz w:val="24"/>
          <w:szCs w:val="24"/>
        </w:rPr>
        <w:t xml:space="preserve">Koesnadi Hardjosoemantri. (2001) </w:t>
      </w:r>
      <w:r w:rsidRPr="00987039">
        <w:rPr>
          <w:rFonts w:ascii="Times New Roman" w:hAnsi="Times New Roman" w:cs="Times New Roman"/>
          <w:i/>
          <w:sz w:val="24"/>
          <w:szCs w:val="24"/>
        </w:rPr>
        <w:t xml:space="preserve">Perguruan Tinggi dan Pembangnan berkelanjutan (Sebuah Aspek Hukum). </w:t>
      </w:r>
      <w:r w:rsidRPr="00987039">
        <w:rPr>
          <w:rFonts w:ascii="Times New Roman" w:hAnsi="Times New Roman" w:cs="Times New Roman"/>
          <w:sz w:val="24"/>
          <w:szCs w:val="24"/>
        </w:rPr>
        <w:t xml:space="preserve">Jakarta: Dirjen pendidikan Tinggi Departemen pendidikan dan kebudayaan. </w:t>
      </w:r>
    </w:p>
    <w:p w14:paraId="44DF1BB3" w14:textId="77777777" w:rsidR="00345A2C" w:rsidRDefault="00345A2C" w:rsidP="00C8791E">
      <w:pPr>
        <w:spacing w:after="0" w:line="240" w:lineRule="auto"/>
        <w:ind w:left="567" w:hanging="567"/>
        <w:jc w:val="both"/>
        <w:rPr>
          <w:rFonts w:ascii="Times New Roman" w:hAnsi="Times New Roman" w:cs="Times New Roman"/>
          <w:color w:val="231F20"/>
          <w:spacing w:val="-6"/>
          <w:sz w:val="24"/>
          <w:szCs w:val="24"/>
        </w:rPr>
      </w:pPr>
    </w:p>
    <w:p w14:paraId="3E368CF3" w14:textId="77777777" w:rsidR="00696FA4" w:rsidRPr="00696FA4" w:rsidRDefault="00696FA4" w:rsidP="00C8791E">
      <w:pPr>
        <w:spacing w:after="0" w:line="240" w:lineRule="auto"/>
        <w:ind w:left="567" w:hanging="567"/>
        <w:jc w:val="both"/>
        <w:rPr>
          <w:rFonts w:ascii="Times New Roman" w:hAnsi="Times New Roman" w:cs="Times New Roman"/>
          <w:sz w:val="24"/>
          <w:szCs w:val="24"/>
        </w:rPr>
      </w:pPr>
      <w:proofErr w:type="gramStart"/>
      <w:r w:rsidRPr="00696FA4">
        <w:rPr>
          <w:rFonts w:ascii="Times New Roman" w:hAnsi="Times New Roman" w:cs="Times New Roman"/>
          <w:sz w:val="24"/>
          <w:szCs w:val="24"/>
        </w:rPr>
        <w:t xml:space="preserve">Kysilka </w:t>
      </w:r>
      <w:r>
        <w:rPr>
          <w:rFonts w:ascii="Times New Roman" w:hAnsi="Times New Roman" w:cs="Times New Roman"/>
          <w:sz w:val="24"/>
          <w:szCs w:val="24"/>
        </w:rPr>
        <w:t xml:space="preserve"> </w:t>
      </w:r>
      <w:r w:rsidRPr="00696FA4">
        <w:rPr>
          <w:rFonts w:ascii="Times New Roman" w:hAnsi="Times New Roman" w:cs="Times New Roman"/>
          <w:sz w:val="24"/>
          <w:szCs w:val="24"/>
        </w:rPr>
        <w:t>Marcella</w:t>
      </w:r>
      <w:proofErr w:type="gramEnd"/>
      <w:r w:rsidRPr="00696FA4">
        <w:rPr>
          <w:rFonts w:ascii="Times New Roman" w:hAnsi="Times New Roman" w:cs="Times New Roman"/>
          <w:sz w:val="24"/>
          <w:szCs w:val="24"/>
        </w:rPr>
        <w:t xml:space="preserve"> L.</w:t>
      </w:r>
      <w:r>
        <w:rPr>
          <w:rFonts w:ascii="Times New Roman" w:hAnsi="Times New Roman" w:cs="Times New Roman"/>
          <w:sz w:val="24"/>
          <w:szCs w:val="24"/>
        </w:rPr>
        <w:t>. 2006. “</w:t>
      </w:r>
      <w:r w:rsidRPr="00696FA4">
        <w:rPr>
          <w:rFonts w:ascii="Times New Roman" w:hAnsi="Times New Roman" w:cs="Times New Roman"/>
          <w:sz w:val="24"/>
          <w:szCs w:val="24"/>
        </w:rPr>
        <w:t>Understanding integrated curriculum</w:t>
      </w:r>
      <w:r>
        <w:rPr>
          <w:rFonts w:ascii="Times New Roman" w:hAnsi="Times New Roman" w:cs="Times New Roman"/>
          <w:sz w:val="24"/>
          <w:szCs w:val="24"/>
        </w:rPr>
        <w:t xml:space="preserve">” dalam </w:t>
      </w:r>
      <w:r w:rsidRPr="00696FA4">
        <w:rPr>
          <w:rFonts w:ascii="Times New Roman" w:hAnsi="Times New Roman" w:cs="Times New Roman"/>
          <w:i/>
          <w:iCs/>
          <w:sz w:val="24"/>
          <w:szCs w:val="24"/>
        </w:rPr>
        <w:t xml:space="preserve">The Curriculum </w:t>
      </w:r>
      <w:proofErr w:type="gramStart"/>
      <w:r w:rsidRPr="00696FA4">
        <w:rPr>
          <w:rFonts w:ascii="Times New Roman" w:hAnsi="Times New Roman" w:cs="Times New Roman"/>
          <w:i/>
          <w:iCs/>
          <w:sz w:val="24"/>
          <w:szCs w:val="24"/>
        </w:rPr>
        <w:t xml:space="preserve">Journal </w:t>
      </w:r>
      <w:r>
        <w:rPr>
          <w:rFonts w:ascii="Times New Roman" w:hAnsi="Times New Roman" w:cs="Times New Roman"/>
          <w:sz w:val="24"/>
          <w:szCs w:val="24"/>
        </w:rPr>
        <w:t xml:space="preserve"> Vo</w:t>
      </w:r>
      <w:proofErr w:type="gramEnd"/>
      <w:r>
        <w:rPr>
          <w:rFonts w:ascii="Times New Roman" w:hAnsi="Times New Roman" w:cs="Times New Roman"/>
          <w:sz w:val="24"/>
          <w:szCs w:val="24"/>
        </w:rPr>
        <w:t>. 9 No. 3.</w:t>
      </w:r>
    </w:p>
    <w:p w14:paraId="4DCA27D5" w14:textId="77777777" w:rsidR="00696FA4" w:rsidRDefault="00696FA4" w:rsidP="00C8791E">
      <w:pPr>
        <w:spacing w:after="0" w:line="240" w:lineRule="auto"/>
        <w:ind w:left="567" w:hanging="567"/>
        <w:jc w:val="both"/>
        <w:rPr>
          <w:rFonts w:ascii="Times New Roman" w:hAnsi="Times New Roman" w:cs="Times New Roman"/>
          <w:color w:val="231F20"/>
          <w:spacing w:val="-6"/>
          <w:sz w:val="24"/>
          <w:szCs w:val="24"/>
        </w:rPr>
      </w:pPr>
    </w:p>
    <w:p w14:paraId="5F670340" w14:textId="77777777" w:rsidR="00CF7FF8" w:rsidRPr="00CF7FF8" w:rsidRDefault="00CF7FF8" w:rsidP="00C8791E">
      <w:pPr>
        <w:spacing w:after="0" w:line="240" w:lineRule="auto"/>
        <w:ind w:left="567" w:hanging="567"/>
        <w:jc w:val="both"/>
        <w:rPr>
          <w:rFonts w:ascii="Times New Roman" w:hAnsi="Times New Roman" w:cs="Times New Roman"/>
          <w:color w:val="231F20"/>
          <w:spacing w:val="-6"/>
          <w:sz w:val="24"/>
          <w:szCs w:val="24"/>
        </w:rPr>
      </w:pPr>
      <w:r w:rsidRPr="00CF7FF8">
        <w:rPr>
          <w:rFonts w:ascii="Times New Roman" w:hAnsi="Times New Roman" w:cs="Times New Roman"/>
          <w:color w:val="231F20"/>
          <w:spacing w:val="-6"/>
          <w:sz w:val="24"/>
          <w:szCs w:val="24"/>
        </w:rPr>
        <w:t>Leite</w:t>
      </w:r>
      <w:r>
        <w:rPr>
          <w:rFonts w:ascii="Times New Roman" w:hAnsi="Times New Roman" w:cs="Times New Roman"/>
          <w:color w:val="231F20"/>
          <w:spacing w:val="-6"/>
          <w:sz w:val="24"/>
          <w:szCs w:val="24"/>
        </w:rPr>
        <w:t xml:space="preserve">. </w:t>
      </w:r>
      <w:r w:rsidRPr="00CF7FF8">
        <w:rPr>
          <w:rFonts w:ascii="Times New Roman" w:hAnsi="Times New Roman" w:cs="Times New Roman"/>
          <w:color w:val="231F20"/>
          <w:spacing w:val="-6"/>
          <w:sz w:val="24"/>
          <w:szCs w:val="24"/>
        </w:rPr>
        <w:t>Carlinda, Preciosa Fernandes &amp; Carla Figueiredo</w:t>
      </w:r>
      <w:r>
        <w:rPr>
          <w:rFonts w:ascii="Times New Roman" w:hAnsi="Times New Roman" w:cs="Times New Roman"/>
          <w:color w:val="231F20"/>
          <w:spacing w:val="-6"/>
          <w:sz w:val="24"/>
          <w:szCs w:val="24"/>
        </w:rPr>
        <w:t>. (2019). “</w:t>
      </w:r>
      <w:r w:rsidRPr="00CF7FF8">
        <w:rPr>
          <w:rFonts w:ascii="Times New Roman" w:hAnsi="Times New Roman" w:cs="Times New Roman"/>
          <w:color w:val="231F20"/>
          <w:spacing w:val="-6"/>
          <w:sz w:val="24"/>
          <w:szCs w:val="24"/>
        </w:rPr>
        <w:t>National curriculum vs curricular contextualisation: teachers’ perspectives</w:t>
      </w:r>
      <w:r>
        <w:rPr>
          <w:rFonts w:ascii="Times New Roman" w:hAnsi="Times New Roman" w:cs="Times New Roman"/>
          <w:color w:val="231F20"/>
          <w:spacing w:val="-6"/>
          <w:sz w:val="24"/>
          <w:szCs w:val="24"/>
        </w:rPr>
        <w:t xml:space="preserve">” </w:t>
      </w:r>
      <w:proofErr w:type="gramStart"/>
      <w:r>
        <w:rPr>
          <w:rFonts w:ascii="Times New Roman" w:hAnsi="Times New Roman" w:cs="Times New Roman"/>
          <w:color w:val="231F20"/>
          <w:spacing w:val="-6"/>
          <w:sz w:val="24"/>
          <w:szCs w:val="24"/>
        </w:rPr>
        <w:t xml:space="preserve">dalam  </w:t>
      </w:r>
      <w:r w:rsidRPr="00CF7FF8">
        <w:rPr>
          <w:rFonts w:ascii="Times New Roman" w:hAnsi="Times New Roman" w:cs="Times New Roman"/>
          <w:i/>
          <w:iCs/>
          <w:color w:val="231F20"/>
          <w:spacing w:val="-6"/>
          <w:sz w:val="24"/>
          <w:szCs w:val="24"/>
        </w:rPr>
        <w:t>Journal</w:t>
      </w:r>
      <w:proofErr w:type="gramEnd"/>
      <w:r w:rsidRPr="00CF7FF8">
        <w:rPr>
          <w:rFonts w:ascii="Times New Roman" w:hAnsi="Times New Roman" w:cs="Times New Roman"/>
          <w:i/>
          <w:iCs/>
          <w:color w:val="231F20"/>
          <w:spacing w:val="-6"/>
          <w:sz w:val="24"/>
          <w:szCs w:val="24"/>
        </w:rPr>
        <w:t xml:space="preserve"> Educational Studies</w:t>
      </w:r>
      <w:r>
        <w:rPr>
          <w:rFonts w:ascii="Times New Roman" w:hAnsi="Times New Roman" w:cs="Times New Roman"/>
          <w:i/>
          <w:iCs/>
          <w:color w:val="231F20"/>
          <w:spacing w:val="-6"/>
          <w:sz w:val="24"/>
          <w:szCs w:val="24"/>
        </w:rPr>
        <w:t>,</w:t>
      </w:r>
      <w:r>
        <w:rPr>
          <w:rFonts w:ascii="Times New Roman" w:hAnsi="Times New Roman" w:cs="Times New Roman"/>
          <w:color w:val="231F20"/>
          <w:spacing w:val="-6"/>
          <w:sz w:val="24"/>
          <w:szCs w:val="24"/>
        </w:rPr>
        <w:t xml:space="preserve"> Vol 19.</w:t>
      </w:r>
    </w:p>
    <w:p w14:paraId="0DF4852C" w14:textId="77777777" w:rsidR="00CF7FF8" w:rsidRDefault="00CF7FF8" w:rsidP="00C8791E">
      <w:pPr>
        <w:spacing w:after="0" w:line="240" w:lineRule="auto"/>
        <w:ind w:left="567" w:hanging="567"/>
        <w:jc w:val="both"/>
        <w:rPr>
          <w:rFonts w:ascii="Times New Roman" w:hAnsi="Times New Roman" w:cs="Times New Roman"/>
          <w:color w:val="231F20"/>
          <w:spacing w:val="-6"/>
          <w:sz w:val="24"/>
          <w:szCs w:val="24"/>
        </w:rPr>
      </w:pPr>
    </w:p>
    <w:p w14:paraId="78A59111" w14:textId="77777777" w:rsidR="00E81560" w:rsidRPr="00987039" w:rsidRDefault="000A7DA3" w:rsidP="00C8791E">
      <w:pPr>
        <w:spacing w:after="0" w:line="240" w:lineRule="auto"/>
        <w:ind w:left="567" w:hanging="567"/>
        <w:jc w:val="both"/>
        <w:rPr>
          <w:rFonts w:ascii="Times New Roman" w:hAnsi="Times New Roman" w:cs="Times New Roman"/>
          <w:color w:val="231F20"/>
          <w:sz w:val="24"/>
          <w:szCs w:val="24"/>
        </w:rPr>
      </w:pPr>
      <w:r w:rsidRPr="00987039">
        <w:rPr>
          <w:rFonts w:ascii="Times New Roman" w:hAnsi="Times New Roman" w:cs="Times New Roman"/>
          <w:color w:val="231F20"/>
          <w:spacing w:val="-6"/>
          <w:sz w:val="24"/>
          <w:szCs w:val="24"/>
        </w:rPr>
        <w:t xml:space="preserve">Lubis. </w:t>
      </w:r>
      <w:r w:rsidRPr="00987039">
        <w:rPr>
          <w:rFonts w:ascii="Times New Roman" w:hAnsi="Times New Roman" w:cs="Times New Roman"/>
          <w:color w:val="231F20"/>
          <w:spacing w:val="-9"/>
          <w:sz w:val="24"/>
          <w:szCs w:val="24"/>
        </w:rPr>
        <w:t xml:space="preserve">Fadhil </w:t>
      </w:r>
      <w:r w:rsidRPr="00987039">
        <w:rPr>
          <w:rFonts w:ascii="Times New Roman" w:hAnsi="Times New Roman" w:cs="Times New Roman"/>
          <w:color w:val="231F20"/>
          <w:spacing w:val="-5"/>
          <w:sz w:val="24"/>
          <w:szCs w:val="24"/>
        </w:rPr>
        <w:t xml:space="preserve">Nur </w:t>
      </w:r>
      <w:r w:rsidRPr="00987039">
        <w:rPr>
          <w:rFonts w:ascii="Times New Roman" w:hAnsi="Times New Roman" w:cs="Times New Roman"/>
          <w:color w:val="231F20"/>
          <w:spacing w:val="-4"/>
          <w:sz w:val="24"/>
          <w:szCs w:val="24"/>
        </w:rPr>
        <w:t>A.</w:t>
      </w:r>
      <w:r w:rsidR="00E81560" w:rsidRPr="00987039">
        <w:rPr>
          <w:rFonts w:ascii="Times New Roman" w:hAnsi="Times New Roman" w:cs="Times New Roman"/>
          <w:color w:val="231F20"/>
          <w:spacing w:val="-4"/>
          <w:sz w:val="24"/>
          <w:szCs w:val="24"/>
        </w:rPr>
        <w:t xml:space="preserve"> (2014).</w:t>
      </w:r>
      <w:r w:rsidRPr="00987039">
        <w:rPr>
          <w:rFonts w:ascii="Times New Roman" w:hAnsi="Times New Roman" w:cs="Times New Roman"/>
          <w:color w:val="231F20"/>
          <w:spacing w:val="-4"/>
          <w:sz w:val="24"/>
          <w:szCs w:val="24"/>
        </w:rPr>
        <w:t xml:space="preserve"> </w:t>
      </w:r>
      <w:r w:rsidRPr="00987039">
        <w:rPr>
          <w:rFonts w:ascii="Times New Roman" w:hAnsi="Times New Roman" w:cs="Times New Roman"/>
          <w:i/>
          <w:color w:val="231F20"/>
          <w:spacing w:val="-7"/>
          <w:sz w:val="24"/>
          <w:szCs w:val="24"/>
        </w:rPr>
        <w:t xml:space="preserve">Rekonstruksi </w:t>
      </w:r>
      <w:r w:rsidRPr="00987039">
        <w:rPr>
          <w:rFonts w:ascii="Times New Roman" w:hAnsi="Times New Roman" w:cs="Times New Roman"/>
          <w:i/>
          <w:color w:val="231F20"/>
          <w:spacing w:val="-8"/>
          <w:sz w:val="24"/>
          <w:szCs w:val="24"/>
        </w:rPr>
        <w:t xml:space="preserve">Pendidikan </w:t>
      </w:r>
      <w:r w:rsidRPr="00987039">
        <w:rPr>
          <w:rFonts w:ascii="Times New Roman" w:hAnsi="Times New Roman" w:cs="Times New Roman"/>
          <w:i/>
          <w:color w:val="231F20"/>
          <w:spacing w:val="-7"/>
          <w:sz w:val="24"/>
          <w:szCs w:val="24"/>
        </w:rPr>
        <w:t xml:space="preserve">Tinggi </w:t>
      </w:r>
      <w:r w:rsidRPr="00987039">
        <w:rPr>
          <w:rFonts w:ascii="Times New Roman" w:hAnsi="Times New Roman" w:cs="Times New Roman"/>
          <w:i/>
          <w:color w:val="231F20"/>
          <w:spacing w:val="-6"/>
          <w:sz w:val="24"/>
          <w:szCs w:val="24"/>
        </w:rPr>
        <w:t xml:space="preserve">Islam: Memberi Makna </w:t>
      </w:r>
      <w:r w:rsidRPr="00987039">
        <w:rPr>
          <w:rFonts w:ascii="Times New Roman" w:hAnsi="Times New Roman" w:cs="Times New Roman"/>
          <w:i/>
          <w:color w:val="231F20"/>
          <w:spacing w:val="-8"/>
          <w:sz w:val="24"/>
          <w:szCs w:val="24"/>
        </w:rPr>
        <w:t xml:space="preserve">Kelahiran </w:t>
      </w:r>
      <w:r w:rsidRPr="00987039">
        <w:rPr>
          <w:rFonts w:ascii="Times New Roman" w:hAnsi="Times New Roman" w:cs="Times New Roman"/>
          <w:i/>
          <w:color w:val="231F20"/>
          <w:spacing w:val="-7"/>
          <w:sz w:val="24"/>
          <w:szCs w:val="24"/>
        </w:rPr>
        <w:t>UINSU-</w:t>
      </w:r>
      <w:r w:rsidRPr="00987039">
        <w:rPr>
          <w:rFonts w:ascii="Times New Roman" w:hAnsi="Times New Roman" w:cs="Times New Roman"/>
          <w:color w:val="231F20"/>
          <w:sz w:val="24"/>
          <w:szCs w:val="24"/>
        </w:rPr>
        <w:t xml:space="preserve">Bandung: Citapustaka Media. </w:t>
      </w:r>
    </w:p>
    <w:p w14:paraId="02BB4033" w14:textId="77777777" w:rsidR="00345A2C" w:rsidRDefault="00345A2C" w:rsidP="00C8791E">
      <w:pPr>
        <w:spacing w:after="0" w:line="240" w:lineRule="auto"/>
        <w:ind w:left="567" w:hanging="567"/>
        <w:jc w:val="both"/>
        <w:rPr>
          <w:rFonts w:ascii="Times New Roman" w:hAnsi="Times New Roman" w:cs="Times New Roman"/>
          <w:color w:val="231F20"/>
          <w:w w:val="105"/>
          <w:sz w:val="24"/>
          <w:szCs w:val="24"/>
        </w:rPr>
      </w:pPr>
    </w:p>
    <w:p w14:paraId="649AA44A" w14:textId="77777777" w:rsidR="00E81560" w:rsidRPr="00987039" w:rsidRDefault="000A7DA3" w:rsidP="00C8791E">
      <w:pPr>
        <w:spacing w:after="0" w:line="240" w:lineRule="auto"/>
        <w:ind w:left="567" w:hanging="567"/>
        <w:jc w:val="both"/>
        <w:rPr>
          <w:rFonts w:ascii="Times New Roman" w:hAnsi="Times New Roman" w:cs="Times New Roman"/>
          <w:sz w:val="24"/>
          <w:szCs w:val="24"/>
        </w:rPr>
      </w:pPr>
      <w:r w:rsidRPr="00987039">
        <w:rPr>
          <w:rFonts w:ascii="Times New Roman" w:hAnsi="Times New Roman" w:cs="Times New Roman"/>
          <w:color w:val="231F20"/>
          <w:w w:val="105"/>
          <w:sz w:val="24"/>
          <w:szCs w:val="24"/>
        </w:rPr>
        <w:t xml:space="preserve">Mahfud. Choirul. </w:t>
      </w:r>
      <w:r w:rsidR="00E81560" w:rsidRPr="00987039">
        <w:rPr>
          <w:rFonts w:ascii="Times New Roman" w:hAnsi="Times New Roman" w:cs="Times New Roman"/>
          <w:color w:val="231F20"/>
          <w:w w:val="105"/>
          <w:sz w:val="24"/>
          <w:szCs w:val="24"/>
        </w:rPr>
        <w:t xml:space="preserve">(2016). </w:t>
      </w:r>
      <w:r w:rsidRPr="00987039">
        <w:rPr>
          <w:rFonts w:ascii="Times New Roman" w:hAnsi="Times New Roman" w:cs="Times New Roman"/>
          <w:i/>
          <w:color w:val="231F20"/>
          <w:w w:val="105"/>
          <w:sz w:val="24"/>
          <w:szCs w:val="24"/>
        </w:rPr>
        <w:t xml:space="preserve">Politik Pendidikan Islam Pasca Orde Baru. </w:t>
      </w:r>
      <w:r w:rsidR="00E81560" w:rsidRPr="00987039">
        <w:rPr>
          <w:rFonts w:ascii="Times New Roman" w:hAnsi="Times New Roman" w:cs="Times New Roman"/>
          <w:color w:val="231F20"/>
          <w:w w:val="105"/>
          <w:sz w:val="24"/>
          <w:szCs w:val="24"/>
        </w:rPr>
        <w:t xml:space="preserve">Yogyakarta: </w:t>
      </w:r>
      <w:r w:rsidRPr="00987039">
        <w:rPr>
          <w:rFonts w:ascii="Times New Roman" w:hAnsi="Times New Roman" w:cs="Times New Roman"/>
          <w:color w:val="231F20"/>
          <w:w w:val="105"/>
          <w:sz w:val="24"/>
          <w:szCs w:val="24"/>
        </w:rPr>
        <w:t xml:space="preserve">Pustaka Pelajar Yogyakarta. </w:t>
      </w:r>
    </w:p>
    <w:p w14:paraId="1B9D9AD5" w14:textId="77777777" w:rsidR="00345A2C" w:rsidRDefault="00345A2C" w:rsidP="00C8791E">
      <w:pPr>
        <w:spacing w:after="0" w:line="240" w:lineRule="auto"/>
        <w:ind w:left="567" w:hanging="567"/>
        <w:jc w:val="both"/>
        <w:rPr>
          <w:rFonts w:ascii="Times New Roman" w:hAnsi="Times New Roman" w:cs="Times New Roman"/>
          <w:color w:val="231F20"/>
          <w:spacing w:val="-7"/>
          <w:w w:val="105"/>
          <w:sz w:val="24"/>
          <w:szCs w:val="24"/>
        </w:rPr>
      </w:pPr>
    </w:p>
    <w:p w14:paraId="08498FBC" w14:textId="77777777" w:rsidR="00E81560" w:rsidRPr="00987039" w:rsidRDefault="000A7DA3" w:rsidP="00C8791E">
      <w:pPr>
        <w:spacing w:after="0" w:line="240" w:lineRule="auto"/>
        <w:ind w:left="567" w:hanging="567"/>
        <w:jc w:val="both"/>
        <w:rPr>
          <w:rFonts w:ascii="Times New Roman" w:hAnsi="Times New Roman" w:cs="Times New Roman"/>
          <w:color w:val="231F20"/>
          <w:spacing w:val="-7"/>
          <w:w w:val="105"/>
          <w:sz w:val="24"/>
          <w:szCs w:val="24"/>
        </w:rPr>
      </w:pPr>
      <w:r w:rsidRPr="00987039">
        <w:rPr>
          <w:rFonts w:ascii="Times New Roman" w:hAnsi="Times New Roman" w:cs="Times New Roman"/>
          <w:color w:val="231F20"/>
          <w:spacing w:val="-7"/>
          <w:w w:val="105"/>
          <w:sz w:val="24"/>
          <w:szCs w:val="24"/>
        </w:rPr>
        <w:t xml:space="preserve">Markum. M. Enoch. </w:t>
      </w:r>
      <w:r w:rsidRPr="00987039">
        <w:rPr>
          <w:rFonts w:ascii="Times New Roman" w:hAnsi="Times New Roman" w:cs="Times New Roman"/>
          <w:i/>
          <w:color w:val="231F20"/>
          <w:spacing w:val="-7"/>
          <w:w w:val="105"/>
          <w:sz w:val="24"/>
          <w:szCs w:val="24"/>
        </w:rPr>
        <w:t xml:space="preserve">Pendidikan Tinggi dalam Perspektif Sejarah dan Perkembangannya di Indonesia. </w:t>
      </w:r>
      <w:r w:rsidRPr="00987039">
        <w:rPr>
          <w:rFonts w:ascii="Times New Roman" w:hAnsi="Times New Roman" w:cs="Times New Roman"/>
          <w:color w:val="231F20"/>
          <w:spacing w:val="-7"/>
          <w:w w:val="105"/>
          <w:sz w:val="24"/>
          <w:szCs w:val="24"/>
        </w:rPr>
        <w:t>Jakarta. Pener</w:t>
      </w:r>
      <w:r w:rsidR="00E81560" w:rsidRPr="00987039">
        <w:rPr>
          <w:rFonts w:ascii="Times New Roman" w:hAnsi="Times New Roman" w:cs="Times New Roman"/>
          <w:color w:val="231F20"/>
          <w:spacing w:val="-7"/>
          <w:w w:val="105"/>
          <w:sz w:val="24"/>
          <w:szCs w:val="24"/>
        </w:rPr>
        <w:t>bit Universitas Indonesia. 2007</w:t>
      </w:r>
    </w:p>
    <w:p w14:paraId="091BD52D" w14:textId="77777777" w:rsidR="00345A2C" w:rsidRDefault="00345A2C" w:rsidP="00C8791E">
      <w:pPr>
        <w:spacing w:after="0" w:line="240" w:lineRule="auto"/>
        <w:ind w:left="567" w:hanging="567"/>
        <w:jc w:val="both"/>
        <w:rPr>
          <w:rFonts w:ascii="Times New Roman" w:hAnsi="Times New Roman" w:cs="Times New Roman"/>
          <w:color w:val="231F20"/>
          <w:spacing w:val="-9"/>
          <w:w w:val="105"/>
          <w:sz w:val="24"/>
          <w:szCs w:val="24"/>
        </w:rPr>
      </w:pPr>
    </w:p>
    <w:p w14:paraId="0BCDC377" w14:textId="77777777" w:rsidR="00954BC1" w:rsidRDefault="00954BC1" w:rsidP="00C8791E">
      <w:pPr>
        <w:spacing w:after="0" w:line="240" w:lineRule="auto"/>
        <w:ind w:left="567" w:hanging="567"/>
        <w:jc w:val="both"/>
        <w:rPr>
          <w:rFonts w:ascii="Times New Roman" w:hAnsi="Times New Roman" w:cs="Times New Roman"/>
          <w:color w:val="231F20"/>
          <w:spacing w:val="-9"/>
          <w:w w:val="105"/>
          <w:sz w:val="24"/>
          <w:szCs w:val="24"/>
        </w:rPr>
      </w:pPr>
      <w:r w:rsidRPr="00954BC1">
        <w:rPr>
          <w:rFonts w:ascii="Times New Roman" w:hAnsi="Times New Roman" w:cs="Times New Roman"/>
          <w:color w:val="231F20"/>
          <w:spacing w:val="-9"/>
          <w:w w:val="105"/>
          <w:sz w:val="24"/>
          <w:szCs w:val="24"/>
        </w:rPr>
        <w:t>McDonald</w:t>
      </w:r>
      <w:r>
        <w:rPr>
          <w:rFonts w:ascii="Times New Roman" w:hAnsi="Times New Roman" w:cs="Times New Roman"/>
          <w:color w:val="231F20"/>
          <w:spacing w:val="-9"/>
          <w:w w:val="105"/>
          <w:sz w:val="24"/>
          <w:szCs w:val="24"/>
        </w:rPr>
        <w:t xml:space="preserve">. </w:t>
      </w:r>
      <w:proofErr w:type="gramStart"/>
      <w:r w:rsidRPr="00954BC1">
        <w:rPr>
          <w:rFonts w:ascii="Times New Roman" w:hAnsi="Times New Roman" w:cs="Times New Roman"/>
          <w:color w:val="231F20"/>
          <w:spacing w:val="-9"/>
          <w:w w:val="105"/>
          <w:sz w:val="24"/>
          <w:szCs w:val="24"/>
        </w:rPr>
        <w:t>Ria</w:t>
      </w:r>
      <w:proofErr w:type="gramEnd"/>
      <w:r w:rsidRPr="00954BC1">
        <w:rPr>
          <w:rFonts w:ascii="Times New Roman" w:hAnsi="Times New Roman" w:cs="Times New Roman"/>
          <w:color w:val="231F20"/>
          <w:spacing w:val="-9"/>
          <w:w w:val="105"/>
          <w:sz w:val="24"/>
          <w:szCs w:val="24"/>
        </w:rPr>
        <w:t xml:space="preserve"> &amp; Helen Van Der Horst</w:t>
      </w:r>
      <w:r>
        <w:rPr>
          <w:rFonts w:ascii="Times New Roman" w:hAnsi="Times New Roman" w:cs="Times New Roman"/>
          <w:color w:val="231F20"/>
          <w:spacing w:val="-9"/>
          <w:w w:val="105"/>
          <w:sz w:val="24"/>
          <w:szCs w:val="24"/>
        </w:rPr>
        <w:t xml:space="preserve">. </w:t>
      </w:r>
      <w:r w:rsidR="007A7F6C">
        <w:rPr>
          <w:rFonts w:ascii="Times New Roman" w:hAnsi="Times New Roman" w:cs="Times New Roman"/>
          <w:color w:val="231F20"/>
          <w:spacing w:val="-9"/>
          <w:w w:val="105"/>
          <w:sz w:val="24"/>
          <w:szCs w:val="24"/>
        </w:rPr>
        <w:t>(</w:t>
      </w:r>
      <w:r>
        <w:rPr>
          <w:rFonts w:ascii="Times New Roman" w:hAnsi="Times New Roman" w:cs="Times New Roman"/>
          <w:color w:val="231F20"/>
          <w:spacing w:val="-9"/>
          <w:w w:val="105"/>
          <w:sz w:val="24"/>
          <w:szCs w:val="24"/>
        </w:rPr>
        <w:t>2017</w:t>
      </w:r>
      <w:r w:rsidR="007A7F6C">
        <w:rPr>
          <w:rFonts w:ascii="Times New Roman" w:hAnsi="Times New Roman" w:cs="Times New Roman"/>
          <w:color w:val="231F20"/>
          <w:spacing w:val="-9"/>
          <w:w w:val="105"/>
          <w:sz w:val="24"/>
          <w:szCs w:val="24"/>
        </w:rPr>
        <w:t>)</w:t>
      </w:r>
      <w:proofErr w:type="gramStart"/>
      <w:r>
        <w:rPr>
          <w:rFonts w:ascii="Times New Roman" w:hAnsi="Times New Roman" w:cs="Times New Roman"/>
          <w:color w:val="231F20"/>
          <w:spacing w:val="-9"/>
          <w:w w:val="105"/>
          <w:sz w:val="24"/>
          <w:szCs w:val="24"/>
        </w:rPr>
        <w:t>.</w:t>
      </w:r>
      <w:r w:rsidRPr="00954BC1">
        <w:rPr>
          <w:rFonts w:ascii="Times New Roman" w:hAnsi="Times New Roman" w:cs="Times New Roman"/>
          <w:color w:val="231F20"/>
          <w:spacing w:val="-9"/>
          <w:w w:val="105"/>
          <w:sz w:val="24"/>
          <w:szCs w:val="24"/>
        </w:rPr>
        <w:t xml:space="preserve"> </w:t>
      </w:r>
      <w:r>
        <w:rPr>
          <w:rFonts w:ascii="Times New Roman" w:hAnsi="Times New Roman" w:cs="Times New Roman"/>
          <w:color w:val="231F20"/>
          <w:spacing w:val="-9"/>
          <w:w w:val="105"/>
          <w:sz w:val="24"/>
          <w:szCs w:val="24"/>
        </w:rPr>
        <w:t xml:space="preserve"> “</w:t>
      </w:r>
      <w:proofErr w:type="gramEnd"/>
      <w:r w:rsidRPr="00954BC1">
        <w:rPr>
          <w:rFonts w:ascii="Times New Roman" w:hAnsi="Times New Roman" w:cs="Times New Roman"/>
          <w:color w:val="231F20"/>
          <w:spacing w:val="-9"/>
          <w:w w:val="105"/>
          <w:sz w:val="24"/>
          <w:szCs w:val="24"/>
        </w:rPr>
        <w:t>Curriculum alignment, globalization, and quality assurance in South African higher education</w:t>
      </w:r>
      <w:r>
        <w:rPr>
          <w:rFonts w:ascii="Times New Roman" w:hAnsi="Times New Roman" w:cs="Times New Roman"/>
          <w:color w:val="231F20"/>
          <w:spacing w:val="-9"/>
          <w:w w:val="105"/>
          <w:sz w:val="24"/>
          <w:szCs w:val="24"/>
        </w:rPr>
        <w:t xml:space="preserve">”. </w:t>
      </w:r>
      <w:r w:rsidRPr="007A7F6C">
        <w:rPr>
          <w:rFonts w:ascii="Times New Roman" w:hAnsi="Times New Roman" w:cs="Times New Roman"/>
          <w:i/>
          <w:color w:val="231F20"/>
          <w:spacing w:val="-9"/>
          <w:w w:val="105"/>
          <w:sz w:val="24"/>
          <w:szCs w:val="24"/>
        </w:rPr>
        <w:t xml:space="preserve">Journal of Curriculum Studies </w:t>
      </w:r>
      <w:r w:rsidRPr="00954BC1">
        <w:rPr>
          <w:rFonts w:ascii="Times New Roman" w:hAnsi="Times New Roman" w:cs="Times New Roman"/>
          <w:color w:val="231F20"/>
          <w:spacing w:val="-9"/>
          <w:w w:val="105"/>
          <w:sz w:val="24"/>
          <w:szCs w:val="24"/>
        </w:rPr>
        <w:t>http://www.tandfonline.com/loi/tcus20</w:t>
      </w:r>
      <w:r w:rsidR="007A7F6C">
        <w:rPr>
          <w:rFonts w:ascii="Times New Roman" w:hAnsi="Times New Roman" w:cs="Times New Roman"/>
          <w:color w:val="231F20"/>
          <w:spacing w:val="-9"/>
          <w:w w:val="105"/>
          <w:sz w:val="24"/>
          <w:szCs w:val="24"/>
        </w:rPr>
        <w:t>.</w:t>
      </w:r>
      <w:r w:rsidRPr="00954BC1">
        <w:rPr>
          <w:rFonts w:ascii="Times New Roman" w:hAnsi="Times New Roman" w:cs="Times New Roman"/>
          <w:color w:val="231F20"/>
          <w:spacing w:val="-9"/>
          <w:w w:val="105"/>
          <w:sz w:val="24"/>
          <w:szCs w:val="24"/>
        </w:rPr>
        <w:t xml:space="preserve"> </w:t>
      </w:r>
    </w:p>
    <w:p w14:paraId="6FD074D5" w14:textId="77777777" w:rsidR="00345A2C" w:rsidRDefault="00345A2C" w:rsidP="00C8791E">
      <w:pPr>
        <w:spacing w:after="0" w:line="240" w:lineRule="auto"/>
        <w:ind w:left="567" w:hanging="567"/>
        <w:jc w:val="both"/>
        <w:rPr>
          <w:rFonts w:ascii="Times New Roman" w:hAnsi="Times New Roman" w:cs="Times New Roman"/>
          <w:color w:val="231F20"/>
          <w:spacing w:val="-3"/>
          <w:sz w:val="24"/>
          <w:szCs w:val="24"/>
        </w:rPr>
      </w:pPr>
    </w:p>
    <w:p w14:paraId="2B1F0FF5" w14:textId="77777777" w:rsidR="00C329AC" w:rsidRPr="00C329AC" w:rsidRDefault="00C329AC" w:rsidP="00C8791E">
      <w:pPr>
        <w:spacing w:after="0" w:line="240" w:lineRule="auto"/>
        <w:ind w:left="567" w:hanging="567"/>
        <w:jc w:val="both"/>
        <w:rPr>
          <w:rFonts w:ascii="Times New Roman" w:hAnsi="Times New Roman" w:cs="Times New Roman"/>
          <w:color w:val="231F20"/>
          <w:spacing w:val="-3"/>
          <w:sz w:val="24"/>
          <w:szCs w:val="24"/>
        </w:rPr>
      </w:pPr>
      <w:r w:rsidRPr="00C329AC">
        <w:rPr>
          <w:rFonts w:ascii="Times New Roman" w:hAnsi="Times New Roman" w:cs="Times New Roman"/>
          <w:color w:val="231F20"/>
          <w:spacing w:val="-3"/>
          <w:sz w:val="24"/>
          <w:szCs w:val="24"/>
        </w:rPr>
        <w:t>Meij</w:t>
      </w:r>
      <w:r>
        <w:rPr>
          <w:rFonts w:ascii="Times New Roman" w:hAnsi="Times New Roman" w:cs="Times New Roman"/>
          <w:color w:val="231F20"/>
          <w:spacing w:val="-3"/>
          <w:sz w:val="24"/>
          <w:szCs w:val="24"/>
        </w:rPr>
        <w:t xml:space="preserve">. </w:t>
      </w:r>
      <w:r w:rsidRPr="00C329AC">
        <w:rPr>
          <w:rFonts w:ascii="Times New Roman" w:hAnsi="Times New Roman" w:cs="Times New Roman"/>
          <w:color w:val="231F20"/>
          <w:spacing w:val="-3"/>
          <w:sz w:val="24"/>
          <w:szCs w:val="24"/>
        </w:rPr>
        <w:t>Leoniek Wijngaards-de &amp; Sigrid Merx</w:t>
      </w:r>
      <w:r>
        <w:rPr>
          <w:rFonts w:ascii="Times New Roman" w:hAnsi="Times New Roman" w:cs="Times New Roman"/>
          <w:color w:val="231F20"/>
          <w:spacing w:val="-3"/>
          <w:sz w:val="24"/>
          <w:szCs w:val="24"/>
        </w:rPr>
        <w:t>. (2018). “</w:t>
      </w:r>
      <w:r w:rsidRPr="00C329AC">
        <w:rPr>
          <w:rFonts w:ascii="Times New Roman" w:hAnsi="Times New Roman" w:cs="Times New Roman"/>
          <w:color w:val="231F20"/>
          <w:spacing w:val="-3"/>
          <w:sz w:val="24"/>
          <w:szCs w:val="24"/>
        </w:rPr>
        <w:t>Improving curriculum alignment and achieving learning goals by making the curriculum visible</w:t>
      </w:r>
      <w:r>
        <w:rPr>
          <w:rFonts w:ascii="Times New Roman" w:hAnsi="Times New Roman" w:cs="Times New Roman"/>
          <w:color w:val="231F20"/>
          <w:spacing w:val="-3"/>
          <w:sz w:val="24"/>
          <w:szCs w:val="24"/>
        </w:rPr>
        <w:t xml:space="preserve">.” </w:t>
      </w:r>
      <w:r w:rsidRPr="00345A2C">
        <w:rPr>
          <w:rFonts w:ascii="Times New Roman" w:hAnsi="Times New Roman" w:cs="Times New Roman"/>
          <w:i/>
          <w:color w:val="231F20"/>
          <w:spacing w:val="-3"/>
          <w:sz w:val="24"/>
          <w:szCs w:val="24"/>
        </w:rPr>
        <w:t>International Journal for Academic Development. Roudledge:</w:t>
      </w:r>
      <w:r>
        <w:rPr>
          <w:rFonts w:ascii="Times New Roman" w:hAnsi="Times New Roman" w:cs="Times New Roman"/>
          <w:color w:val="231F20"/>
          <w:spacing w:val="-3"/>
          <w:sz w:val="24"/>
          <w:szCs w:val="24"/>
        </w:rPr>
        <w:t xml:space="preserve"> Inggris.</w:t>
      </w:r>
    </w:p>
    <w:p w14:paraId="61B3F827" w14:textId="77777777" w:rsidR="00345A2C" w:rsidRDefault="00345A2C" w:rsidP="00C8791E">
      <w:pPr>
        <w:spacing w:after="0" w:line="240" w:lineRule="auto"/>
        <w:ind w:left="567" w:hanging="567"/>
        <w:jc w:val="both"/>
        <w:rPr>
          <w:rFonts w:ascii="Times New Roman" w:hAnsi="Times New Roman" w:cs="Times New Roman"/>
          <w:color w:val="231F20"/>
          <w:spacing w:val="-3"/>
          <w:sz w:val="24"/>
          <w:szCs w:val="24"/>
        </w:rPr>
      </w:pPr>
    </w:p>
    <w:p w14:paraId="5043DB51" w14:textId="77777777" w:rsidR="0077598C" w:rsidRDefault="0077598C" w:rsidP="00C8791E">
      <w:pPr>
        <w:spacing w:after="0" w:line="240" w:lineRule="auto"/>
        <w:ind w:left="567" w:hanging="567"/>
        <w:jc w:val="both"/>
        <w:rPr>
          <w:rFonts w:ascii="Times New Roman" w:hAnsi="Times New Roman" w:cs="Times New Roman"/>
          <w:color w:val="231F20"/>
          <w:spacing w:val="-3"/>
          <w:sz w:val="24"/>
          <w:szCs w:val="24"/>
        </w:rPr>
      </w:pPr>
      <w:r w:rsidRPr="0077598C">
        <w:rPr>
          <w:rFonts w:ascii="Times New Roman" w:hAnsi="Times New Roman" w:cs="Times New Roman"/>
          <w:color w:val="231F20"/>
          <w:spacing w:val="-3"/>
          <w:sz w:val="24"/>
          <w:szCs w:val="24"/>
        </w:rPr>
        <w:t>Millar</w:t>
      </w:r>
      <w:r>
        <w:rPr>
          <w:rFonts w:ascii="Times New Roman" w:hAnsi="Times New Roman" w:cs="Times New Roman"/>
          <w:color w:val="231F20"/>
          <w:spacing w:val="-3"/>
          <w:sz w:val="24"/>
          <w:szCs w:val="24"/>
        </w:rPr>
        <w:t xml:space="preserve">. </w:t>
      </w:r>
      <w:r w:rsidRPr="0077598C">
        <w:rPr>
          <w:rFonts w:ascii="Times New Roman" w:hAnsi="Times New Roman" w:cs="Times New Roman"/>
          <w:color w:val="231F20"/>
          <w:spacing w:val="-3"/>
          <w:sz w:val="24"/>
          <w:szCs w:val="24"/>
        </w:rPr>
        <w:t>Victoria</w:t>
      </w:r>
      <w:r>
        <w:rPr>
          <w:rFonts w:ascii="Times New Roman" w:hAnsi="Times New Roman" w:cs="Times New Roman"/>
          <w:color w:val="231F20"/>
          <w:spacing w:val="-3"/>
          <w:sz w:val="24"/>
          <w:szCs w:val="24"/>
        </w:rPr>
        <w:t>. (2016)</w:t>
      </w:r>
      <w:proofErr w:type="gramStart"/>
      <w:r>
        <w:rPr>
          <w:rFonts w:ascii="Times New Roman" w:hAnsi="Times New Roman" w:cs="Times New Roman"/>
          <w:color w:val="231F20"/>
          <w:spacing w:val="-3"/>
          <w:sz w:val="24"/>
          <w:szCs w:val="24"/>
        </w:rPr>
        <w:t xml:space="preserve">. </w:t>
      </w:r>
      <w:r w:rsidRPr="0077598C">
        <w:rPr>
          <w:rFonts w:ascii="Times New Roman" w:hAnsi="Times New Roman" w:cs="Times New Roman"/>
          <w:color w:val="231F20"/>
          <w:spacing w:val="-3"/>
          <w:sz w:val="24"/>
          <w:szCs w:val="24"/>
        </w:rPr>
        <w:t xml:space="preserve"> </w:t>
      </w:r>
      <w:r>
        <w:rPr>
          <w:rFonts w:ascii="Times New Roman" w:hAnsi="Times New Roman" w:cs="Times New Roman"/>
          <w:color w:val="231F20"/>
          <w:spacing w:val="-3"/>
          <w:sz w:val="24"/>
          <w:szCs w:val="24"/>
        </w:rPr>
        <w:t>“</w:t>
      </w:r>
      <w:proofErr w:type="gramEnd"/>
      <w:r w:rsidRPr="0077598C">
        <w:rPr>
          <w:rFonts w:ascii="Times New Roman" w:hAnsi="Times New Roman" w:cs="Times New Roman"/>
          <w:color w:val="231F20"/>
          <w:spacing w:val="-3"/>
          <w:sz w:val="24"/>
          <w:szCs w:val="24"/>
        </w:rPr>
        <w:t>Interdisciplinary curriculum reform in the changing university</w:t>
      </w:r>
      <w:r>
        <w:rPr>
          <w:rFonts w:ascii="Times New Roman" w:hAnsi="Times New Roman" w:cs="Times New Roman"/>
          <w:color w:val="231F20"/>
          <w:spacing w:val="-3"/>
          <w:sz w:val="24"/>
          <w:szCs w:val="24"/>
        </w:rPr>
        <w:t xml:space="preserve">” dalam  </w:t>
      </w:r>
      <w:r w:rsidRPr="0077598C">
        <w:rPr>
          <w:rFonts w:ascii="Times New Roman" w:hAnsi="Times New Roman" w:cs="Times New Roman"/>
          <w:i/>
          <w:iCs/>
          <w:color w:val="231F20"/>
          <w:spacing w:val="-3"/>
          <w:sz w:val="24"/>
          <w:szCs w:val="24"/>
        </w:rPr>
        <w:t>Teaching In Higher Education</w:t>
      </w:r>
      <w:r w:rsidRPr="0077598C">
        <w:rPr>
          <w:rFonts w:ascii="Times New Roman" w:hAnsi="Times New Roman" w:cs="Times New Roman"/>
          <w:color w:val="231F20"/>
          <w:spacing w:val="-3"/>
          <w:sz w:val="24"/>
          <w:szCs w:val="24"/>
        </w:rPr>
        <w:t>, V</w:t>
      </w:r>
      <w:r>
        <w:rPr>
          <w:rFonts w:ascii="Times New Roman" w:hAnsi="Times New Roman" w:cs="Times New Roman"/>
          <w:color w:val="231F20"/>
          <w:spacing w:val="-3"/>
          <w:sz w:val="24"/>
          <w:szCs w:val="24"/>
        </w:rPr>
        <w:t>ol</w:t>
      </w:r>
      <w:r w:rsidRPr="0077598C">
        <w:rPr>
          <w:rFonts w:ascii="Times New Roman" w:hAnsi="Times New Roman" w:cs="Times New Roman"/>
          <w:color w:val="231F20"/>
          <w:spacing w:val="-3"/>
          <w:sz w:val="24"/>
          <w:szCs w:val="24"/>
        </w:rPr>
        <w:t xml:space="preserve">. 21, NO. 4, 471–483 </w:t>
      </w:r>
    </w:p>
    <w:p w14:paraId="56418286" w14:textId="77777777" w:rsidR="0077598C" w:rsidRDefault="0077598C" w:rsidP="00C8791E">
      <w:pPr>
        <w:spacing w:after="0" w:line="240" w:lineRule="auto"/>
        <w:ind w:left="567" w:hanging="567"/>
        <w:jc w:val="both"/>
        <w:rPr>
          <w:rFonts w:ascii="Times New Roman" w:hAnsi="Times New Roman" w:cs="Times New Roman"/>
          <w:color w:val="231F20"/>
          <w:spacing w:val="-3"/>
          <w:sz w:val="24"/>
          <w:szCs w:val="24"/>
        </w:rPr>
      </w:pPr>
    </w:p>
    <w:p w14:paraId="2A392F30" w14:textId="77777777" w:rsidR="007A7F6C" w:rsidRDefault="007A7F6C" w:rsidP="00C8791E">
      <w:pPr>
        <w:spacing w:after="0" w:line="240" w:lineRule="auto"/>
        <w:ind w:left="567" w:hanging="567"/>
        <w:jc w:val="both"/>
        <w:rPr>
          <w:rFonts w:ascii="Times New Roman" w:hAnsi="Times New Roman" w:cs="Times New Roman"/>
          <w:color w:val="231F20"/>
          <w:spacing w:val="-9"/>
          <w:w w:val="105"/>
          <w:sz w:val="24"/>
          <w:szCs w:val="24"/>
        </w:rPr>
      </w:pPr>
      <w:r w:rsidRPr="007A7F6C">
        <w:rPr>
          <w:rFonts w:ascii="Times New Roman" w:hAnsi="Times New Roman" w:cs="Times New Roman"/>
          <w:color w:val="231F20"/>
          <w:spacing w:val="-3"/>
          <w:sz w:val="24"/>
          <w:szCs w:val="24"/>
        </w:rPr>
        <w:t xml:space="preserve">Noel M. Meyers </w:t>
      </w:r>
      <w:proofErr w:type="gramStart"/>
      <w:r w:rsidRPr="007A7F6C">
        <w:rPr>
          <w:rFonts w:ascii="Times New Roman" w:hAnsi="Times New Roman" w:cs="Times New Roman"/>
          <w:color w:val="231F20"/>
          <w:spacing w:val="-3"/>
          <w:sz w:val="24"/>
          <w:szCs w:val="24"/>
        </w:rPr>
        <w:t>a &amp;</w:t>
      </w:r>
      <w:proofErr w:type="gramEnd"/>
      <w:r w:rsidRPr="007A7F6C">
        <w:rPr>
          <w:rFonts w:ascii="Times New Roman" w:hAnsi="Times New Roman" w:cs="Times New Roman"/>
          <w:color w:val="231F20"/>
          <w:spacing w:val="-3"/>
          <w:sz w:val="24"/>
          <w:szCs w:val="24"/>
        </w:rPr>
        <w:t xml:space="preserve"> Duncan D. Nulty b</w:t>
      </w:r>
      <w:r>
        <w:rPr>
          <w:rFonts w:ascii="Times New Roman" w:hAnsi="Times New Roman" w:cs="Times New Roman"/>
          <w:color w:val="231F20"/>
          <w:spacing w:val="-3"/>
          <w:sz w:val="24"/>
          <w:szCs w:val="24"/>
        </w:rPr>
        <w:t>. (2017). “</w:t>
      </w:r>
      <w:r w:rsidRPr="007A7F6C">
        <w:rPr>
          <w:rFonts w:ascii="Times New Roman" w:hAnsi="Times New Roman" w:cs="Times New Roman"/>
          <w:color w:val="231F20"/>
          <w:spacing w:val="-3"/>
          <w:sz w:val="24"/>
          <w:szCs w:val="24"/>
        </w:rPr>
        <w:t>How to use (five) curriculum design principles to align authentic learning environments, assessment, students’ approaches to thinking and learning outcomes</w:t>
      </w:r>
      <w:r>
        <w:rPr>
          <w:rFonts w:ascii="Times New Roman" w:hAnsi="Times New Roman" w:cs="Times New Roman"/>
          <w:color w:val="231F20"/>
          <w:spacing w:val="-3"/>
          <w:sz w:val="24"/>
          <w:szCs w:val="24"/>
        </w:rPr>
        <w:t xml:space="preserve">”. </w:t>
      </w:r>
      <w:r w:rsidRPr="007A7F6C">
        <w:rPr>
          <w:rFonts w:ascii="Times New Roman" w:hAnsi="Times New Roman" w:cs="Times New Roman"/>
          <w:i/>
          <w:color w:val="231F20"/>
          <w:spacing w:val="-9"/>
          <w:w w:val="105"/>
          <w:sz w:val="24"/>
          <w:szCs w:val="24"/>
        </w:rPr>
        <w:t>Journal of Curriculum Studies</w:t>
      </w:r>
      <w:r w:rsidRPr="00954BC1">
        <w:rPr>
          <w:rFonts w:ascii="Times New Roman" w:hAnsi="Times New Roman" w:cs="Times New Roman"/>
          <w:color w:val="231F20"/>
          <w:spacing w:val="-9"/>
          <w:w w:val="105"/>
          <w:sz w:val="24"/>
          <w:szCs w:val="24"/>
        </w:rPr>
        <w:t xml:space="preserve"> http://www.tandfonline.com/loi/tcus20</w:t>
      </w:r>
      <w:r>
        <w:rPr>
          <w:rFonts w:ascii="Times New Roman" w:hAnsi="Times New Roman" w:cs="Times New Roman"/>
          <w:color w:val="231F20"/>
          <w:spacing w:val="-9"/>
          <w:w w:val="105"/>
          <w:sz w:val="24"/>
          <w:szCs w:val="24"/>
        </w:rPr>
        <w:t>.</w:t>
      </w:r>
      <w:r w:rsidRPr="00954BC1">
        <w:rPr>
          <w:rFonts w:ascii="Times New Roman" w:hAnsi="Times New Roman" w:cs="Times New Roman"/>
          <w:color w:val="231F20"/>
          <w:spacing w:val="-9"/>
          <w:w w:val="105"/>
          <w:sz w:val="24"/>
          <w:szCs w:val="24"/>
        </w:rPr>
        <w:t xml:space="preserve"> </w:t>
      </w:r>
    </w:p>
    <w:p w14:paraId="6ED41C7A" w14:textId="77777777" w:rsidR="00345A2C" w:rsidRDefault="00345A2C" w:rsidP="00C8791E">
      <w:pPr>
        <w:spacing w:after="0" w:line="240" w:lineRule="auto"/>
        <w:ind w:left="567" w:hanging="567"/>
        <w:jc w:val="both"/>
        <w:rPr>
          <w:rFonts w:ascii="Times New Roman" w:hAnsi="Times New Roman" w:cs="Times New Roman"/>
          <w:color w:val="231F20"/>
          <w:spacing w:val="-3"/>
          <w:sz w:val="24"/>
          <w:szCs w:val="24"/>
        </w:rPr>
      </w:pPr>
    </w:p>
    <w:p w14:paraId="5A555E91" w14:textId="77777777" w:rsidR="00E81560" w:rsidRPr="00987039" w:rsidRDefault="000A7DA3" w:rsidP="00C8791E">
      <w:pPr>
        <w:spacing w:after="0" w:line="240" w:lineRule="auto"/>
        <w:ind w:left="567" w:hanging="567"/>
        <w:jc w:val="both"/>
        <w:rPr>
          <w:rFonts w:ascii="Times New Roman" w:hAnsi="Times New Roman" w:cs="Times New Roman"/>
          <w:color w:val="231F20"/>
          <w:spacing w:val="-4"/>
          <w:sz w:val="24"/>
          <w:szCs w:val="24"/>
        </w:rPr>
      </w:pPr>
      <w:r w:rsidRPr="00987039">
        <w:rPr>
          <w:rFonts w:ascii="Times New Roman" w:hAnsi="Times New Roman" w:cs="Times New Roman"/>
          <w:color w:val="231F20"/>
          <w:spacing w:val="-3"/>
          <w:sz w:val="24"/>
          <w:szCs w:val="24"/>
        </w:rPr>
        <w:t>Muhaimin.</w:t>
      </w:r>
      <w:r w:rsidR="00E81560" w:rsidRPr="00987039">
        <w:rPr>
          <w:rFonts w:ascii="Times New Roman" w:hAnsi="Times New Roman" w:cs="Times New Roman"/>
          <w:color w:val="231F20"/>
          <w:spacing w:val="-3"/>
          <w:sz w:val="24"/>
          <w:szCs w:val="24"/>
        </w:rPr>
        <w:t xml:space="preserve"> (2012)</w:t>
      </w:r>
      <w:r w:rsidRPr="00987039">
        <w:rPr>
          <w:rFonts w:ascii="Times New Roman" w:hAnsi="Times New Roman" w:cs="Times New Roman"/>
          <w:color w:val="231F20"/>
          <w:spacing w:val="-3"/>
          <w:sz w:val="24"/>
          <w:szCs w:val="24"/>
        </w:rPr>
        <w:t xml:space="preserve"> </w:t>
      </w:r>
      <w:r w:rsidRPr="00987039">
        <w:rPr>
          <w:rFonts w:ascii="Times New Roman" w:hAnsi="Times New Roman" w:cs="Times New Roman"/>
          <w:i/>
          <w:color w:val="231F20"/>
          <w:spacing w:val="-5"/>
          <w:sz w:val="24"/>
          <w:szCs w:val="24"/>
        </w:rPr>
        <w:t xml:space="preserve">Pemikiran </w:t>
      </w:r>
      <w:r w:rsidRPr="00987039">
        <w:rPr>
          <w:rFonts w:ascii="Times New Roman" w:hAnsi="Times New Roman" w:cs="Times New Roman"/>
          <w:i/>
          <w:color w:val="231F20"/>
          <w:sz w:val="24"/>
          <w:szCs w:val="24"/>
        </w:rPr>
        <w:t xml:space="preserve">dan </w:t>
      </w:r>
      <w:r w:rsidRPr="00987039">
        <w:rPr>
          <w:rFonts w:ascii="Times New Roman" w:hAnsi="Times New Roman" w:cs="Times New Roman"/>
          <w:i/>
          <w:color w:val="231F20"/>
          <w:spacing w:val="-3"/>
          <w:sz w:val="24"/>
          <w:szCs w:val="24"/>
        </w:rPr>
        <w:t xml:space="preserve">Aktualisasi </w:t>
      </w:r>
      <w:r w:rsidRPr="00987039">
        <w:rPr>
          <w:rFonts w:ascii="Times New Roman" w:hAnsi="Times New Roman" w:cs="Times New Roman"/>
          <w:i/>
          <w:color w:val="231F20"/>
          <w:spacing w:val="-4"/>
          <w:sz w:val="24"/>
          <w:szCs w:val="24"/>
        </w:rPr>
        <w:t xml:space="preserve">Pengembangan </w:t>
      </w:r>
      <w:r w:rsidRPr="00987039">
        <w:rPr>
          <w:rFonts w:ascii="Times New Roman" w:hAnsi="Times New Roman" w:cs="Times New Roman"/>
          <w:i/>
          <w:color w:val="231F20"/>
          <w:spacing w:val="-5"/>
          <w:sz w:val="24"/>
          <w:szCs w:val="24"/>
        </w:rPr>
        <w:t xml:space="preserve">Pendidikan </w:t>
      </w:r>
      <w:r w:rsidRPr="00987039">
        <w:rPr>
          <w:rFonts w:ascii="Times New Roman" w:hAnsi="Times New Roman" w:cs="Times New Roman"/>
          <w:i/>
          <w:color w:val="231F20"/>
          <w:spacing w:val="-3"/>
          <w:sz w:val="24"/>
          <w:szCs w:val="24"/>
        </w:rPr>
        <w:t>Islam</w:t>
      </w:r>
      <w:r w:rsidRPr="00987039">
        <w:rPr>
          <w:rFonts w:ascii="Times New Roman" w:hAnsi="Times New Roman" w:cs="Times New Roman"/>
          <w:color w:val="231F20"/>
          <w:spacing w:val="-3"/>
          <w:sz w:val="24"/>
          <w:szCs w:val="24"/>
        </w:rPr>
        <w:t xml:space="preserve">. Jakarta: Rajawali </w:t>
      </w:r>
      <w:r w:rsidRPr="00987039">
        <w:rPr>
          <w:rFonts w:ascii="Times New Roman" w:hAnsi="Times New Roman" w:cs="Times New Roman"/>
          <w:color w:val="231F20"/>
          <w:spacing w:val="-4"/>
          <w:sz w:val="24"/>
          <w:szCs w:val="24"/>
        </w:rPr>
        <w:t>Pres.</w:t>
      </w:r>
    </w:p>
    <w:p w14:paraId="1819D066" w14:textId="77777777" w:rsidR="00345A2C" w:rsidRDefault="00345A2C" w:rsidP="00C8791E">
      <w:pPr>
        <w:spacing w:after="0" w:line="240" w:lineRule="auto"/>
        <w:ind w:left="567" w:hanging="567"/>
        <w:jc w:val="both"/>
        <w:rPr>
          <w:rFonts w:ascii="Times New Roman" w:hAnsi="Times New Roman" w:cs="Times New Roman"/>
          <w:color w:val="231F20"/>
          <w:w w:val="95"/>
          <w:sz w:val="24"/>
          <w:szCs w:val="24"/>
        </w:rPr>
      </w:pPr>
    </w:p>
    <w:p w14:paraId="315C85DD" w14:textId="77777777" w:rsidR="00E81560" w:rsidRPr="00987039" w:rsidRDefault="000A7DA3" w:rsidP="00C8791E">
      <w:pPr>
        <w:spacing w:after="0" w:line="240" w:lineRule="auto"/>
        <w:ind w:left="567" w:hanging="567"/>
        <w:jc w:val="both"/>
        <w:rPr>
          <w:rFonts w:ascii="Times New Roman" w:hAnsi="Times New Roman" w:cs="Times New Roman"/>
          <w:color w:val="231F20"/>
          <w:spacing w:val="-9"/>
          <w:sz w:val="24"/>
          <w:szCs w:val="24"/>
        </w:rPr>
      </w:pPr>
      <w:r w:rsidRPr="00987039">
        <w:rPr>
          <w:rFonts w:ascii="Times New Roman" w:hAnsi="Times New Roman" w:cs="Times New Roman"/>
          <w:color w:val="231F20"/>
          <w:w w:val="95"/>
          <w:sz w:val="24"/>
          <w:szCs w:val="24"/>
        </w:rPr>
        <w:lastRenderedPageBreak/>
        <w:t>Mulkan. Abdul</w:t>
      </w:r>
      <w:r w:rsidRPr="00987039">
        <w:rPr>
          <w:rFonts w:ascii="Times New Roman" w:hAnsi="Times New Roman" w:cs="Times New Roman"/>
          <w:color w:val="231F20"/>
          <w:spacing w:val="-16"/>
          <w:w w:val="95"/>
          <w:sz w:val="24"/>
          <w:szCs w:val="24"/>
        </w:rPr>
        <w:t xml:space="preserve"> </w:t>
      </w:r>
      <w:r w:rsidRPr="00987039">
        <w:rPr>
          <w:rFonts w:ascii="Times New Roman" w:hAnsi="Times New Roman" w:cs="Times New Roman"/>
          <w:color w:val="231F20"/>
          <w:spacing w:val="-7"/>
          <w:w w:val="95"/>
          <w:sz w:val="24"/>
          <w:szCs w:val="24"/>
        </w:rPr>
        <w:t>Munir.</w:t>
      </w:r>
      <w:r w:rsidR="00E81560" w:rsidRPr="00987039">
        <w:rPr>
          <w:rFonts w:ascii="Times New Roman" w:hAnsi="Times New Roman" w:cs="Times New Roman"/>
          <w:color w:val="231F20"/>
          <w:spacing w:val="-7"/>
          <w:w w:val="95"/>
          <w:sz w:val="24"/>
          <w:szCs w:val="24"/>
        </w:rPr>
        <w:t xml:space="preserve"> (2008).</w:t>
      </w:r>
      <w:r w:rsidRPr="00987039">
        <w:rPr>
          <w:rFonts w:ascii="Times New Roman" w:hAnsi="Times New Roman" w:cs="Times New Roman"/>
          <w:color w:val="231F20"/>
          <w:spacing w:val="-16"/>
          <w:w w:val="95"/>
          <w:sz w:val="24"/>
          <w:szCs w:val="24"/>
        </w:rPr>
        <w:t xml:space="preserve"> </w:t>
      </w:r>
      <w:r w:rsidRPr="00987039">
        <w:rPr>
          <w:rFonts w:ascii="Times New Roman" w:hAnsi="Times New Roman" w:cs="Times New Roman"/>
          <w:color w:val="231F20"/>
          <w:w w:val="95"/>
          <w:sz w:val="24"/>
          <w:szCs w:val="24"/>
        </w:rPr>
        <w:t>“Islamic</w:t>
      </w:r>
      <w:r w:rsidRPr="00987039">
        <w:rPr>
          <w:rFonts w:ascii="Times New Roman" w:hAnsi="Times New Roman" w:cs="Times New Roman"/>
          <w:color w:val="231F20"/>
          <w:spacing w:val="-16"/>
          <w:w w:val="95"/>
          <w:sz w:val="24"/>
          <w:szCs w:val="24"/>
        </w:rPr>
        <w:t xml:space="preserve"> </w:t>
      </w:r>
      <w:r w:rsidRPr="00987039">
        <w:rPr>
          <w:rFonts w:ascii="Times New Roman" w:hAnsi="Times New Roman" w:cs="Times New Roman"/>
          <w:color w:val="231F20"/>
          <w:w w:val="95"/>
          <w:sz w:val="24"/>
          <w:szCs w:val="24"/>
        </w:rPr>
        <w:t>Education</w:t>
      </w:r>
      <w:r w:rsidRPr="00987039">
        <w:rPr>
          <w:rFonts w:ascii="Times New Roman" w:hAnsi="Times New Roman" w:cs="Times New Roman"/>
          <w:color w:val="231F20"/>
          <w:spacing w:val="-16"/>
          <w:w w:val="95"/>
          <w:sz w:val="24"/>
          <w:szCs w:val="24"/>
        </w:rPr>
        <w:t xml:space="preserve"> </w:t>
      </w:r>
      <w:proofErr w:type="gramStart"/>
      <w:r w:rsidRPr="00987039">
        <w:rPr>
          <w:rFonts w:ascii="Times New Roman" w:hAnsi="Times New Roman" w:cs="Times New Roman"/>
          <w:color w:val="231F20"/>
          <w:w w:val="95"/>
          <w:sz w:val="24"/>
          <w:szCs w:val="24"/>
        </w:rPr>
        <w:t>And</w:t>
      </w:r>
      <w:proofErr w:type="gramEnd"/>
      <w:r w:rsidRPr="00987039">
        <w:rPr>
          <w:rFonts w:ascii="Times New Roman" w:hAnsi="Times New Roman" w:cs="Times New Roman"/>
          <w:color w:val="231F20"/>
          <w:spacing w:val="-16"/>
          <w:w w:val="95"/>
          <w:sz w:val="24"/>
          <w:szCs w:val="24"/>
        </w:rPr>
        <w:t xml:space="preserve"> </w:t>
      </w:r>
      <w:r w:rsidRPr="00987039">
        <w:rPr>
          <w:rFonts w:ascii="Times New Roman" w:hAnsi="Times New Roman" w:cs="Times New Roman"/>
          <w:color w:val="231F20"/>
          <w:w w:val="95"/>
          <w:sz w:val="24"/>
          <w:szCs w:val="24"/>
        </w:rPr>
        <w:t>Da’wah</w:t>
      </w:r>
      <w:r w:rsidRPr="00987039">
        <w:rPr>
          <w:rFonts w:ascii="Times New Roman" w:hAnsi="Times New Roman" w:cs="Times New Roman"/>
          <w:color w:val="231F20"/>
          <w:spacing w:val="-16"/>
          <w:w w:val="95"/>
          <w:sz w:val="24"/>
          <w:szCs w:val="24"/>
        </w:rPr>
        <w:t xml:space="preserve"> </w:t>
      </w:r>
      <w:r w:rsidRPr="00987039">
        <w:rPr>
          <w:rFonts w:ascii="Times New Roman" w:hAnsi="Times New Roman" w:cs="Times New Roman"/>
          <w:color w:val="231F20"/>
          <w:w w:val="95"/>
          <w:sz w:val="24"/>
          <w:szCs w:val="24"/>
        </w:rPr>
        <w:t>Liberalization:</w:t>
      </w:r>
      <w:r w:rsidRPr="00987039">
        <w:rPr>
          <w:rFonts w:ascii="Times New Roman" w:hAnsi="Times New Roman" w:cs="Times New Roman"/>
          <w:color w:val="231F20"/>
          <w:spacing w:val="-16"/>
          <w:w w:val="95"/>
          <w:sz w:val="24"/>
          <w:szCs w:val="24"/>
        </w:rPr>
        <w:t xml:space="preserve"> </w:t>
      </w:r>
      <w:r w:rsidRPr="00987039">
        <w:rPr>
          <w:rFonts w:ascii="Times New Roman" w:hAnsi="Times New Roman" w:cs="Times New Roman"/>
          <w:color w:val="231F20"/>
          <w:w w:val="95"/>
          <w:sz w:val="24"/>
          <w:szCs w:val="24"/>
        </w:rPr>
        <w:t>Investigating</w:t>
      </w:r>
      <w:r w:rsidRPr="00987039">
        <w:rPr>
          <w:rFonts w:ascii="Times New Roman" w:hAnsi="Times New Roman" w:cs="Times New Roman"/>
          <w:color w:val="231F20"/>
          <w:spacing w:val="-16"/>
          <w:w w:val="95"/>
          <w:sz w:val="24"/>
          <w:szCs w:val="24"/>
        </w:rPr>
        <w:t xml:space="preserve"> </w:t>
      </w:r>
      <w:r w:rsidRPr="00987039">
        <w:rPr>
          <w:rFonts w:ascii="Times New Roman" w:hAnsi="Times New Roman" w:cs="Times New Roman"/>
          <w:color w:val="231F20"/>
          <w:w w:val="95"/>
          <w:sz w:val="24"/>
          <w:szCs w:val="24"/>
        </w:rPr>
        <w:t xml:space="preserve">Kiai </w:t>
      </w:r>
      <w:r w:rsidRPr="00987039">
        <w:rPr>
          <w:rFonts w:ascii="Times New Roman" w:hAnsi="Times New Roman" w:cs="Times New Roman"/>
          <w:color w:val="231F20"/>
          <w:sz w:val="24"/>
          <w:szCs w:val="24"/>
        </w:rPr>
        <w:t xml:space="preserve">Achmad Dachlan’s Ideas”. </w:t>
      </w:r>
      <w:proofErr w:type="gramStart"/>
      <w:r w:rsidRPr="00987039">
        <w:rPr>
          <w:rFonts w:ascii="Times New Roman" w:hAnsi="Times New Roman" w:cs="Times New Roman"/>
          <w:color w:val="231F20"/>
          <w:sz w:val="24"/>
          <w:szCs w:val="24"/>
        </w:rPr>
        <w:t>dalam</w:t>
      </w:r>
      <w:proofErr w:type="gramEnd"/>
      <w:r w:rsidRPr="00987039">
        <w:rPr>
          <w:rFonts w:ascii="Times New Roman" w:hAnsi="Times New Roman" w:cs="Times New Roman"/>
          <w:color w:val="231F20"/>
          <w:sz w:val="24"/>
          <w:szCs w:val="24"/>
        </w:rPr>
        <w:t xml:space="preserve"> </w:t>
      </w:r>
      <w:r w:rsidRPr="00987039">
        <w:rPr>
          <w:rFonts w:ascii="Times New Roman" w:hAnsi="Times New Roman" w:cs="Times New Roman"/>
          <w:i/>
          <w:color w:val="231F20"/>
          <w:sz w:val="24"/>
          <w:szCs w:val="24"/>
        </w:rPr>
        <w:t>al-Jami’ah: Journal of Islamic Studies</w:t>
      </w:r>
      <w:r w:rsidRPr="00987039">
        <w:rPr>
          <w:rFonts w:ascii="Times New Roman" w:hAnsi="Times New Roman" w:cs="Times New Roman"/>
          <w:color w:val="231F20"/>
          <w:sz w:val="24"/>
          <w:szCs w:val="24"/>
        </w:rPr>
        <w:t xml:space="preserve">. </w:t>
      </w:r>
      <w:r w:rsidRPr="00987039">
        <w:rPr>
          <w:rFonts w:ascii="Times New Roman" w:hAnsi="Times New Roman" w:cs="Times New Roman"/>
          <w:color w:val="231F20"/>
          <w:spacing w:val="-6"/>
          <w:sz w:val="24"/>
          <w:szCs w:val="24"/>
        </w:rPr>
        <w:t>Vol.</w:t>
      </w:r>
      <w:r w:rsidRPr="00987039">
        <w:rPr>
          <w:rFonts w:ascii="Times New Roman" w:hAnsi="Times New Roman" w:cs="Times New Roman"/>
          <w:color w:val="231F20"/>
          <w:spacing w:val="-47"/>
          <w:sz w:val="24"/>
          <w:szCs w:val="24"/>
        </w:rPr>
        <w:t xml:space="preserve"> </w:t>
      </w:r>
      <w:r w:rsidRPr="00987039">
        <w:rPr>
          <w:rFonts w:ascii="Times New Roman" w:hAnsi="Times New Roman" w:cs="Times New Roman"/>
          <w:color w:val="231F20"/>
          <w:sz w:val="24"/>
          <w:szCs w:val="24"/>
        </w:rPr>
        <w:t>46</w:t>
      </w:r>
      <w:r w:rsidRPr="00987039">
        <w:rPr>
          <w:rFonts w:ascii="Times New Roman" w:hAnsi="Times New Roman" w:cs="Times New Roman"/>
          <w:color w:val="231F20"/>
          <w:spacing w:val="-9"/>
          <w:sz w:val="24"/>
          <w:szCs w:val="24"/>
        </w:rPr>
        <w:t>.</w:t>
      </w:r>
      <w:r w:rsidR="00E81560" w:rsidRPr="00987039">
        <w:rPr>
          <w:rFonts w:ascii="Times New Roman" w:hAnsi="Times New Roman" w:cs="Times New Roman"/>
          <w:color w:val="231F20"/>
          <w:spacing w:val="-9"/>
          <w:sz w:val="24"/>
          <w:szCs w:val="24"/>
        </w:rPr>
        <w:t xml:space="preserve"> </w:t>
      </w:r>
    </w:p>
    <w:p w14:paraId="45883A97" w14:textId="77777777" w:rsidR="00345A2C" w:rsidRDefault="00345A2C" w:rsidP="00C8791E">
      <w:pPr>
        <w:spacing w:after="0" w:line="240" w:lineRule="auto"/>
        <w:ind w:left="567" w:hanging="567"/>
        <w:jc w:val="both"/>
        <w:rPr>
          <w:rFonts w:ascii="Times New Roman" w:hAnsi="Times New Roman" w:cs="Times New Roman"/>
          <w:color w:val="231F20"/>
          <w:spacing w:val="-5"/>
          <w:sz w:val="24"/>
          <w:szCs w:val="24"/>
        </w:rPr>
      </w:pPr>
    </w:p>
    <w:p w14:paraId="163C7B64" w14:textId="77777777" w:rsidR="0076074B" w:rsidRPr="0076074B" w:rsidRDefault="0076074B" w:rsidP="00C8791E">
      <w:pPr>
        <w:spacing w:after="0" w:line="240" w:lineRule="auto"/>
        <w:ind w:left="567" w:hanging="567"/>
        <w:jc w:val="both"/>
        <w:rPr>
          <w:rFonts w:ascii="Times New Roman" w:hAnsi="Times New Roman" w:cs="Times New Roman"/>
          <w:color w:val="231F20"/>
          <w:spacing w:val="-5"/>
          <w:sz w:val="24"/>
          <w:szCs w:val="24"/>
        </w:rPr>
      </w:pPr>
      <w:r>
        <w:rPr>
          <w:rFonts w:ascii="Times New Roman" w:hAnsi="Times New Roman" w:cs="Times New Roman"/>
          <w:color w:val="231F20"/>
          <w:spacing w:val="-5"/>
          <w:sz w:val="24"/>
          <w:szCs w:val="24"/>
        </w:rPr>
        <w:t xml:space="preserve">Mulyono Mulyono1. 2018. </w:t>
      </w:r>
      <w:r w:rsidRPr="0076074B">
        <w:rPr>
          <w:rFonts w:ascii="Times New Roman" w:hAnsi="Times New Roman" w:cs="Times New Roman"/>
          <w:i/>
          <w:color w:val="231F20"/>
          <w:spacing w:val="-5"/>
          <w:sz w:val="24"/>
          <w:szCs w:val="24"/>
        </w:rPr>
        <w:t xml:space="preserve">Academic and Culture Development Strategy Management for Islamic Higher Education </w:t>
      </w:r>
      <w:proofErr w:type="gramStart"/>
      <w:r w:rsidRPr="0076074B">
        <w:rPr>
          <w:rFonts w:ascii="Times New Roman" w:hAnsi="Times New Roman" w:cs="Times New Roman"/>
          <w:i/>
          <w:color w:val="231F20"/>
          <w:spacing w:val="-5"/>
          <w:sz w:val="24"/>
          <w:szCs w:val="24"/>
        </w:rPr>
        <w:t>In</w:t>
      </w:r>
      <w:proofErr w:type="gramEnd"/>
      <w:r w:rsidRPr="0076074B">
        <w:rPr>
          <w:rFonts w:ascii="Times New Roman" w:hAnsi="Times New Roman" w:cs="Times New Roman"/>
          <w:i/>
          <w:color w:val="231F20"/>
          <w:spacing w:val="-5"/>
          <w:sz w:val="24"/>
          <w:szCs w:val="24"/>
        </w:rPr>
        <w:t xml:space="preserve"> Indonesian.</w:t>
      </w:r>
      <w:r>
        <w:rPr>
          <w:rFonts w:ascii="Times New Roman" w:hAnsi="Times New Roman" w:cs="Times New Roman"/>
          <w:color w:val="231F20"/>
          <w:spacing w:val="-5"/>
          <w:sz w:val="24"/>
          <w:szCs w:val="24"/>
        </w:rPr>
        <w:t xml:space="preserve"> </w:t>
      </w:r>
      <w:r w:rsidRPr="0076074B">
        <w:rPr>
          <w:rFonts w:ascii="Times New Roman" w:hAnsi="Times New Roman" w:cs="Times New Roman"/>
          <w:color w:val="231F20"/>
          <w:spacing w:val="-5"/>
          <w:sz w:val="24"/>
          <w:szCs w:val="24"/>
        </w:rPr>
        <w:t>Conference Series: Earth and Environmental Science</w:t>
      </w:r>
      <w:r>
        <w:rPr>
          <w:rFonts w:ascii="Times New Roman" w:hAnsi="Times New Roman" w:cs="Times New Roman"/>
          <w:color w:val="231F20"/>
          <w:spacing w:val="-5"/>
          <w:sz w:val="24"/>
          <w:szCs w:val="24"/>
        </w:rPr>
        <w:t>.</w:t>
      </w:r>
    </w:p>
    <w:p w14:paraId="29565836" w14:textId="77777777" w:rsidR="00345A2C" w:rsidRDefault="00345A2C" w:rsidP="00C8791E">
      <w:pPr>
        <w:spacing w:after="0" w:line="240" w:lineRule="auto"/>
        <w:ind w:left="567" w:hanging="567"/>
        <w:jc w:val="both"/>
        <w:rPr>
          <w:rFonts w:ascii="Times New Roman" w:hAnsi="Times New Roman" w:cs="Times New Roman"/>
          <w:color w:val="231F20"/>
          <w:spacing w:val="-5"/>
          <w:sz w:val="24"/>
          <w:szCs w:val="24"/>
        </w:rPr>
      </w:pPr>
    </w:p>
    <w:p w14:paraId="7082E1E3" w14:textId="77777777" w:rsidR="00834C34" w:rsidRPr="00987039" w:rsidRDefault="007A7F6C" w:rsidP="00C8791E">
      <w:pPr>
        <w:spacing w:after="0" w:line="240" w:lineRule="auto"/>
        <w:ind w:left="567" w:hanging="567"/>
        <w:jc w:val="both"/>
        <w:rPr>
          <w:rFonts w:ascii="Times New Roman" w:hAnsi="Times New Roman" w:cs="Times New Roman"/>
          <w:sz w:val="24"/>
          <w:szCs w:val="24"/>
        </w:rPr>
      </w:pPr>
      <w:r>
        <w:rPr>
          <w:rFonts w:ascii="Times New Roman" w:hAnsi="Times New Roman" w:cs="Times New Roman"/>
          <w:color w:val="231F20"/>
          <w:spacing w:val="-5"/>
          <w:sz w:val="24"/>
          <w:szCs w:val="24"/>
        </w:rPr>
        <w:t xml:space="preserve"> </w:t>
      </w:r>
      <w:r w:rsidR="004A4679" w:rsidRPr="00987039">
        <w:rPr>
          <w:rFonts w:ascii="Times New Roman" w:hAnsi="Times New Roman" w:cs="Times New Roman"/>
          <w:color w:val="231F20"/>
          <w:spacing w:val="-5"/>
          <w:sz w:val="24"/>
          <w:szCs w:val="24"/>
        </w:rPr>
        <w:t>Musthofa</w:t>
      </w:r>
      <w:r w:rsidR="004A4679">
        <w:rPr>
          <w:rFonts w:ascii="Times New Roman" w:hAnsi="Times New Roman" w:cs="Times New Roman"/>
          <w:color w:val="231F20"/>
          <w:spacing w:val="-5"/>
          <w:sz w:val="24"/>
          <w:szCs w:val="24"/>
        </w:rPr>
        <w:t xml:space="preserve">. </w:t>
      </w:r>
      <w:r w:rsidR="0076074B" w:rsidRPr="0076074B">
        <w:rPr>
          <w:rFonts w:ascii="Times New Roman" w:hAnsi="Times New Roman" w:cs="Times New Roman"/>
          <w:color w:val="231F20"/>
          <w:spacing w:val="-5"/>
          <w:sz w:val="24"/>
          <w:szCs w:val="24"/>
        </w:rPr>
        <w:t>Ismail Suardi Wekke</w:t>
      </w:r>
      <w:r w:rsidR="000A7DA3" w:rsidRPr="00987039">
        <w:rPr>
          <w:rFonts w:ascii="Times New Roman" w:hAnsi="Times New Roman" w:cs="Times New Roman"/>
          <w:color w:val="231F20"/>
          <w:spacing w:val="-5"/>
          <w:sz w:val="24"/>
          <w:szCs w:val="24"/>
        </w:rPr>
        <w:t xml:space="preserve">. </w:t>
      </w:r>
      <w:r w:rsidR="000A7DA3" w:rsidRPr="00987039">
        <w:rPr>
          <w:rFonts w:ascii="Times New Roman" w:hAnsi="Times New Roman" w:cs="Times New Roman"/>
          <w:color w:val="231F20"/>
          <w:spacing w:val="-9"/>
          <w:sz w:val="24"/>
          <w:szCs w:val="24"/>
        </w:rPr>
        <w:t>Rembangy.</w:t>
      </w:r>
      <w:r w:rsidR="00E81560" w:rsidRPr="00987039">
        <w:rPr>
          <w:rFonts w:ascii="Times New Roman" w:hAnsi="Times New Roman" w:cs="Times New Roman"/>
          <w:color w:val="231F20"/>
          <w:spacing w:val="-9"/>
          <w:sz w:val="24"/>
          <w:szCs w:val="24"/>
        </w:rPr>
        <w:t xml:space="preserve"> (2008).</w:t>
      </w:r>
      <w:r w:rsidR="000A7DA3" w:rsidRPr="00987039">
        <w:rPr>
          <w:rFonts w:ascii="Times New Roman" w:hAnsi="Times New Roman" w:cs="Times New Roman"/>
          <w:color w:val="231F20"/>
          <w:spacing w:val="-9"/>
          <w:sz w:val="24"/>
          <w:szCs w:val="24"/>
        </w:rPr>
        <w:t xml:space="preserve"> </w:t>
      </w:r>
      <w:r w:rsidR="000A7DA3" w:rsidRPr="00987039">
        <w:rPr>
          <w:rFonts w:ascii="Times New Roman" w:hAnsi="Times New Roman" w:cs="Times New Roman"/>
          <w:i/>
          <w:color w:val="231F20"/>
          <w:spacing w:val="-5"/>
          <w:sz w:val="24"/>
          <w:szCs w:val="24"/>
        </w:rPr>
        <w:t xml:space="preserve">Pendidikan Transformatif: </w:t>
      </w:r>
      <w:r w:rsidR="000A7DA3" w:rsidRPr="00987039">
        <w:rPr>
          <w:rFonts w:ascii="Times New Roman" w:hAnsi="Times New Roman" w:cs="Times New Roman"/>
          <w:i/>
          <w:color w:val="231F20"/>
          <w:spacing w:val="-6"/>
          <w:sz w:val="24"/>
          <w:szCs w:val="24"/>
        </w:rPr>
        <w:t xml:space="preserve">Pergulatan </w:t>
      </w:r>
      <w:r w:rsidR="000A7DA3" w:rsidRPr="00987039">
        <w:rPr>
          <w:rFonts w:ascii="Times New Roman" w:hAnsi="Times New Roman" w:cs="Times New Roman"/>
          <w:i/>
          <w:color w:val="231F20"/>
          <w:spacing w:val="-5"/>
          <w:sz w:val="24"/>
          <w:szCs w:val="24"/>
        </w:rPr>
        <w:t xml:space="preserve">Kritis </w:t>
      </w:r>
      <w:r w:rsidR="000A7DA3" w:rsidRPr="00987039">
        <w:rPr>
          <w:rFonts w:ascii="Times New Roman" w:hAnsi="Times New Roman" w:cs="Times New Roman"/>
          <w:i/>
          <w:color w:val="231F20"/>
          <w:spacing w:val="-4"/>
          <w:sz w:val="24"/>
          <w:szCs w:val="24"/>
        </w:rPr>
        <w:t xml:space="preserve">Merumuskan </w:t>
      </w:r>
      <w:r w:rsidR="000A7DA3" w:rsidRPr="00987039">
        <w:rPr>
          <w:rFonts w:ascii="Times New Roman" w:hAnsi="Times New Roman" w:cs="Times New Roman"/>
          <w:i/>
          <w:color w:val="231F20"/>
          <w:spacing w:val="-6"/>
          <w:sz w:val="24"/>
          <w:szCs w:val="24"/>
        </w:rPr>
        <w:t xml:space="preserve">Pendidikan </w:t>
      </w:r>
      <w:r w:rsidR="000A7DA3" w:rsidRPr="00987039">
        <w:rPr>
          <w:rFonts w:ascii="Times New Roman" w:hAnsi="Times New Roman" w:cs="Times New Roman"/>
          <w:i/>
          <w:color w:val="231F20"/>
          <w:w w:val="105"/>
          <w:sz w:val="24"/>
          <w:szCs w:val="24"/>
        </w:rPr>
        <w:t xml:space="preserve">di </w:t>
      </w:r>
      <w:r w:rsidR="000A7DA3" w:rsidRPr="00987039">
        <w:rPr>
          <w:rFonts w:ascii="Times New Roman" w:hAnsi="Times New Roman" w:cs="Times New Roman"/>
          <w:i/>
          <w:color w:val="231F20"/>
          <w:spacing w:val="-5"/>
          <w:w w:val="105"/>
          <w:sz w:val="24"/>
          <w:szCs w:val="24"/>
        </w:rPr>
        <w:t xml:space="preserve">Tengah </w:t>
      </w:r>
      <w:r w:rsidR="000A7DA3" w:rsidRPr="00987039">
        <w:rPr>
          <w:rFonts w:ascii="Times New Roman" w:hAnsi="Times New Roman" w:cs="Times New Roman"/>
          <w:i/>
          <w:color w:val="231F20"/>
          <w:w w:val="105"/>
          <w:sz w:val="24"/>
          <w:szCs w:val="24"/>
        </w:rPr>
        <w:t xml:space="preserve">Pusaran Arus Globalisasi. </w:t>
      </w:r>
      <w:r w:rsidR="000A7DA3" w:rsidRPr="00987039">
        <w:rPr>
          <w:rFonts w:ascii="Times New Roman" w:hAnsi="Times New Roman" w:cs="Times New Roman"/>
          <w:color w:val="231F20"/>
          <w:spacing w:val="-3"/>
          <w:w w:val="105"/>
          <w:sz w:val="24"/>
          <w:szCs w:val="24"/>
        </w:rPr>
        <w:t xml:space="preserve">Yogyakarta: </w:t>
      </w:r>
      <w:r w:rsidR="000A7DA3" w:rsidRPr="00987039">
        <w:rPr>
          <w:rFonts w:ascii="Times New Roman" w:hAnsi="Times New Roman" w:cs="Times New Roman"/>
          <w:color w:val="231F20"/>
          <w:spacing w:val="-5"/>
          <w:w w:val="105"/>
          <w:sz w:val="24"/>
          <w:szCs w:val="24"/>
        </w:rPr>
        <w:t>Teras</w:t>
      </w:r>
      <w:r w:rsidR="00E81560" w:rsidRPr="00987039">
        <w:rPr>
          <w:rFonts w:ascii="Times New Roman" w:hAnsi="Times New Roman" w:cs="Times New Roman"/>
          <w:color w:val="231F20"/>
          <w:spacing w:val="-5"/>
          <w:w w:val="105"/>
          <w:sz w:val="24"/>
          <w:szCs w:val="24"/>
        </w:rPr>
        <w:t>.</w:t>
      </w:r>
    </w:p>
    <w:p w14:paraId="6820AC3C" w14:textId="77777777" w:rsidR="00345A2C" w:rsidRDefault="00345A2C" w:rsidP="00C8791E">
      <w:pPr>
        <w:spacing w:after="0" w:line="240" w:lineRule="auto"/>
        <w:ind w:left="567" w:hanging="567"/>
        <w:jc w:val="both"/>
        <w:rPr>
          <w:rFonts w:ascii="Times New Roman" w:hAnsi="Times New Roman" w:cs="Times New Roman"/>
          <w:color w:val="231F20"/>
          <w:sz w:val="24"/>
          <w:szCs w:val="24"/>
        </w:rPr>
      </w:pPr>
    </w:p>
    <w:p w14:paraId="487C73DB" w14:textId="77777777" w:rsidR="00834C34" w:rsidRPr="00987039" w:rsidRDefault="000A7DA3" w:rsidP="00C8791E">
      <w:pPr>
        <w:spacing w:after="0" w:line="240" w:lineRule="auto"/>
        <w:ind w:left="567" w:hanging="567"/>
        <w:jc w:val="both"/>
        <w:rPr>
          <w:rFonts w:ascii="Times New Roman" w:hAnsi="Times New Roman" w:cs="Times New Roman"/>
          <w:color w:val="231F20"/>
          <w:sz w:val="24"/>
          <w:szCs w:val="24"/>
        </w:rPr>
      </w:pPr>
      <w:r w:rsidRPr="00987039">
        <w:rPr>
          <w:rFonts w:ascii="Times New Roman" w:hAnsi="Times New Roman" w:cs="Times New Roman"/>
          <w:color w:val="231F20"/>
          <w:sz w:val="24"/>
          <w:szCs w:val="24"/>
        </w:rPr>
        <w:t>Muzayyin. Arifin.</w:t>
      </w:r>
      <w:r w:rsidR="00834C34" w:rsidRPr="00987039">
        <w:rPr>
          <w:rFonts w:ascii="Times New Roman" w:hAnsi="Times New Roman" w:cs="Times New Roman"/>
          <w:color w:val="231F20"/>
          <w:sz w:val="24"/>
          <w:szCs w:val="24"/>
        </w:rPr>
        <w:t xml:space="preserve"> (2007)</w:t>
      </w:r>
      <w:proofErr w:type="gramStart"/>
      <w:r w:rsidR="00834C34" w:rsidRPr="00987039">
        <w:rPr>
          <w:rFonts w:ascii="Times New Roman" w:hAnsi="Times New Roman" w:cs="Times New Roman"/>
          <w:color w:val="231F20"/>
          <w:sz w:val="24"/>
          <w:szCs w:val="24"/>
        </w:rPr>
        <w:t xml:space="preserve">. </w:t>
      </w:r>
      <w:r w:rsidRPr="00987039">
        <w:rPr>
          <w:rFonts w:ascii="Times New Roman" w:hAnsi="Times New Roman" w:cs="Times New Roman"/>
          <w:color w:val="231F20"/>
          <w:sz w:val="24"/>
          <w:szCs w:val="24"/>
        </w:rPr>
        <w:t xml:space="preserve"> </w:t>
      </w:r>
      <w:r w:rsidRPr="00987039">
        <w:rPr>
          <w:rFonts w:ascii="Times New Roman" w:hAnsi="Times New Roman" w:cs="Times New Roman"/>
          <w:i/>
          <w:color w:val="231F20"/>
          <w:sz w:val="24"/>
          <w:szCs w:val="24"/>
        </w:rPr>
        <w:t>Kapita</w:t>
      </w:r>
      <w:proofErr w:type="gramEnd"/>
      <w:r w:rsidRPr="00987039">
        <w:rPr>
          <w:rFonts w:ascii="Times New Roman" w:hAnsi="Times New Roman" w:cs="Times New Roman"/>
          <w:i/>
          <w:color w:val="231F20"/>
          <w:sz w:val="24"/>
          <w:szCs w:val="24"/>
        </w:rPr>
        <w:t xml:space="preserve"> selekta Pendidikan Islam. </w:t>
      </w:r>
      <w:r w:rsidRPr="00987039">
        <w:rPr>
          <w:rFonts w:ascii="Times New Roman" w:hAnsi="Times New Roman" w:cs="Times New Roman"/>
          <w:color w:val="231F20"/>
          <w:sz w:val="24"/>
          <w:szCs w:val="24"/>
        </w:rPr>
        <w:t>Jakarta: Bumi Aksara</w:t>
      </w:r>
      <w:r w:rsidR="00834C34" w:rsidRPr="00987039">
        <w:rPr>
          <w:rFonts w:ascii="Times New Roman" w:hAnsi="Times New Roman" w:cs="Times New Roman"/>
          <w:color w:val="231F20"/>
          <w:sz w:val="24"/>
          <w:szCs w:val="24"/>
        </w:rPr>
        <w:t>.</w:t>
      </w:r>
    </w:p>
    <w:p w14:paraId="69756E46" w14:textId="77777777" w:rsidR="00345A2C" w:rsidRDefault="00345A2C" w:rsidP="00C8791E">
      <w:pPr>
        <w:spacing w:after="0" w:line="240" w:lineRule="auto"/>
        <w:ind w:left="567" w:hanging="567"/>
        <w:jc w:val="both"/>
        <w:rPr>
          <w:rFonts w:ascii="Times New Roman" w:hAnsi="Times New Roman" w:cs="Times New Roman"/>
          <w:color w:val="231F20"/>
          <w:spacing w:val="-4"/>
          <w:w w:val="105"/>
          <w:sz w:val="24"/>
          <w:szCs w:val="24"/>
        </w:rPr>
      </w:pPr>
    </w:p>
    <w:p w14:paraId="59146BD7" w14:textId="77777777" w:rsidR="00834C34" w:rsidRPr="00987039" w:rsidRDefault="000A7DA3" w:rsidP="00C8791E">
      <w:pPr>
        <w:spacing w:after="0" w:line="240" w:lineRule="auto"/>
        <w:ind w:left="567" w:hanging="567"/>
        <w:jc w:val="both"/>
        <w:rPr>
          <w:rFonts w:ascii="Times New Roman" w:hAnsi="Times New Roman" w:cs="Times New Roman"/>
          <w:color w:val="231F20"/>
          <w:sz w:val="24"/>
          <w:szCs w:val="24"/>
        </w:rPr>
      </w:pPr>
      <w:r w:rsidRPr="00987039">
        <w:rPr>
          <w:rFonts w:ascii="Times New Roman" w:hAnsi="Times New Roman" w:cs="Times New Roman"/>
          <w:color w:val="231F20"/>
          <w:spacing w:val="-4"/>
          <w:w w:val="105"/>
          <w:sz w:val="24"/>
          <w:szCs w:val="24"/>
        </w:rPr>
        <w:t>Nizar</w:t>
      </w:r>
      <w:r w:rsidR="004534F8">
        <w:rPr>
          <w:rFonts w:ascii="Times New Roman" w:hAnsi="Times New Roman" w:cs="Times New Roman"/>
          <w:color w:val="231F20"/>
          <w:spacing w:val="-4"/>
          <w:w w:val="105"/>
          <w:sz w:val="24"/>
          <w:szCs w:val="24"/>
        </w:rPr>
        <w:t xml:space="preserve">. </w:t>
      </w:r>
      <w:r w:rsidRPr="00987039">
        <w:rPr>
          <w:rFonts w:ascii="Times New Roman" w:hAnsi="Times New Roman" w:cs="Times New Roman"/>
          <w:color w:val="231F20"/>
          <w:spacing w:val="-40"/>
          <w:w w:val="105"/>
          <w:sz w:val="24"/>
          <w:szCs w:val="24"/>
        </w:rPr>
        <w:t xml:space="preserve"> </w:t>
      </w:r>
      <w:r w:rsidRPr="00987039">
        <w:rPr>
          <w:rFonts w:ascii="Times New Roman" w:hAnsi="Times New Roman" w:cs="Times New Roman"/>
          <w:color w:val="231F20"/>
          <w:spacing w:val="-4"/>
          <w:w w:val="105"/>
          <w:sz w:val="24"/>
          <w:szCs w:val="24"/>
        </w:rPr>
        <w:t xml:space="preserve">Samsul. </w:t>
      </w:r>
      <w:proofErr w:type="gramStart"/>
      <w:r w:rsidRPr="00987039">
        <w:rPr>
          <w:rFonts w:ascii="Times New Roman" w:hAnsi="Times New Roman" w:cs="Times New Roman"/>
          <w:i/>
          <w:color w:val="231F20"/>
          <w:w w:val="105"/>
          <w:sz w:val="24"/>
          <w:szCs w:val="24"/>
        </w:rPr>
        <w:t>et</w:t>
      </w:r>
      <w:proofErr w:type="gramEnd"/>
      <w:r w:rsidRPr="00987039">
        <w:rPr>
          <w:rFonts w:ascii="Times New Roman" w:hAnsi="Times New Roman" w:cs="Times New Roman"/>
          <w:i/>
          <w:color w:val="231F20"/>
          <w:spacing w:val="-28"/>
          <w:w w:val="105"/>
          <w:sz w:val="24"/>
          <w:szCs w:val="24"/>
        </w:rPr>
        <w:t xml:space="preserve"> </w:t>
      </w:r>
      <w:r w:rsidRPr="00987039">
        <w:rPr>
          <w:rFonts w:ascii="Times New Roman" w:hAnsi="Times New Roman" w:cs="Times New Roman"/>
          <w:i/>
          <w:color w:val="231F20"/>
          <w:spacing w:val="-3"/>
          <w:w w:val="105"/>
          <w:sz w:val="24"/>
          <w:szCs w:val="24"/>
        </w:rPr>
        <w:t>al</w:t>
      </w:r>
      <w:r w:rsidRPr="00987039">
        <w:rPr>
          <w:rFonts w:ascii="Times New Roman" w:hAnsi="Times New Roman" w:cs="Times New Roman"/>
          <w:color w:val="231F20"/>
          <w:spacing w:val="-3"/>
          <w:w w:val="105"/>
          <w:sz w:val="24"/>
          <w:szCs w:val="24"/>
        </w:rPr>
        <w:t>.</w:t>
      </w:r>
      <w:r w:rsidR="00834C34" w:rsidRPr="00987039">
        <w:rPr>
          <w:rFonts w:ascii="Times New Roman" w:hAnsi="Times New Roman" w:cs="Times New Roman"/>
          <w:i/>
          <w:color w:val="231F20"/>
          <w:spacing w:val="-3"/>
          <w:w w:val="105"/>
          <w:sz w:val="24"/>
          <w:szCs w:val="24"/>
        </w:rPr>
        <w:t xml:space="preserve"> </w:t>
      </w:r>
      <w:r w:rsidR="00834C34" w:rsidRPr="00987039">
        <w:rPr>
          <w:rFonts w:ascii="Times New Roman" w:hAnsi="Times New Roman" w:cs="Times New Roman"/>
          <w:color w:val="231F20"/>
          <w:spacing w:val="-3"/>
          <w:w w:val="105"/>
          <w:sz w:val="24"/>
          <w:szCs w:val="24"/>
        </w:rPr>
        <w:t xml:space="preserve">(2013). </w:t>
      </w:r>
      <w:r w:rsidRPr="00987039">
        <w:rPr>
          <w:rFonts w:ascii="Times New Roman" w:hAnsi="Times New Roman" w:cs="Times New Roman"/>
          <w:color w:val="231F20"/>
          <w:spacing w:val="-42"/>
          <w:w w:val="105"/>
          <w:sz w:val="24"/>
          <w:szCs w:val="24"/>
        </w:rPr>
        <w:t xml:space="preserve"> </w:t>
      </w:r>
      <w:r w:rsidRPr="00987039">
        <w:rPr>
          <w:rFonts w:ascii="Times New Roman" w:hAnsi="Times New Roman" w:cs="Times New Roman"/>
          <w:i/>
          <w:color w:val="231F20"/>
          <w:spacing w:val="-4"/>
          <w:w w:val="105"/>
          <w:sz w:val="24"/>
          <w:szCs w:val="24"/>
        </w:rPr>
        <w:t>Sejarah</w:t>
      </w:r>
      <w:r w:rsidRPr="00987039">
        <w:rPr>
          <w:rFonts w:ascii="Times New Roman" w:hAnsi="Times New Roman" w:cs="Times New Roman"/>
          <w:i/>
          <w:color w:val="231F20"/>
          <w:spacing w:val="-28"/>
          <w:w w:val="105"/>
          <w:sz w:val="24"/>
          <w:szCs w:val="24"/>
        </w:rPr>
        <w:t xml:space="preserve"> </w:t>
      </w:r>
      <w:r w:rsidRPr="00987039">
        <w:rPr>
          <w:rFonts w:ascii="Times New Roman" w:hAnsi="Times New Roman" w:cs="Times New Roman"/>
          <w:i/>
          <w:color w:val="231F20"/>
          <w:spacing w:val="-4"/>
          <w:w w:val="105"/>
          <w:sz w:val="24"/>
          <w:szCs w:val="24"/>
        </w:rPr>
        <w:t>Sosial</w:t>
      </w:r>
      <w:r w:rsidRPr="00987039">
        <w:rPr>
          <w:rFonts w:ascii="Times New Roman" w:hAnsi="Times New Roman" w:cs="Times New Roman"/>
          <w:i/>
          <w:color w:val="231F20"/>
          <w:spacing w:val="-28"/>
          <w:w w:val="105"/>
          <w:sz w:val="24"/>
          <w:szCs w:val="24"/>
        </w:rPr>
        <w:t xml:space="preserve"> </w:t>
      </w:r>
      <w:r w:rsidRPr="00987039">
        <w:rPr>
          <w:rFonts w:ascii="Times New Roman" w:hAnsi="Times New Roman" w:cs="Times New Roman"/>
          <w:i/>
          <w:color w:val="231F20"/>
          <w:spacing w:val="-3"/>
          <w:w w:val="105"/>
          <w:sz w:val="24"/>
          <w:szCs w:val="24"/>
        </w:rPr>
        <w:t>dan</w:t>
      </w:r>
      <w:r w:rsidRPr="00987039">
        <w:rPr>
          <w:rFonts w:ascii="Times New Roman" w:hAnsi="Times New Roman" w:cs="Times New Roman"/>
          <w:i/>
          <w:color w:val="231F20"/>
          <w:spacing w:val="-28"/>
          <w:w w:val="105"/>
          <w:sz w:val="24"/>
          <w:szCs w:val="24"/>
        </w:rPr>
        <w:t xml:space="preserve"> </w:t>
      </w:r>
      <w:r w:rsidRPr="00987039">
        <w:rPr>
          <w:rFonts w:ascii="Times New Roman" w:hAnsi="Times New Roman" w:cs="Times New Roman"/>
          <w:i/>
          <w:color w:val="231F20"/>
          <w:spacing w:val="-4"/>
          <w:w w:val="105"/>
          <w:sz w:val="24"/>
          <w:szCs w:val="24"/>
        </w:rPr>
        <w:t>Dinamika</w:t>
      </w:r>
      <w:r w:rsidRPr="00987039">
        <w:rPr>
          <w:rFonts w:ascii="Times New Roman" w:hAnsi="Times New Roman" w:cs="Times New Roman"/>
          <w:i/>
          <w:color w:val="231F20"/>
          <w:spacing w:val="-28"/>
          <w:w w:val="105"/>
          <w:sz w:val="24"/>
          <w:szCs w:val="24"/>
        </w:rPr>
        <w:t xml:space="preserve"> </w:t>
      </w:r>
      <w:r w:rsidRPr="00987039">
        <w:rPr>
          <w:rFonts w:ascii="Times New Roman" w:hAnsi="Times New Roman" w:cs="Times New Roman"/>
          <w:i/>
          <w:color w:val="231F20"/>
          <w:spacing w:val="-4"/>
          <w:w w:val="105"/>
          <w:sz w:val="24"/>
          <w:szCs w:val="24"/>
        </w:rPr>
        <w:t>Intelektual</w:t>
      </w:r>
      <w:r w:rsidRPr="00987039">
        <w:rPr>
          <w:rFonts w:ascii="Times New Roman" w:hAnsi="Times New Roman" w:cs="Times New Roman"/>
          <w:i/>
          <w:color w:val="231F20"/>
          <w:spacing w:val="-28"/>
          <w:w w:val="105"/>
          <w:sz w:val="24"/>
          <w:szCs w:val="24"/>
        </w:rPr>
        <w:t xml:space="preserve"> </w:t>
      </w:r>
      <w:r w:rsidRPr="00987039">
        <w:rPr>
          <w:rFonts w:ascii="Times New Roman" w:hAnsi="Times New Roman" w:cs="Times New Roman"/>
          <w:i/>
          <w:color w:val="231F20"/>
          <w:spacing w:val="-5"/>
          <w:w w:val="105"/>
          <w:sz w:val="24"/>
          <w:szCs w:val="24"/>
        </w:rPr>
        <w:t>Pendidikan</w:t>
      </w:r>
      <w:r w:rsidRPr="00987039">
        <w:rPr>
          <w:rFonts w:ascii="Times New Roman" w:hAnsi="Times New Roman" w:cs="Times New Roman"/>
          <w:i/>
          <w:color w:val="231F20"/>
          <w:spacing w:val="-28"/>
          <w:w w:val="105"/>
          <w:sz w:val="24"/>
          <w:szCs w:val="24"/>
        </w:rPr>
        <w:t xml:space="preserve"> </w:t>
      </w:r>
      <w:r w:rsidRPr="00987039">
        <w:rPr>
          <w:rFonts w:ascii="Times New Roman" w:hAnsi="Times New Roman" w:cs="Times New Roman"/>
          <w:i/>
          <w:color w:val="231F20"/>
          <w:spacing w:val="-4"/>
          <w:w w:val="105"/>
          <w:sz w:val="24"/>
          <w:szCs w:val="24"/>
        </w:rPr>
        <w:t>Islam</w:t>
      </w:r>
      <w:r w:rsidRPr="00987039">
        <w:rPr>
          <w:rFonts w:ascii="Times New Roman" w:hAnsi="Times New Roman" w:cs="Times New Roman"/>
          <w:i/>
          <w:color w:val="231F20"/>
          <w:spacing w:val="-28"/>
          <w:w w:val="105"/>
          <w:sz w:val="24"/>
          <w:szCs w:val="24"/>
        </w:rPr>
        <w:t xml:space="preserve"> </w:t>
      </w:r>
      <w:r w:rsidRPr="00987039">
        <w:rPr>
          <w:rFonts w:ascii="Times New Roman" w:hAnsi="Times New Roman" w:cs="Times New Roman"/>
          <w:i/>
          <w:color w:val="231F20"/>
          <w:w w:val="105"/>
          <w:sz w:val="24"/>
          <w:szCs w:val="24"/>
        </w:rPr>
        <w:t>di</w:t>
      </w:r>
      <w:r w:rsidRPr="00987039">
        <w:rPr>
          <w:rFonts w:ascii="Times New Roman" w:hAnsi="Times New Roman" w:cs="Times New Roman"/>
          <w:i/>
          <w:color w:val="231F20"/>
          <w:spacing w:val="-28"/>
          <w:w w:val="105"/>
          <w:sz w:val="24"/>
          <w:szCs w:val="24"/>
        </w:rPr>
        <w:t xml:space="preserve"> </w:t>
      </w:r>
      <w:r w:rsidRPr="00987039">
        <w:rPr>
          <w:rFonts w:ascii="Times New Roman" w:hAnsi="Times New Roman" w:cs="Times New Roman"/>
          <w:i/>
          <w:color w:val="231F20"/>
          <w:spacing w:val="-4"/>
          <w:w w:val="105"/>
          <w:sz w:val="24"/>
          <w:szCs w:val="24"/>
        </w:rPr>
        <w:t>Indonesia</w:t>
      </w:r>
      <w:r w:rsidRPr="00987039">
        <w:rPr>
          <w:rFonts w:ascii="Times New Roman" w:hAnsi="Times New Roman" w:cs="Times New Roman"/>
          <w:color w:val="231F20"/>
          <w:spacing w:val="-4"/>
          <w:w w:val="105"/>
          <w:sz w:val="24"/>
          <w:szCs w:val="24"/>
        </w:rPr>
        <w:t>.</w:t>
      </w:r>
      <w:r w:rsidR="00834C34" w:rsidRPr="00987039">
        <w:rPr>
          <w:rFonts w:ascii="Times New Roman" w:hAnsi="Times New Roman" w:cs="Times New Roman"/>
          <w:color w:val="231F20"/>
          <w:spacing w:val="-4"/>
          <w:w w:val="105"/>
          <w:sz w:val="24"/>
          <w:szCs w:val="24"/>
        </w:rPr>
        <w:t xml:space="preserve"> </w:t>
      </w:r>
      <w:r w:rsidRPr="00987039">
        <w:rPr>
          <w:rFonts w:ascii="Times New Roman" w:hAnsi="Times New Roman" w:cs="Times New Roman"/>
          <w:color w:val="231F20"/>
          <w:sz w:val="24"/>
          <w:szCs w:val="24"/>
        </w:rPr>
        <w:t>Jakarta: Kencana</w:t>
      </w:r>
      <w:r w:rsidR="00834C34" w:rsidRPr="00987039">
        <w:rPr>
          <w:rFonts w:ascii="Times New Roman" w:hAnsi="Times New Roman" w:cs="Times New Roman"/>
          <w:color w:val="231F20"/>
          <w:sz w:val="24"/>
          <w:szCs w:val="24"/>
        </w:rPr>
        <w:t>.</w:t>
      </w:r>
    </w:p>
    <w:p w14:paraId="7F79ECF8" w14:textId="77777777" w:rsidR="00345A2C" w:rsidRDefault="00345A2C" w:rsidP="00C8791E">
      <w:pPr>
        <w:spacing w:after="0" w:line="240" w:lineRule="auto"/>
        <w:ind w:left="567" w:hanging="567"/>
        <w:jc w:val="both"/>
        <w:rPr>
          <w:rFonts w:ascii="Times New Roman" w:hAnsi="Times New Roman" w:cs="Times New Roman"/>
          <w:color w:val="231F20"/>
          <w:spacing w:val="-7"/>
          <w:sz w:val="24"/>
          <w:szCs w:val="24"/>
        </w:rPr>
      </w:pPr>
    </w:p>
    <w:p w14:paraId="0384EC72" w14:textId="77777777" w:rsidR="00834C34" w:rsidRPr="00987039" w:rsidRDefault="000A7DA3" w:rsidP="00C8791E">
      <w:pPr>
        <w:spacing w:after="0" w:line="240" w:lineRule="auto"/>
        <w:ind w:left="567" w:hanging="567"/>
        <w:jc w:val="both"/>
        <w:rPr>
          <w:rFonts w:ascii="Times New Roman" w:hAnsi="Times New Roman" w:cs="Times New Roman"/>
          <w:color w:val="231F20"/>
          <w:spacing w:val="-7"/>
          <w:sz w:val="24"/>
          <w:szCs w:val="24"/>
        </w:rPr>
      </w:pPr>
      <w:r w:rsidRPr="00987039">
        <w:rPr>
          <w:rFonts w:ascii="Times New Roman" w:hAnsi="Times New Roman" w:cs="Times New Roman"/>
          <w:color w:val="231F20"/>
          <w:spacing w:val="-7"/>
          <w:sz w:val="24"/>
          <w:szCs w:val="24"/>
        </w:rPr>
        <w:t>Nugroho. Riant.</w:t>
      </w:r>
      <w:r w:rsidR="00834C34" w:rsidRPr="00987039">
        <w:rPr>
          <w:rFonts w:ascii="Times New Roman" w:hAnsi="Times New Roman" w:cs="Times New Roman"/>
          <w:color w:val="231F20"/>
          <w:spacing w:val="-7"/>
          <w:sz w:val="24"/>
          <w:szCs w:val="24"/>
        </w:rPr>
        <w:t xml:space="preserve"> (2003).</w:t>
      </w:r>
      <w:r w:rsidRPr="00987039">
        <w:rPr>
          <w:rFonts w:ascii="Times New Roman" w:hAnsi="Times New Roman" w:cs="Times New Roman"/>
          <w:color w:val="231F20"/>
          <w:spacing w:val="-7"/>
          <w:sz w:val="24"/>
          <w:szCs w:val="24"/>
        </w:rPr>
        <w:t xml:space="preserve"> </w:t>
      </w:r>
      <w:r w:rsidRPr="00987039">
        <w:rPr>
          <w:rFonts w:ascii="Times New Roman" w:hAnsi="Times New Roman" w:cs="Times New Roman"/>
          <w:i/>
          <w:color w:val="231F20"/>
          <w:spacing w:val="-7"/>
          <w:sz w:val="24"/>
          <w:szCs w:val="24"/>
        </w:rPr>
        <w:t xml:space="preserve">Kebijakan Publik Formulasi Implementasi dan Evaluasi. </w:t>
      </w:r>
      <w:r w:rsidRPr="00987039">
        <w:rPr>
          <w:rFonts w:ascii="Times New Roman" w:hAnsi="Times New Roman" w:cs="Times New Roman"/>
          <w:color w:val="231F20"/>
          <w:spacing w:val="-7"/>
          <w:sz w:val="24"/>
          <w:szCs w:val="24"/>
        </w:rPr>
        <w:t xml:space="preserve">Elek Media Komputindo. Jakarta. </w:t>
      </w:r>
    </w:p>
    <w:p w14:paraId="1D6F78C1" w14:textId="77777777" w:rsidR="00345A2C" w:rsidRDefault="00345A2C" w:rsidP="00C8791E">
      <w:pPr>
        <w:spacing w:after="0" w:line="240" w:lineRule="auto"/>
        <w:ind w:left="567" w:hanging="567"/>
        <w:jc w:val="both"/>
        <w:rPr>
          <w:rFonts w:ascii="Times New Roman" w:hAnsi="Times New Roman" w:cs="Times New Roman"/>
          <w:color w:val="231F20"/>
          <w:spacing w:val="-7"/>
          <w:sz w:val="24"/>
          <w:szCs w:val="24"/>
        </w:rPr>
      </w:pPr>
    </w:p>
    <w:p w14:paraId="58784573" w14:textId="77777777" w:rsidR="00375245" w:rsidRPr="00987039" w:rsidRDefault="000A7DA3" w:rsidP="00C8791E">
      <w:pPr>
        <w:spacing w:after="0" w:line="240" w:lineRule="auto"/>
        <w:ind w:left="567" w:hanging="567"/>
        <w:jc w:val="both"/>
        <w:rPr>
          <w:rFonts w:ascii="Times New Roman" w:hAnsi="Times New Roman" w:cs="Times New Roman"/>
          <w:color w:val="231F20"/>
          <w:spacing w:val="-3"/>
          <w:sz w:val="24"/>
          <w:szCs w:val="24"/>
        </w:rPr>
      </w:pPr>
      <w:r w:rsidRPr="00987039">
        <w:rPr>
          <w:rFonts w:ascii="Times New Roman" w:hAnsi="Times New Roman" w:cs="Times New Roman"/>
          <w:color w:val="231F20"/>
          <w:spacing w:val="-7"/>
          <w:sz w:val="24"/>
          <w:szCs w:val="24"/>
        </w:rPr>
        <w:t xml:space="preserve">Noor. </w:t>
      </w:r>
      <w:r w:rsidR="00834C34" w:rsidRPr="00987039">
        <w:rPr>
          <w:rFonts w:ascii="Times New Roman" w:hAnsi="Times New Roman" w:cs="Times New Roman"/>
          <w:color w:val="231F20"/>
          <w:sz w:val="24"/>
          <w:szCs w:val="24"/>
        </w:rPr>
        <w:t xml:space="preserve">Firman. (2016). </w:t>
      </w:r>
      <w:r w:rsidRPr="00987039">
        <w:rPr>
          <w:rFonts w:ascii="Times New Roman" w:hAnsi="Times New Roman" w:cs="Times New Roman"/>
          <w:color w:val="231F20"/>
          <w:sz w:val="24"/>
          <w:szCs w:val="24"/>
        </w:rPr>
        <w:t>“Islamic</w:t>
      </w:r>
      <w:r w:rsidRPr="00987039">
        <w:rPr>
          <w:rFonts w:ascii="Times New Roman" w:hAnsi="Times New Roman" w:cs="Times New Roman"/>
          <w:color w:val="231F20"/>
          <w:spacing w:val="-46"/>
          <w:sz w:val="24"/>
          <w:szCs w:val="24"/>
        </w:rPr>
        <w:t xml:space="preserve"> </w:t>
      </w:r>
      <w:r w:rsidRPr="00987039">
        <w:rPr>
          <w:rFonts w:ascii="Times New Roman" w:hAnsi="Times New Roman" w:cs="Times New Roman"/>
          <w:color w:val="231F20"/>
          <w:spacing w:val="-5"/>
          <w:sz w:val="24"/>
          <w:szCs w:val="24"/>
        </w:rPr>
        <w:t>Party</w:t>
      </w:r>
      <w:r w:rsidRPr="00987039">
        <w:rPr>
          <w:rFonts w:ascii="Times New Roman" w:hAnsi="Times New Roman" w:cs="Times New Roman"/>
          <w:color w:val="231F20"/>
          <w:spacing w:val="-46"/>
          <w:sz w:val="24"/>
          <w:szCs w:val="24"/>
        </w:rPr>
        <w:t xml:space="preserve"> </w:t>
      </w:r>
      <w:r w:rsidRPr="00987039">
        <w:rPr>
          <w:rFonts w:ascii="Times New Roman" w:hAnsi="Times New Roman" w:cs="Times New Roman"/>
          <w:color w:val="231F20"/>
          <w:sz w:val="24"/>
          <w:szCs w:val="24"/>
        </w:rPr>
        <w:t>And</w:t>
      </w:r>
      <w:r w:rsidRPr="00987039">
        <w:rPr>
          <w:rFonts w:ascii="Times New Roman" w:hAnsi="Times New Roman" w:cs="Times New Roman"/>
          <w:color w:val="231F20"/>
          <w:spacing w:val="-46"/>
          <w:sz w:val="24"/>
          <w:szCs w:val="24"/>
        </w:rPr>
        <w:t xml:space="preserve"> </w:t>
      </w:r>
      <w:r w:rsidRPr="00987039">
        <w:rPr>
          <w:rFonts w:ascii="Times New Roman" w:hAnsi="Times New Roman" w:cs="Times New Roman"/>
          <w:color w:val="231F20"/>
          <w:sz w:val="24"/>
          <w:szCs w:val="24"/>
        </w:rPr>
        <w:t>Pluralism:</w:t>
      </w:r>
      <w:r w:rsidRPr="00987039">
        <w:rPr>
          <w:rFonts w:ascii="Times New Roman" w:hAnsi="Times New Roman" w:cs="Times New Roman"/>
          <w:color w:val="231F20"/>
          <w:spacing w:val="-46"/>
          <w:sz w:val="24"/>
          <w:szCs w:val="24"/>
        </w:rPr>
        <w:t xml:space="preserve"> </w:t>
      </w:r>
      <w:r w:rsidRPr="00987039">
        <w:rPr>
          <w:rFonts w:ascii="Times New Roman" w:hAnsi="Times New Roman" w:cs="Times New Roman"/>
          <w:color w:val="231F20"/>
          <w:sz w:val="24"/>
          <w:szCs w:val="24"/>
        </w:rPr>
        <w:t>The</w:t>
      </w:r>
      <w:r w:rsidRPr="00987039">
        <w:rPr>
          <w:rFonts w:ascii="Times New Roman" w:hAnsi="Times New Roman" w:cs="Times New Roman"/>
          <w:color w:val="231F20"/>
          <w:spacing w:val="-46"/>
          <w:sz w:val="24"/>
          <w:szCs w:val="24"/>
        </w:rPr>
        <w:t xml:space="preserve"> </w:t>
      </w:r>
      <w:r w:rsidRPr="00987039">
        <w:rPr>
          <w:rFonts w:ascii="Times New Roman" w:hAnsi="Times New Roman" w:cs="Times New Roman"/>
          <w:color w:val="231F20"/>
          <w:spacing w:val="-4"/>
          <w:sz w:val="24"/>
          <w:szCs w:val="24"/>
        </w:rPr>
        <w:t>View</w:t>
      </w:r>
      <w:r w:rsidRPr="00987039">
        <w:rPr>
          <w:rFonts w:ascii="Times New Roman" w:hAnsi="Times New Roman" w:cs="Times New Roman"/>
          <w:color w:val="231F20"/>
          <w:spacing w:val="-46"/>
          <w:sz w:val="24"/>
          <w:szCs w:val="24"/>
        </w:rPr>
        <w:t xml:space="preserve"> </w:t>
      </w:r>
      <w:proofErr w:type="gramStart"/>
      <w:r w:rsidRPr="00987039">
        <w:rPr>
          <w:rFonts w:ascii="Times New Roman" w:hAnsi="Times New Roman" w:cs="Times New Roman"/>
          <w:color w:val="231F20"/>
          <w:sz w:val="24"/>
          <w:szCs w:val="24"/>
        </w:rPr>
        <w:t>and</w:t>
      </w:r>
      <w:r w:rsidRPr="00987039">
        <w:rPr>
          <w:rFonts w:ascii="Times New Roman" w:hAnsi="Times New Roman" w:cs="Times New Roman"/>
          <w:color w:val="231F20"/>
          <w:spacing w:val="-46"/>
          <w:sz w:val="24"/>
          <w:szCs w:val="24"/>
        </w:rPr>
        <w:t xml:space="preserve">  </w:t>
      </w:r>
      <w:r w:rsidRPr="00987039">
        <w:rPr>
          <w:rFonts w:ascii="Times New Roman" w:hAnsi="Times New Roman" w:cs="Times New Roman"/>
          <w:color w:val="231F20"/>
          <w:spacing w:val="-3"/>
          <w:sz w:val="24"/>
          <w:szCs w:val="24"/>
        </w:rPr>
        <w:t>Attitude</w:t>
      </w:r>
      <w:proofErr w:type="gramEnd"/>
      <w:r w:rsidRPr="00987039">
        <w:rPr>
          <w:rFonts w:ascii="Times New Roman" w:hAnsi="Times New Roman" w:cs="Times New Roman"/>
          <w:color w:val="231F20"/>
          <w:spacing w:val="-46"/>
          <w:sz w:val="24"/>
          <w:szCs w:val="24"/>
        </w:rPr>
        <w:t xml:space="preserve"> </w:t>
      </w:r>
      <w:r w:rsidRPr="00987039">
        <w:rPr>
          <w:rFonts w:ascii="Times New Roman" w:hAnsi="Times New Roman" w:cs="Times New Roman"/>
          <w:color w:val="231F20"/>
          <w:sz w:val="24"/>
          <w:szCs w:val="24"/>
        </w:rPr>
        <w:t>of</w:t>
      </w:r>
      <w:r w:rsidRPr="00987039">
        <w:rPr>
          <w:rFonts w:ascii="Times New Roman" w:hAnsi="Times New Roman" w:cs="Times New Roman"/>
          <w:color w:val="231F20"/>
          <w:spacing w:val="-46"/>
          <w:sz w:val="24"/>
          <w:szCs w:val="24"/>
        </w:rPr>
        <w:t xml:space="preserve"> </w:t>
      </w:r>
      <w:r w:rsidRPr="00987039">
        <w:rPr>
          <w:rFonts w:ascii="Times New Roman" w:hAnsi="Times New Roman" w:cs="Times New Roman"/>
          <w:color w:val="231F20"/>
          <w:sz w:val="24"/>
          <w:szCs w:val="24"/>
        </w:rPr>
        <w:t>Masyumi</w:t>
      </w:r>
      <w:r w:rsidRPr="00987039">
        <w:rPr>
          <w:rFonts w:ascii="Times New Roman" w:hAnsi="Times New Roman" w:cs="Times New Roman"/>
          <w:color w:val="231F20"/>
          <w:spacing w:val="-46"/>
          <w:sz w:val="24"/>
          <w:szCs w:val="24"/>
        </w:rPr>
        <w:t xml:space="preserve"> </w:t>
      </w:r>
      <w:r w:rsidRPr="00987039">
        <w:rPr>
          <w:rFonts w:ascii="Times New Roman" w:hAnsi="Times New Roman" w:cs="Times New Roman"/>
          <w:color w:val="231F20"/>
          <w:sz w:val="24"/>
          <w:szCs w:val="24"/>
        </w:rPr>
        <w:t xml:space="preserve">towards Pluralism in Politics (1945-1960),” dalam </w:t>
      </w:r>
      <w:r w:rsidRPr="00987039">
        <w:rPr>
          <w:rFonts w:ascii="Times New Roman" w:hAnsi="Times New Roman" w:cs="Times New Roman"/>
          <w:i/>
          <w:color w:val="231F20"/>
          <w:sz w:val="24"/>
          <w:szCs w:val="24"/>
        </w:rPr>
        <w:t>al-Jami’ah: Journal of Islamic Studies</w:t>
      </w:r>
      <w:r w:rsidRPr="00987039">
        <w:rPr>
          <w:rFonts w:ascii="Times New Roman" w:hAnsi="Times New Roman" w:cs="Times New Roman"/>
          <w:color w:val="231F20"/>
          <w:sz w:val="24"/>
          <w:szCs w:val="24"/>
        </w:rPr>
        <w:t xml:space="preserve">. </w:t>
      </w:r>
      <w:r w:rsidRPr="00987039">
        <w:rPr>
          <w:rFonts w:ascii="Times New Roman" w:hAnsi="Times New Roman" w:cs="Times New Roman"/>
          <w:color w:val="231F20"/>
          <w:spacing w:val="-9"/>
          <w:sz w:val="24"/>
          <w:szCs w:val="24"/>
        </w:rPr>
        <w:t xml:space="preserve">Vol. </w:t>
      </w:r>
      <w:r w:rsidRPr="00987039">
        <w:rPr>
          <w:rFonts w:ascii="Times New Roman" w:hAnsi="Times New Roman" w:cs="Times New Roman"/>
          <w:color w:val="231F20"/>
          <w:spacing w:val="-3"/>
          <w:sz w:val="24"/>
          <w:szCs w:val="24"/>
        </w:rPr>
        <w:t xml:space="preserve">54. </w:t>
      </w:r>
    </w:p>
    <w:p w14:paraId="190D359B" w14:textId="77777777" w:rsidR="00345A2C" w:rsidRDefault="00345A2C" w:rsidP="00C8791E">
      <w:pPr>
        <w:spacing w:after="0" w:line="240" w:lineRule="auto"/>
        <w:ind w:left="567" w:hanging="567"/>
        <w:jc w:val="both"/>
        <w:rPr>
          <w:rFonts w:ascii="Times New Roman" w:hAnsi="Times New Roman" w:cs="Times New Roman"/>
          <w:sz w:val="24"/>
          <w:szCs w:val="24"/>
        </w:rPr>
      </w:pPr>
    </w:p>
    <w:p w14:paraId="2ACE3335" w14:textId="77777777" w:rsidR="004A4679" w:rsidRPr="00CA1F35" w:rsidRDefault="004A4679" w:rsidP="00C8791E">
      <w:pPr>
        <w:spacing w:after="0" w:line="240" w:lineRule="auto"/>
        <w:ind w:left="567" w:hanging="567"/>
        <w:jc w:val="both"/>
        <w:rPr>
          <w:rFonts w:ascii="Times New Roman" w:hAnsi="Times New Roman" w:cs="Times New Roman"/>
          <w:color w:val="231F20"/>
          <w:spacing w:val="-9"/>
          <w:w w:val="105"/>
          <w:sz w:val="24"/>
          <w:szCs w:val="24"/>
        </w:rPr>
      </w:pPr>
      <w:r w:rsidRPr="00CA1F35">
        <w:rPr>
          <w:rFonts w:ascii="Times New Roman" w:hAnsi="Times New Roman" w:cs="Times New Roman"/>
          <w:color w:val="231F20"/>
          <w:spacing w:val="-3"/>
          <w:sz w:val="24"/>
          <w:szCs w:val="24"/>
        </w:rPr>
        <w:t xml:space="preserve">Noel M. Meyers </w:t>
      </w:r>
      <w:proofErr w:type="gramStart"/>
      <w:r w:rsidRPr="00CA1F35">
        <w:rPr>
          <w:rFonts w:ascii="Times New Roman" w:hAnsi="Times New Roman" w:cs="Times New Roman"/>
          <w:color w:val="231F20"/>
          <w:spacing w:val="-3"/>
          <w:sz w:val="24"/>
          <w:szCs w:val="24"/>
        </w:rPr>
        <w:t>a &amp;</w:t>
      </w:r>
      <w:proofErr w:type="gramEnd"/>
      <w:r w:rsidRPr="00CA1F35">
        <w:rPr>
          <w:rFonts w:ascii="Times New Roman" w:hAnsi="Times New Roman" w:cs="Times New Roman"/>
          <w:color w:val="231F20"/>
          <w:spacing w:val="-3"/>
          <w:sz w:val="24"/>
          <w:szCs w:val="24"/>
        </w:rPr>
        <w:t xml:space="preserve"> Duncan D. Nulty b. (2017). “How to use (five) curriculum design principles to align authentic learning environments, assessment, students’ approaches to thinking and learning outcomes”. </w:t>
      </w:r>
      <w:r w:rsidRPr="00CA1F35">
        <w:rPr>
          <w:rFonts w:ascii="Times New Roman" w:hAnsi="Times New Roman" w:cs="Times New Roman"/>
          <w:i/>
          <w:color w:val="231F20"/>
          <w:spacing w:val="-9"/>
          <w:w w:val="105"/>
          <w:sz w:val="24"/>
          <w:szCs w:val="24"/>
        </w:rPr>
        <w:t>Journal of Curriculum Studies</w:t>
      </w:r>
      <w:r w:rsidRPr="00CA1F35">
        <w:rPr>
          <w:rFonts w:ascii="Times New Roman" w:hAnsi="Times New Roman" w:cs="Times New Roman"/>
          <w:color w:val="231F20"/>
          <w:spacing w:val="-9"/>
          <w:w w:val="105"/>
          <w:sz w:val="24"/>
          <w:szCs w:val="24"/>
        </w:rPr>
        <w:t xml:space="preserve"> http://www.tandfonline.com/loi/tcus20. </w:t>
      </w:r>
    </w:p>
    <w:p w14:paraId="438F3F10" w14:textId="77777777" w:rsidR="004A4679" w:rsidRPr="00CA1F35" w:rsidRDefault="004A4679" w:rsidP="00C8791E">
      <w:pPr>
        <w:spacing w:after="0" w:line="240" w:lineRule="auto"/>
        <w:ind w:left="567" w:hanging="567"/>
        <w:jc w:val="both"/>
        <w:rPr>
          <w:rFonts w:ascii="Times New Roman" w:hAnsi="Times New Roman" w:cs="Times New Roman"/>
          <w:color w:val="231F20"/>
          <w:sz w:val="24"/>
          <w:szCs w:val="24"/>
        </w:rPr>
      </w:pPr>
    </w:p>
    <w:p w14:paraId="6973153D" w14:textId="77777777" w:rsidR="004A4679" w:rsidRPr="00CA1F35" w:rsidRDefault="004A4679" w:rsidP="00C8791E">
      <w:pPr>
        <w:spacing w:after="0" w:line="240" w:lineRule="auto"/>
        <w:ind w:left="567" w:hanging="567"/>
        <w:jc w:val="both"/>
        <w:rPr>
          <w:rFonts w:ascii="Times New Roman" w:hAnsi="Times New Roman" w:cs="Times New Roman"/>
          <w:color w:val="231F20"/>
          <w:sz w:val="24"/>
          <w:szCs w:val="24"/>
        </w:rPr>
      </w:pPr>
      <w:r w:rsidRPr="00CA1F35">
        <w:rPr>
          <w:rFonts w:ascii="Times New Roman" w:hAnsi="Times New Roman" w:cs="Times New Roman"/>
          <w:color w:val="231F20"/>
          <w:sz w:val="24"/>
          <w:szCs w:val="24"/>
        </w:rPr>
        <w:t xml:space="preserve">Ornstein, Allan C &amp; Hunkis, Francis P (2009), </w:t>
      </w:r>
      <w:r w:rsidRPr="00CA1F35">
        <w:rPr>
          <w:rFonts w:ascii="Times New Roman" w:hAnsi="Times New Roman" w:cs="Times New Roman"/>
          <w:i/>
          <w:color w:val="231F20"/>
          <w:sz w:val="24"/>
          <w:szCs w:val="24"/>
        </w:rPr>
        <w:t>Curriculum Foundation, Prinsiples and Issues,</w:t>
      </w:r>
      <w:r w:rsidRPr="00CA1F35">
        <w:rPr>
          <w:rFonts w:ascii="Times New Roman" w:hAnsi="Times New Roman" w:cs="Times New Roman"/>
          <w:color w:val="231F20"/>
          <w:sz w:val="24"/>
          <w:szCs w:val="24"/>
        </w:rPr>
        <w:t xml:space="preserve"> Boston: Pearson International Edition</w:t>
      </w:r>
    </w:p>
    <w:p w14:paraId="7F02A97C" w14:textId="77777777" w:rsidR="004A4679" w:rsidRPr="00CA1F35" w:rsidRDefault="004A4679" w:rsidP="00C8791E">
      <w:pPr>
        <w:spacing w:after="0" w:line="240" w:lineRule="auto"/>
        <w:ind w:left="567" w:hanging="567"/>
        <w:jc w:val="both"/>
        <w:rPr>
          <w:rFonts w:ascii="Times New Roman" w:hAnsi="Times New Roman" w:cs="Times New Roman"/>
          <w:sz w:val="24"/>
          <w:szCs w:val="24"/>
        </w:rPr>
      </w:pPr>
    </w:p>
    <w:p w14:paraId="242D0291" w14:textId="77777777" w:rsidR="00375245" w:rsidRPr="00987039" w:rsidRDefault="00375245" w:rsidP="00C8791E">
      <w:pPr>
        <w:spacing w:after="0" w:line="240" w:lineRule="auto"/>
        <w:ind w:left="567" w:hanging="567"/>
        <w:jc w:val="both"/>
        <w:rPr>
          <w:rFonts w:ascii="Times New Roman" w:hAnsi="Times New Roman" w:cs="Times New Roman"/>
          <w:color w:val="231F20"/>
          <w:spacing w:val="-3"/>
          <w:sz w:val="24"/>
          <w:szCs w:val="24"/>
        </w:rPr>
      </w:pPr>
      <w:r w:rsidRPr="00987039">
        <w:rPr>
          <w:rFonts w:ascii="Times New Roman" w:hAnsi="Times New Roman" w:cs="Times New Roman"/>
          <w:sz w:val="24"/>
          <w:szCs w:val="24"/>
        </w:rPr>
        <w:t>Oliva. F Peter. (1982)</w:t>
      </w:r>
      <w:proofErr w:type="gramStart"/>
      <w:r w:rsidRPr="00987039">
        <w:rPr>
          <w:rFonts w:ascii="Times New Roman" w:hAnsi="Times New Roman" w:cs="Times New Roman"/>
          <w:sz w:val="24"/>
          <w:szCs w:val="24"/>
        </w:rPr>
        <w:t xml:space="preserve">. </w:t>
      </w:r>
      <w:r w:rsidRPr="00987039">
        <w:rPr>
          <w:rFonts w:ascii="Times New Roman" w:hAnsi="Times New Roman" w:cs="Times New Roman"/>
          <w:i/>
          <w:sz w:val="24"/>
          <w:szCs w:val="24"/>
        </w:rPr>
        <w:t xml:space="preserve"> Developing</w:t>
      </w:r>
      <w:proofErr w:type="gramEnd"/>
      <w:r w:rsidRPr="00987039">
        <w:rPr>
          <w:rFonts w:ascii="Times New Roman" w:hAnsi="Times New Roman" w:cs="Times New Roman"/>
          <w:i/>
          <w:sz w:val="24"/>
          <w:szCs w:val="24"/>
        </w:rPr>
        <w:t xml:space="preserve"> the Curriculum. </w:t>
      </w:r>
      <w:r w:rsidRPr="00987039">
        <w:rPr>
          <w:rFonts w:ascii="Times New Roman" w:hAnsi="Times New Roman" w:cs="Times New Roman"/>
          <w:sz w:val="24"/>
          <w:szCs w:val="24"/>
        </w:rPr>
        <w:t>Boston. Litle Brown and Comppany.</w:t>
      </w:r>
    </w:p>
    <w:p w14:paraId="6DC84CB7" w14:textId="77777777" w:rsidR="00345A2C" w:rsidRDefault="00345A2C" w:rsidP="00C8791E">
      <w:pPr>
        <w:spacing w:after="0" w:line="240" w:lineRule="auto"/>
        <w:ind w:left="567" w:hanging="567"/>
        <w:jc w:val="both"/>
        <w:rPr>
          <w:rFonts w:ascii="Times New Roman" w:hAnsi="Times New Roman" w:cs="Times New Roman"/>
          <w:color w:val="231F20"/>
          <w:spacing w:val="-10"/>
          <w:w w:val="105"/>
          <w:sz w:val="24"/>
          <w:szCs w:val="24"/>
        </w:rPr>
      </w:pPr>
    </w:p>
    <w:p w14:paraId="3833F2BB" w14:textId="77777777" w:rsidR="00447813" w:rsidRDefault="00447813" w:rsidP="00C8791E">
      <w:pPr>
        <w:spacing w:after="0" w:line="240" w:lineRule="auto"/>
        <w:ind w:left="567" w:hanging="567"/>
        <w:jc w:val="both"/>
        <w:rPr>
          <w:rFonts w:ascii="Times New Roman" w:hAnsi="Times New Roman" w:cs="Times New Roman"/>
          <w:color w:val="231F20"/>
          <w:spacing w:val="-10"/>
          <w:w w:val="105"/>
          <w:sz w:val="24"/>
          <w:szCs w:val="24"/>
        </w:rPr>
      </w:pPr>
      <w:r>
        <w:rPr>
          <w:rFonts w:ascii="Times New Roman" w:hAnsi="Times New Roman" w:cs="Times New Roman"/>
          <w:color w:val="231F20"/>
          <w:spacing w:val="-10"/>
          <w:w w:val="105"/>
          <w:sz w:val="24"/>
          <w:szCs w:val="24"/>
        </w:rPr>
        <w:t xml:space="preserve">Patton. Q. Quinn. (2009). </w:t>
      </w:r>
      <w:r w:rsidRPr="00447813">
        <w:rPr>
          <w:rFonts w:ascii="Times New Roman" w:hAnsi="Times New Roman" w:cs="Times New Roman"/>
          <w:i/>
          <w:color w:val="231F20"/>
          <w:spacing w:val="-10"/>
          <w:w w:val="105"/>
          <w:sz w:val="24"/>
          <w:szCs w:val="24"/>
        </w:rPr>
        <w:t>Metode Evaluasi Kualitatif</w:t>
      </w:r>
      <w:r>
        <w:rPr>
          <w:rFonts w:ascii="Times New Roman" w:hAnsi="Times New Roman" w:cs="Times New Roman"/>
          <w:color w:val="231F20"/>
          <w:spacing w:val="-10"/>
          <w:w w:val="105"/>
          <w:sz w:val="24"/>
          <w:szCs w:val="24"/>
        </w:rPr>
        <w:t>. Yogyakarta: Pustaka Pelajar.</w:t>
      </w:r>
    </w:p>
    <w:p w14:paraId="3BF3B94A" w14:textId="77777777" w:rsidR="00447813" w:rsidRDefault="00447813" w:rsidP="00C8791E">
      <w:pPr>
        <w:spacing w:after="0" w:line="240" w:lineRule="auto"/>
        <w:ind w:left="567" w:hanging="567"/>
        <w:jc w:val="both"/>
        <w:rPr>
          <w:rFonts w:ascii="Times New Roman" w:hAnsi="Times New Roman" w:cs="Times New Roman"/>
          <w:color w:val="231F20"/>
          <w:spacing w:val="-10"/>
          <w:w w:val="105"/>
          <w:sz w:val="24"/>
          <w:szCs w:val="24"/>
        </w:rPr>
      </w:pPr>
    </w:p>
    <w:p w14:paraId="10181F0E" w14:textId="77777777" w:rsidR="0055065C" w:rsidRDefault="000D2A25" w:rsidP="00C8791E">
      <w:pPr>
        <w:spacing w:after="0" w:line="240" w:lineRule="auto"/>
        <w:ind w:left="567" w:hanging="567"/>
        <w:jc w:val="both"/>
        <w:rPr>
          <w:rFonts w:ascii="Times New Roman" w:hAnsi="Times New Roman" w:cs="Times New Roman"/>
          <w:color w:val="231F20"/>
          <w:spacing w:val="-10"/>
          <w:w w:val="105"/>
          <w:sz w:val="24"/>
          <w:szCs w:val="24"/>
        </w:rPr>
      </w:pPr>
      <w:r>
        <w:rPr>
          <w:rFonts w:ascii="Times New Roman" w:hAnsi="Times New Roman" w:cs="Times New Roman"/>
          <w:color w:val="231F20"/>
          <w:spacing w:val="-10"/>
          <w:w w:val="105"/>
          <w:sz w:val="24"/>
          <w:szCs w:val="24"/>
        </w:rPr>
        <w:t>Parsons</w:t>
      </w:r>
      <w:proofErr w:type="gramStart"/>
      <w:r>
        <w:rPr>
          <w:rFonts w:ascii="Times New Roman" w:hAnsi="Times New Roman" w:cs="Times New Roman"/>
          <w:color w:val="231F20"/>
          <w:spacing w:val="-10"/>
          <w:w w:val="105"/>
          <w:sz w:val="24"/>
          <w:szCs w:val="24"/>
        </w:rPr>
        <w:t xml:space="preserve">, </w:t>
      </w:r>
      <w:r w:rsidR="0055065C">
        <w:rPr>
          <w:rFonts w:ascii="Times New Roman" w:hAnsi="Times New Roman" w:cs="Times New Roman"/>
          <w:color w:val="231F20"/>
          <w:spacing w:val="-10"/>
          <w:w w:val="105"/>
          <w:sz w:val="24"/>
          <w:szCs w:val="24"/>
        </w:rPr>
        <w:t xml:space="preserve"> Wyne</w:t>
      </w:r>
      <w:proofErr w:type="gramEnd"/>
      <w:r w:rsidR="0055065C">
        <w:rPr>
          <w:rFonts w:ascii="Times New Roman" w:hAnsi="Times New Roman" w:cs="Times New Roman"/>
          <w:color w:val="231F20"/>
          <w:spacing w:val="-10"/>
          <w:w w:val="105"/>
          <w:sz w:val="24"/>
          <w:szCs w:val="24"/>
        </w:rPr>
        <w:t xml:space="preserve"> (2005), An Introduction to the Theory an Practice of Policy Analysis, Terj. </w:t>
      </w:r>
      <w:r w:rsidR="0055065C">
        <w:rPr>
          <w:rFonts w:ascii="Times New Roman" w:hAnsi="Times New Roman" w:cs="Times New Roman"/>
          <w:i/>
          <w:iCs/>
          <w:color w:val="231F20"/>
          <w:spacing w:val="-10"/>
          <w:w w:val="105"/>
          <w:sz w:val="24"/>
          <w:szCs w:val="24"/>
        </w:rPr>
        <w:t>Public Policy Pengantar Teori dan Praktik Analisis Kebijakan,</w:t>
      </w:r>
      <w:r w:rsidR="0055065C">
        <w:rPr>
          <w:rFonts w:ascii="Times New Roman" w:hAnsi="Times New Roman" w:cs="Times New Roman"/>
          <w:color w:val="231F20"/>
          <w:spacing w:val="-10"/>
          <w:w w:val="105"/>
          <w:sz w:val="24"/>
          <w:szCs w:val="24"/>
        </w:rPr>
        <w:t xml:space="preserve"> Jakarta: Kencana.</w:t>
      </w:r>
    </w:p>
    <w:p w14:paraId="086C2765" w14:textId="77777777" w:rsidR="0055065C" w:rsidRDefault="0055065C" w:rsidP="00C8791E">
      <w:pPr>
        <w:spacing w:after="0" w:line="240" w:lineRule="auto"/>
        <w:ind w:left="567" w:hanging="567"/>
        <w:jc w:val="both"/>
        <w:rPr>
          <w:rFonts w:ascii="Times New Roman" w:hAnsi="Times New Roman" w:cs="Times New Roman"/>
          <w:color w:val="231F20"/>
          <w:spacing w:val="-10"/>
          <w:w w:val="105"/>
          <w:sz w:val="24"/>
          <w:szCs w:val="24"/>
        </w:rPr>
      </w:pPr>
    </w:p>
    <w:p w14:paraId="382FEFDC" w14:textId="77777777" w:rsidR="004534F8" w:rsidRDefault="004534F8" w:rsidP="00C8791E">
      <w:pPr>
        <w:spacing w:after="0" w:line="240" w:lineRule="auto"/>
        <w:ind w:left="567" w:hanging="567"/>
        <w:jc w:val="both"/>
        <w:rPr>
          <w:rFonts w:ascii="Times New Roman" w:hAnsi="Times New Roman" w:cs="Times New Roman"/>
          <w:color w:val="231F20"/>
          <w:spacing w:val="-10"/>
          <w:w w:val="105"/>
          <w:sz w:val="24"/>
          <w:szCs w:val="24"/>
        </w:rPr>
      </w:pPr>
      <w:r w:rsidRPr="00240999">
        <w:rPr>
          <w:rFonts w:ascii="Times New Roman" w:hAnsi="Times New Roman" w:cs="Times New Roman"/>
          <w:color w:val="231F20"/>
          <w:spacing w:val="-10"/>
          <w:w w:val="105"/>
          <w:sz w:val="24"/>
          <w:szCs w:val="24"/>
        </w:rPr>
        <w:t>Priestley</w:t>
      </w:r>
      <w:r>
        <w:rPr>
          <w:rFonts w:ascii="Times New Roman" w:hAnsi="Times New Roman" w:cs="Times New Roman"/>
          <w:color w:val="231F20"/>
          <w:spacing w:val="-10"/>
          <w:w w:val="105"/>
          <w:sz w:val="24"/>
          <w:szCs w:val="24"/>
        </w:rPr>
        <w:t xml:space="preserve">. </w:t>
      </w:r>
      <w:r w:rsidRPr="00240999">
        <w:rPr>
          <w:rFonts w:ascii="Times New Roman" w:hAnsi="Times New Roman" w:cs="Times New Roman"/>
          <w:color w:val="231F20"/>
          <w:spacing w:val="-10"/>
          <w:w w:val="105"/>
          <w:sz w:val="24"/>
          <w:szCs w:val="24"/>
        </w:rPr>
        <w:t>Mark, Sarah Minty and Michelle Eager</w:t>
      </w:r>
      <w:r>
        <w:rPr>
          <w:rFonts w:ascii="Times New Roman" w:hAnsi="Times New Roman" w:cs="Times New Roman"/>
          <w:color w:val="231F20"/>
          <w:spacing w:val="-10"/>
          <w:w w:val="105"/>
          <w:sz w:val="24"/>
          <w:szCs w:val="24"/>
        </w:rPr>
        <w:t>. (2014). “</w:t>
      </w:r>
      <w:r w:rsidRPr="00240999">
        <w:rPr>
          <w:rFonts w:ascii="Times New Roman" w:hAnsi="Times New Roman" w:cs="Times New Roman"/>
          <w:color w:val="231F20"/>
          <w:spacing w:val="-10"/>
          <w:w w:val="105"/>
          <w:sz w:val="24"/>
          <w:szCs w:val="24"/>
        </w:rPr>
        <w:t>School-based curriculum development in Scotland: curriculum policy and enactment</w:t>
      </w:r>
      <w:r>
        <w:rPr>
          <w:rFonts w:ascii="Times New Roman" w:hAnsi="Times New Roman" w:cs="Times New Roman"/>
          <w:color w:val="231F20"/>
          <w:spacing w:val="-10"/>
          <w:w w:val="105"/>
          <w:sz w:val="24"/>
          <w:szCs w:val="24"/>
        </w:rPr>
        <w:t xml:space="preserve">” dalam Journal </w:t>
      </w:r>
      <w:r w:rsidRPr="00240999">
        <w:rPr>
          <w:rFonts w:ascii="Times New Roman" w:hAnsi="Times New Roman" w:cs="Times New Roman"/>
          <w:i/>
          <w:iCs/>
          <w:color w:val="231F20"/>
          <w:spacing w:val="-10"/>
          <w:w w:val="105"/>
          <w:sz w:val="24"/>
          <w:szCs w:val="24"/>
        </w:rPr>
        <w:t>Pedagogy, Culture &amp; Society</w:t>
      </w:r>
      <w:r w:rsidRPr="00240999">
        <w:rPr>
          <w:rFonts w:ascii="Times New Roman" w:hAnsi="Times New Roman" w:cs="Times New Roman"/>
          <w:color w:val="231F20"/>
          <w:spacing w:val="-10"/>
          <w:w w:val="105"/>
          <w:sz w:val="24"/>
          <w:szCs w:val="24"/>
        </w:rPr>
        <w:t xml:space="preserve">, Vol. 22, No. 2, 189–211, </w:t>
      </w:r>
    </w:p>
    <w:p w14:paraId="22119E2B" w14:textId="77777777" w:rsidR="00240999" w:rsidRDefault="00240999" w:rsidP="00C8791E">
      <w:pPr>
        <w:spacing w:after="0" w:line="240" w:lineRule="auto"/>
        <w:ind w:left="567" w:hanging="567"/>
        <w:jc w:val="both"/>
        <w:rPr>
          <w:rFonts w:ascii="Times New Roman" w:hAnsi="Times New Roman" w:cs="Times New Roman"/>
          <w:color w:val="231F20"/>
          <w:spacing w:val="-10"/>
          <w:w w:val="105"/>
          <w:sz w:val="24"/>
          <w:szCs w:val="24"/>
        </w:rPr>
      </w:pPr>
    </w:p>
    <w:p w14:paraId="18EDA9E5" w14:textId="77777777" w:rsidR="008A0DDF" w:rsidRPr="00CA1F35" w:rsidRDefault="008A0DDF" w:rsidP="00C8791E">
      <w:pPr>
        <w:spacing w:after="0" w:line="240" w:lineRule="auto"/>
        <w:ind w:left="567" w:hanging="567"/>
        <w:jc w:val="both"/>
        <w:rPr>
          <w:rFonts w:ascii="Times New Roman" w:hAnsi="Times New Roman" w:cs="Times New Roman"/>
          <w:color w:val="231F20"/>
          <w:spacing w:val="-4"/>
          <w:sz w:val="24"/>
          <w:szCs w:val="24"/>
        </w:rPr>
      </w:pPr>
      <w:r w:rsidRPr="00CA1F35">
        <w:rPr>
          <w:rFonts w:ascii="Times New Roman" w:hAnsi="Times New Roman" w:cs="Times New Roman"/>
          <w:color w:val="231F20"/>
          <w:spacing w:val="-4"/>
          <w:sz w:val="24"/>
          <w:szCs w:val="24"/>
        </w:rPr>
        <w:lastRenderedPageBreak/>
        <w:t xml:space="preserve">Penprase B. Edward (2018). “The Fourth Industrial and Higher Education” </w:t>
      </w:r>
      <w:proofErr w:type="gramStart"/>
      <w:r w:rsidRPr="00CA1F35">
        <w:rPr>
          <w:rFonts w:ascii="Times New Roman" w:hAnsi="Times New Roman" w:cs="Times New Roman"/>
          <w:color w:val="231F20"/>
          <w:spacing w:val="-4"/>
          <w:sz w:val="24"/>
          <w:szCs w:val="24"/>
        </w:rPr>
        <w:t xml:space="preserve">dalam  </w:t>
      </w:r>
      <w:r w:rsidRPr="00CA1F35">
        <w:rPr>
          <w:rFonts w:ascii="Times New Roman" w:hAnsi="Times New Roman" w:cs="Times New Roman"/>
          <w:color w:val="231F20"/>
          <w:spacing w:val="-7"/>
          <w:w w:val="95"/>
          <w:sz w:val="24"/>
          <w:szCs w:val="24"/>
        </w:rPr>
        <w:t>Gleason</w:t>
      </w:r>
      <w:proofErr w:type="gramEnd"/>
      <w:r w:rsidRPr="00CA1F35">
        <w:rPr>
          <w:rFonts w:ascii="Times New Roman" w:hAnsi="Times New Roman" w:cs="Times New Roman"/>
          <w:color w:val="231F20"/>
          <w:spacing w:val="-7"/>
          <w:w w:val="95"/>
          <w:sz w:val="24"/>
          <w:szCs w:val="24"/>
        </w:rPr>
        <w:t xml:space="preserve"> W Nancy (ed.), </w:t>
      </w:r>
      <w:r w:rsidRPr="00CA1F35">
        <w:rPr>
          <w:rFonts w:ascii="Times New Roman" w:hAnsi="Times New Roman" w:cs="Times New Roman"/>
          <w:i/>
          <w:iCs/>
          <w:color w:val="231F20"/>
          <w:spacing w:val="-7"/>
          <w:w w:val="95"/>
          <w:sz w:val="24"/>
          <w:szCs w:val="24"/>
        </w:rPr>
        <w:t xml:space="preserve"> Higher Education in the Era of the Fourth Industrial Revolution,</w:t>
      </w:r>
      <w:r w:rsidRPr="00CA1F35">
        <w:rPr>
          <w:rFonts w:ascii="Times New Roman" w:hAnsi="Times New Roman" w:cs="Times New Roman"/>
          <w:color w:val="231F20"/>
          <w:spacing w:val="-7"/>
          <w:w w:val="95"/>
          <w:sz w:val="24"/>
          <w:szCs w:val="24"/>
        </w:rPr>
        <w:t xml:space="preserve"> Palgrave: Macmillan.</w:t>
      </w:r>
    </w:p>
    <w:p w14:paraId="709B7A99" w14:textId="77777777" w:rsidR="008A0DDF" w:rsidRPr="00CA1F35" w:rsidRDefault="008A0DDF" w:rsidP="00C8791E">
      <w:pPr>
        <w:spacing w:after="0" w:line="240" w:lineRule="auto"/>
        <w:ind w:left="567" w:hanging="567"/>
        <w:jc w:val="both"/>
        <w:rPr>
          <w:rFonts w:ascii="Times New Roman" w:hAnsi="Times New Roman" w:cs="Times New Roman"/>
          <w:color w:val="231F20"/>
          <w:spacing w:val="-4"/>
          <w:sz w:val="24"/>
          <w:szCs w:val="24"/>
        </w:rPr>
      </w:pPr>
    </w:p>
    <w:p w14:paraId="17BB3991" w14:textId="77777777" w:rsidR="008A0DDF" w:rsidRPr="00987039" w:rsidRDefault="008A0DDF" w:rsidP="00C8791E">
      <w:pPr>
        <w:spacing w:after="0" w:line="240" w:lineRule="auto"/>
        <w:ind w:left="567" w:hanging="567"/>
        <w:jc w:val="both"/>
        <w:rPr>
          <w:rFonts w:ascii="Times New Roman" w:hAnsi="Times New Roman" w:cs="Times New Roman"/>
          <w:color w:val="231F20"/>
          <w:w w:val="105"/>
          <w:sz w:val="24"/>
          <w:szCs w:val="24"/>
        </w:rPr>
      </w:pPr>
      <w:r w:rsidRPr="00987039">
        <w:rPr>
          <w:rFonts w:ascii="Times New Roman" w:hAnsi="Times New Roman" w:cs="Times New Roman"/>
          <w:color w:val="231F20"/>
          <w:spacing w:val="-10"/>
          <w:w w:val="105"/>
          <w:sz w:val="24"/>
          <w:szCs w:val="24"/>
        </w:rPr>
        <w:t xml:space="preserve">Qomar. </w:t>
      </w:r>
      <w:r w:rsidRPr="00987039">
        <w:rPr>
          <w:rFonts w:ascii="Times New Roman" w:hAnsi="Times New Roman" w:cs="Times New Roman"/>
          <w:color w:val="231F20"/>
          <w:spacing w:val="-6"/>
          <w:w w:val="105"/>
          <w:sz w:val="24"/>
          <w:szCs w:val="24"/>
        </w:rPr>
        <w:t>Mujamil. (2012)</w:t>
      </w:r>
      <w:proofErr w:type="gramStart"/>
      <w:r w:rsidRPr="00987039">
        <w:rPr>
          <w:rFonts w:ascii="Times New Roman" w:hAnsi="Times New Roman" w:cs="Times New Roman"/>
          <w:color w:val="231F20"/>
          <w:spacing w:val="-6"/>
          <w:w w:val="105"/>
          <w:sz w:val="24"/>
          <w:szCs w:val="24"/>
        </w:rPr>
        <w:t xml:space="preserve">. </w:t>
      </w:r>
      <w:r w:rsidRPr="00987039">
        <w:rPr>
          <w:rFonts w:ascii="Times New Roman" w:hAnsi="Times New Roman" w:cs="Times New Roman"/>
          <w:color w:val="231F20"/>
          <w:spacing w:val="-53"/>
          <w:w w:val="105"/>
          <w:sz w:val="24"/>
          <w:szCs w:val="24"/>
        </w:rPr>
        <w:t xml:space="preserve"> </w:t>
      </w:r>
      <w:r w:rsidRPr="00987039">
        <w:rPr>
          <w:rFonts w:ascii="Times New Roman" w:hAnsi="Times New Roman" w:cs="Times New Roman"/>
          <w:i/>
          <w:color w:val="231F20"/>
          <w:spacing w:val="-7"/>
          <w:w w:val="105"/>
          <w:sz w:val="24"/>
          <w:szCs w:val="24"/>
        </w:rPr>
        <w:t>Fajar</w:t>
      </w:r>
      <w:proofErr w:type="gramEnd"/>
      <w:r w:rsidRPr="00987039">
        <w:rPr>
          <w:rFonts w:ascii="Times New Roman" w:hAnsi="Times New Roman" w:cs="Times New Roman"/>
          <w:i/>
          <w:color w:val="231F20"/>
          <w:spacing w:val="-41"/>
          <w:w w:val="105"/>
          <w:sz w:val="24"/>
          <w:szCs w:val="24"/>
        </w:rPr>
        <w:t xml:space="preserve"> </w:t>
      </w:r>
      <w:r w:rsidRPr="00987039">
        <w:rPr>
          <w:rFonts w:ascii="Times New Roman" w:hAnsi="Times New Roman" w:cs="Times New Roman"/>
          <w:i/>
          <w:color w:val="231F20"/>
          <w:spacing w:val="-5"/>
          <w:w w:val="105"/>
          <w:sz w:val="24"/>
          <w:szCs w:val="24"/>
        </w:rPr>
        <w:t>Baru</w:t>
      </w:r>
      <w:r w:rsidRPr="00987039">
        <w:rPr>
          <w:rFonts w:ascii="Times New Roman" w:hAnsi="Times New Roman" w:cs="Times New Roman"/>
          <w:i/>
          <w:color w:val="231F20"/>
          <w:spacing w:val="-41"/>
          <w:w w:val="105"/>
          <w:sz w:val="24"/>
          <w:szCs w:val="24"/>
        </w:rPr>
        <w:t xml:space="preserve"> </w:t>
      </w:r>
      <w:r w:rsidRPr="00987039">
        <w:rPr>
          <w:rFonts w:ascii="Times New Roman" w:hAnsi="Times New Roman" w:cs="Times New Roman"/>
          <w:i/>
          <w:color w:val="231F20"/>
          <w:spacing w:val="-5"/>
          <w:w w:val="105"/>
          <w:sz w:val="24"/>
          <w:szCs w:val="24"/>
        </w:rPr>
        <w:t>Islam</w:t>
      </w:r>
      <w:r w:rsidRPr="00987039">
        <w:rPr>
          <w:rFonts w:ascii="Times New Roman" w:hAnsi="Times New Roman" w:cs="Times New Roman"/>
          <w:i/>
          <w:color w:val="231F20"/>
          <w:spacing w:val="-41"/>
          <w:w w:val="105"/>
          <w:sz w:val="24"/>
          <w:szCs w:val="24"/>
        </w:rPr>
        <w:t xml:space="preserve"> </w:t>
      </w:r>
      <w:r w:rsidRPr="00987039">
        <w:rPr>
          <w:rFonts w:ascii="Times New Roman" w:hAnsi="Times New Roman" w:cs="Times New Roman"/>
          <w:i/>
          <w:color w:val="231F20"/>
          <w:spacing w:val="-6"/>
          <w:w w:val="105"/>
          <w:sz w:val="24"/>
          <w:szCs w:val="24"/>
        </w:rPr>
        <w:t>Indonesia:</w:t>
      </w:r>
      <w:r w:rsidRPr="00987039">
        <w:rPr>
          <w:rFonts w:ascii="Times New Roman" w:hAnsi="Times New Roman" w:cs="Times New Roman"/>
          <w:i/>
          <w:color w:val="231F20"/>
          <w:spacing w:val="-41"/>
          <w:w w:val="105"/>
          <w:sz w:val="24"/>
          <w:szCs w:val="24"/>
        </w:rPr>
        <w:t xml:space="preserve"> </w:t>
      </w:r>
      <w:r w:rsidRPr="00987039">
        <w:rPr>
          <w:rFonts w:ascii="Times New Roman" w:hAnsi="Times New Roman" w:cs="Times New Roman"/>
          <w:i/>
          <w:color w:val="231F20"/>
          <w:spacing w:val="-6"/>
          <w:w w:val="105"/>
          <w:sz w:val="24"/>
          <w:szCs w:val="24"/>
        </w:rPr>
        <w:t>Kajian</w:t>
      </w:r>
      <w:r w:rsidRPr="00987039">
        <w:rPr>
          <w:rFonts w:ascii="Times New Roman" w:hAnsi="Times New Roman" w:cs="Times New Roman"/>
          <w:i/>
          <w:color w:val="231F20"/>
          <w:spacing w:val="-41"/>
          <w:w w:val="105"/>
          <w:sz w:val="24"/>
          <w:szCs w:val="24"/>
        </w:rPr>
        <w:t xml:space="preserve"> </w:t>
      </w:r>
      <w:r w:rsidRPr="00987039">
        <w:rPr>
          <w:rFonts w:ascii="Times New Roman" w:hAnsi="Times New Roman" w:cs="Times New Roman"/>
          <w:i/>
          <w:color w:val="231F20"/>
          <w:spacing w:val="-7"/>
          <w:w w:val="105"/>
          <w:sz w:val="24"/>
          <w:szCs w:val="24"/>
        </w:rPr>
        <w:t>Komprehensif</w:t>
      </w:r>
      <w:r w:rsidRPr="00987039">
        <w:rPr>
          <w:rFonts w:ascii="Times New Roman" w:hAnsi="Times New Roman" w:cs="Times New Roman"/>
          <w:i/>
          <w:color w:val="231F20"/>
          <w:spacing w:val="-41"/>
          <w:w w:val="105"/>
          <w:sz w:val="24"/>
          <w:szCs w:val="24"/>
        </w:rPr>
        <w:t xml:space="preserve"> </w:t>
      </w:r>
      <w:r w:rsidRPr="00987039">
        <w:rPr>
          <w:rFonts w:ascii="Times New Roman" w:hAnsi="Times New Roman" w:cs="Times New Roman"/>
          <w:i/>
          <w:color w:val="231F20"/>
          <w:spacing w:val="-5"/>
          <w:w w:val="105"/>
          <w:sz w:val="24"/>
          <w:szCs w:val="24"/>
        </w:rPr>
        <w:t>Atas</w:t>
      </w:r>
      <w:r w:rsidRPr="00987039">
        <w:rPr>
          <w:rFonts w:ascii="Times New Roman" w:hAnsi="Times New Roman" w:cs="Times New Roman"/>
          <w:i/>
          <w:color w:val="231F20"/>
          <w:spacing w:val="-41"/>
          <w:w w:val="105"/>
          <w:sz w:val="24"/>
          <w:szCs w:val="24"/>
        </w:rPr>
        <w:t xml:space="preserve"> </w:t>
      </w:r>
      <w:r w:rsidRPr="00987039">
        <w:rPr>
          <w:rFonts w:ascii="Times New Roman" w:hAnsi="Times New Roman" w:cs="Times New Roman"/>
          <w:i/>
          <w:color w:val="231F20"/>
          <w:spacing w:val="-5"/>
          <w:w w:val="105"/>
          <w:sz w:val="24"/>
          <w:szCs w:val="24"/>
        </w:rPr>
        <w:t>Sej</w:t>
      </w:r>
      <w:r>
        <w:rPr>
          <w:rFonts w:ascii="Times New Roman" w:hAnsi="Times New Roman" w:cs="Times New Roman"/>
          <w:i/>
          <w:color w:val="231F20"/>
          <w:spacing w:val="-5"/>
          <w:w w:val="105"/>
          <w:sz w:val="24"/>
          <w:szCs w:val="24"/>
        </w:rPr>
        <w:t>a</w:t>
      </w:r>
      <w:r w:rsidRPr="00987039">
        <w:rPr>
          <w:rFonts w:ascii="Times New Roman" w:hAnsi="Times New Roman" w:cs="Times New Roman"/>
          <w:i/>
          <w:color w:val="231F20"/>
          <w:spacing w:val="-5"/>
          <w:w w:val="105"/>
          <w:sz w:val="24"/>
          <w:szCs w:val="24"/>
        </w:rPr>
        <w:t>rah</w:t>
      </w:r>
      <w:r w:rsidRPr="00987039">
        <w:rPr>
          <w:rFonts w:ascii="Times New Roman" w:hAnsi="Times New Roman" w:cs="Times New Roman"/>
          <w:i/>
          <w:color w:val="231F20"/>
          <w:spacing w:val="-41"/>
          <w:w w:val="105"/>
          <w:sz w:val="24"/>
          <w:szCs w:val="24"/>
        </w:rPr>
        <w:t xml:space="preserve"> </w:t>
      </w:r>
      <w:r w:rsidRPr="00987039">
        <w:rPr>
          <w:rFonts w:ascii="Times New Roman" w:hAnsi="Times New Roman" w:cs="Times New Roman"/>
          <w:i/>
          <w:color w:val="231F20"/>
          <w:spacing w:val="-4"/>
          <w:w w:val="105"/>
          <w:sz w:val="24"/>
          <w:szCs w:val="24"/>
        </w:rPr>
        <w:t>dan</w:t>
      </w:r>
      <w:r w:rsidRPr="00987039">
        <w:rPr>
          <w:rFonts w:ascii="Times New Roman" w:hAnsi="Times New Roman" w:cs="Times New Roman"/>
          <w:i/>
          <w:color w:val="231F20"/>
          <w:spacing w:val="-41"/>
          <w:w w:val="105"/>
          <w:sz w:val="24"/>
          <w:szCs w:val="24"/>
        </w:rPr>
        <w:t xml:space="preserve"> </w:t>
      </w:r>
      <w:r w:rsidRPr="00987039">
        <w:rPr>
          <w:rFonts w:ascii="Times New Roman" w:hAnsi="Times New Roman" w:cs="Times New Roman"/>
          <w:i/>
          <w:color w:val="231F20"/>
          <w:spacing w:val="-6"/>
          <w:w w:val="105"/>
          <w:sz w:val="24"/>
          <w:szCs w:val="24"/>
        </w:rPr>
        <w:t xml:space="preserve">Dinamika </w:t>
      </w:r>
      <w:r w:rsidRPr="00987039">
        <w:rPr>
          <w:rFonts w:ascii="Times New Roman" w:hAnsi="Times New Roman" w:cs="Times New Roman"/>
          <w:i/>
          <w:color w:val="231F20"/>
          <w:w w:val="105"/>
          <w:sz w:val="24"/>
          <w:szCs w:val="24"/>
        </w:rPr>
        <w:t>Intelektual</w:t>
      </w:r>
      <w:r w:rsidRPr="00987039">
        <w:rPr>
          <w:rFonts w:ascii="Times New Roman" w:hAnsi="Times New Roman" w:cs="Times New Roman"/>
          <w:i/>
          <w:color w:val="231F20"/>
          <w:spacing w:val="-21"/>
          <w:w w:val="105"/>
          <w:sz w:val="24"/>
          <w:szCs w:val="24"/>
        </w:rPr>
        <w:t xml:space="preserve"> </w:t>
      </w:r>
      <w:r w:rsidRPr="00987039">
        <w:rPr>
          <w:rFonts w:ascii="Times New Roman" w:hAnsi="Times New Roman" w:cs="Times New Roman"/>
          <w:i/>
          <w:color w:val="231F20"/>
          <w:w w:val="105"/>
          <w:sz w:val="24"/>
          <w:szCs w:val="24"/>
        </w:rPr>
        <w:t>Nusantara.</w:t>
      </w:r>
      <w:r w:rsidRPr="00987039">
        <w:rPr>
          <w:rFonts w:ascii="Times New Roman" w:hAnsi="Times New Roman" w:cs="Times New Roman"/>
          <w:i/>
          <w:color w:val="231F20"/>
          <w:spacing w:val="-22"/>
          <w:w w:val="105"/>
          <w:sz w:val="24"/>
          <w:szCs w:val="24"/>
        </w:rPr>
        <w:t xml:space="preserve"> </w:t>
      </w:r>
      <w:r w:rsidRPr="00987039">
        <w:rPr>
          <w:rFonts w:ascii="Times New Roman" w:hAnsi="Times New Roman" w:cs="Times New Roman"/>
          <w:color w:val="231F20"/>
          <w:w w:val="105"/>
          <w:sz w:val="24"/>
          <w:szCs w:val="24"/>
        </w:rPr>
        <w:t>Bandung:</w:t>
      </w:r>
      <w:r w:rsidRPr="00987039">
        <w:rPr>
          <w:rFonts w:ascii="Times New Roman" w:hAnsi="Times New Roman" w:cs="Times New Roman"/>
          <w:color w:val="231F20"/>
          <w:spacing w:val="-33"/>
          <w:w w:val="105"/>
          <w:sz w:val="24"/>
          <w:szCs w:val="24"/>
        </w:rPr>
        <w:t xml:space="preserve"> </w:t>
      </w:r>
      <w:r w:rsidRPr="00987039">
        <w:rPr>
          <w:rFonts w:ascii="Times New Roman" w:hAnsi="Times New Roman" w:cs="Times New Roman"/>
          <w:color w:val="231F20"/>
          <w:w w:val="105"/>
          <w:sz w:val="24"/>
          <w:szCs w:val="24"/>
        </w:rPr>
        <w:t>Mizan</w:t>
      </w:r>
      <w:r w:rsidRPr="00987039">
        <w:rPr>
          <w:rFonts w:ascii="Times New Roman" w:hAnsi="Times New Roman" w:cs="Times New Roman"/>
          <w:color w:val="231F20"/>
          <w:spacing w:val="-34"/>
          <w:w w:val="105"/>
          <w:sz w:val="24"/>
          <w:szCs w:val="24"/>
        </w:rPr>
        <w:t xml:space="preserve"> </w:t>
      </w:r>
      <w:r w:rsidRPr="00987039">
        <w:rPr>
          <w:rFonts w:ascii="Times New Roman" w:hAnsi="Times New Roman" w:cs="Times New Roman"/>
          <w:color w:val="231F20"/>
          <w:w w:val="105"/>
          <w:sz w:val="24"/>
          <w:szCs w:val="24"/>
        </w:rPr>
        <w:t>Pustaka.</w:t>
      </w:r>
    </w:p>
    <w:p w14:paraId="049C3E6E" w14:textId="77777777" w:rsidR="008A0DDF" w:rsidRDefault="008A0DDF" w:rsidP="00C8791E">
      <w:pPr>
        <w:spacing w:after="0" w:line="240" w:lineRule="auto"/>
        <w:ind w:left="567" w:hanging="567"/>
        <w:jc w:val="both"/>
        <w:rPr>
          <w:rFonts w:ascii="Times New Roman" w:hAnsi="Times New Roman" w:cs="Times New Roman"/>
          <w:color w:val="231F20"/>
          <w:spacing w:val="-9"/>
          <w:w w:val="105"/>
          <w:sz w:val="24"/>
          <w:szCs w:val="24"/>
        </w:rPr>
      </w:pPr>
    </w:p>
    <w:p w14:paraId="7913B1C3" w14:textId="77777777" w:rsidR="008A0DDF" w:rsidRPr="00696FA4" w:rsidRDefault="008A0DDF" w:rsidP="00C8791E">
      <w:pPr>
        <w:spacing w:after="0" w:line="240" w:lineRule="auto"/>
        <w:ind w:left="567" w:hanging="567"/>
        <w:jc w:val="both"/>
        <w:rPr>
          <w:rFonts w:ascii="Times New Roman" w:hAnsi="Times New Roman" w:cs="Times New Roman"/>
          <w:sz w:val="24"/>
          <w:szCs w:val="24"/>
        </w:rPr>
      </w:pPr>
      <w:r w:rsidRPr="004534F8">
        <w:rPr>
          <w:rFonts w:ascii="Times New Roman" w:hAnsi="Times New Roman" w:cs="Times New Roman"/>
          <w:color w:val="231F20"/>
          <w:spacing w:val="-9"/>
          <w:w w:val="105"/>
          <w:sz w:val="24"/>
          <w:szCs w:val="24"/>
        </w:rPr>
        <w:t>Rataa</w:t>
      </w:r>
      <w:r>
        <w:rPr>
          <w:rFonts w:ascii="Times New Roman" w:hAnsi="Times New Roman" w:cs="Times New Roman"/>
          <w:color w:val="231F20"/>
          <w:spacing w:val="-9"/>
          <w:w w:val="105"/>
          <w:sz w:val="24"/>
          <w:szCs w:val="24"/>
        </w:rPr>
        <w:t xml:space="preserve">. </w:t>
      </w:r>
      <w:r w:rsidRPr="004534F8">
        <w:rPr>
          <w:rFonts w:ascii="Times New Roman" w:hAnsi="Times New Roman" w:cs="Times New Roman"/>
          <w:color w:val="231F20"/>
          <w:spacing w:val="-9"/>
          <w:w w:val="105"/>
          <w:sz w:val="24"/>
          <w:szCs w:val="24"/>
        </w:rPr>
        <w:t>Elizabeth, Graham McPhailb and Brian Barrettc</w:t>
      </w:r>
      <w:r>
        <w:rPr>
          <w:rFonts w:ascii="Times New Roman" w:hAnsi="Times New Roman" w:cs="Times New Roman"/>
          <w:color w:val="231F20"/>
          <w:spacing w:val="-9"/>
          <w:w w:val="105"/>
          <w:sz w:val="24"/>
          <w:szCs w:val="24"/>
        </w:rPr>
        <w:t>. (2019). “</w:t>
      </w:r>
      <w:r w:rsidRPr="004534F8">
        <w:rPr>
          <w:rFonts w:ascii="Times New Roman" w:hAnsi="Times New Roman" w:cs="Times New Roman"/>
          <w:color w:val="231F20"/>
          <w:spacing w:val="-9"/>
          <w:w w:val="105"/>
          <w:sz w:val="24"/>
          <w:szCs w:val="24"/>
        </w:rPr>
        <w:t>An engaging pedagogy for an academic curriculum</w:t>
      </w:r>
      <w:proofErr w:type="gramStart"/>
      <w:r>
        <w:rPr>
          <w:rFonts w:ascii="Times New Roman" w:hAnsi="Times New Roman" w:cs="Times New Roman"/>
          <w:color w:val="231F20"/>
          <w:spacing w:val="-9"/>
          <w:w w:val="105"/>
          <w:sz w:val="24"/>
          <w:szCs w:val="24"/>
        </w:rPr>
        <w:t xml:space="preserve">”  </w:t>
      </w:r>
      <w:r>
        <w:rPr>
          <w:rFonts w:ascii="Times New Roman" w:hAnsi="Times New Roman" w:cs="Times New Roman"/>
          <w:sz w:val="24"/>
          <w:szCs w:val="24"/>
        </w:rPr>
        <w:t>dalam</w:t>
      </w:r>
      <w:proofErr w:type="gramEnd"/>
      <w:r>
        <w:rPr>
          <w:rFonts w:ascii="Times New Roman" w:hAnsi="Times New Roman" w:cs="Times New Roman"/>
          <w:sz w:val="24"/>
          <w:szCs w:val="24"/>
        </w:rPr>
        <w:t xml:space="preserve"> </w:t>
      </w:r>
      <w:r w:rsidRPr="00696FA4">
        <w:rPr>
          <w:rFonts w:ascii="Times New Roman" w:hAnsi="Times New Roman" w:cs="Times New Roman"/>
          <w:i/>
          <w:iCs/>
          <w:sz w:val="24"/>
          <w:szCs w:val="24"/>
        </w:rPr>
        <w:t xml:space="preserve">The Curriculum Journal </w:t>
      </w:r>
      <w:r>
        <w:rPr>
          <w:rFonts w:ascii="Times New Roman" w:hAnsi="Times New Roman" w:cs="Times New Roman"/>
          <w:sz w:val="24"/>
          <w:szCs w:val="24"/>
        </w:rPr>
        <w:t xml:space="preserve"> Vol. 30.</w:t>
      </w:r>
    </w:p>
    <w:p w14:paraId="039781B3" w14:textId="77777777" w:rsidR="008A0DDF" w:rsidRPr="004534F8" w:rsidRDefault="008A0DDF" w:rsidP="00C8791E">
      <w:pPr>
        <w:spacing w:after="0" w:line="240" w:lineRule="auto"/>
        <w:ind w:left="567" w:hanging="567"/>
        <w:jc w:val="both"/>
        <w:rPr>
          <w:rFonts w:ascii="Times New Roman" w:hAnsi="Times New Roman" w:cs="Times New Roman"/>
          <w:color w:val="231F20"/>
          <w:spacing w:val="-9"/>
          <w:w w:val="105"/>
          <w:sz w:val="24"/>
          <w:szCs w:val="24"/>
        </w:rPr>
      </w:pPr>
    </w:p>
    <w:p w14:paraId="66576D3E" w14:textId="77777777" w:rsidR="008A0DDF" w:rsidRPr="00CA27CE" w:rsidRDefault="008A0DDF" w:rsidP="00C8791E">
      <w:pPr>
        <w:spacing w:after="0" w:line="240" w:lineRule="auto"/>
        <w:ind w:left="567" w:hanging="567"/>
        <w:jc w:val="both"/>
        <w:rPr>
          <w:rFonts w:ascii="Times New Roman" w:hAnsi="Times New Roman" w:cs="Times New Roman"/>
          <w:color w:val="231F20"/>
          <w:spacing w:val="-9"/>
          <w:w w:val="105"/>
          <w:sz w:val="24"/>
          <w:szCs w:val="24"/>
        </w:rPr>
      </w:pPr>
      <w:r w:rsidRPr="00CA27CE">
        <w:rPr>
          <w:rFonts w:ascii="Times New Roman" w:hAnsi="Times New Roman" w:cs="Times New Roman"/>
          <w:color w:val="231F20"/>
          <w:spacing w:val="-9"/>
          <w:w w:val="105"/>
          <w:sz w:val="24"/>
          <w:szCs w:val="24"/>
        </w:rPr>
        <w:t>Roberts</w:t>
      </w:r>
      <w:r>
        <w:rPr>
          <w:rFonts w:ascii="Times New Roman" w:hAnsi="Times New Roman" w:cs="Times New Roman"/>
          <w:color w:val="231F20"/>
          <w:spacing w:val="-9"/>
          <w:w w:val="105"/>
          <w:sz w:val="24"/>
          <w:szCs w:val="24"/>
        </w:rPr>
        <w:t xml:space="preserve">. </w:t>
      </w:r>
      <w:r w:rsidRPr="00CA27CE">
        <w:rPr>
          <w:rFonts w:ascii="Times New Roman" w:hAnsi="Times New Roman" w:cs="Times New Roman"/>
          <w:color w:val="231F20"/>
          <w:spacing w:val="-9"/>
          <w:w w:val="105"/>
          <w:sz w:val="24"/>
          <w:szCs w:val="24"/>
        </w:rPr>
        <w:t>Pamela</w:t>
      </w:r>
      <w:r>
        <w:rPr>
          <w:rFonts w:ascii="Times New Roman" w:hAnsi="Times New Roman" w:cs="Times New Roman"/>
          <w:color w:val="231F20"/>
          <w:spacing w:val="-9"/>
          <w:w w:val="105"/>
          <w:sz w:val="24"/>
          <w:szCs w:val="24"/>
        </w:rPr>
        <w:t>. (2015). “</w:t>
      </w:r>
      <w:r w:rsidRPr="00CA27CE">
        <w:rPr>
          <w:rFonts w:ascii="Times New Roman" w:hAnsi="Times New Roman" w:cs="Times New Roman"/>
          <w:color w:val="231F20"/>
          <w:spacing w:val="-9"/>
          <w:w w:val="105"/>
          <w:sz w:val="24"/>
          <w:szCs w:val="24"/>
        </w:rPr>
        <w:t>Higher education curriculum orientations and the implications for institutional curriculum change</w:t>
      </w:r>
      <w:r>
        <w:rPr>
          <w:rFonts w:ascii="Times New Roman" w:hAnsi="Times New Roman" w:cs="Times New Roman"/>
          <w:color w:val="231F20"/>
          <w:spacing w:val="-9"/>
          <w:w w:val="105"/>
          <w:sz w:val="24"/>
          <w:szCs w:val="24"/>
        </w:rPr>
        <w:t xml:space="preserve">” dalam </w:t>
      </w:r>
      <w:r w:rsidRPr="00CA27CE">
        <w:rPr>
          <w:rFonts w:ascii="Times New Roman" w:hAnsi="Times New Roman" w:cs="Times New Roman"/>
          <w:i/>
          <w:iCs/>
          <w:color w:val="231F20"/>
          <w:spacing w:val="-9"/>
          <w:w w:val="105"/>
          <w:sz w:val="24"/>
          <w:szCs w:val="24"/>
        </w:rPr>
        <w:t>Journal  Teaching in Higher Education,</w:t>
      </w:r>
      <w:r w:rsidRPr="00CA27CE">
        <w:rPr>
          <w:rFonts w:ascii="Times New Roman" w:hAnsi="Times New Roman" w:cs="Times New Roman"/>
          <w:color w:val="231F20"/>
          <w:spacing w:val="-9"/>
          <w:w w:val="105"/>
          <w:sz w:val="24"/>
          <w:szCs w:val="24"/>
        </w:rPr>
        <w:t xml:space="preserve"> Vol. 20, No. 5, 542–555</w:t>
      </w:r>
      <w:r>
        <w:rPr>
          <w:rFonts w:ascii="Times New Roman" w:hAnsi="Times New Roman" w:cs="Times New Roman"/>
          <w:color w:val="231F20"/>
          <w:spacing w:val="-9"/>
          <w:w w:val="105"/>
          <w:sz w:val="24"/>
          <w:szCs w:val="24"/>
        </w:rPr>
        <w:t>.</w:t>
      </w:r>
    </w:p>
    <w:p w14:paraId="4306CCB9" w14:textId="77777777" w:rsidR="008A0DDF" w:rsidRDefault="008A0DDF" w:rsidP="00C8791E">
      <w:pPr>
        <w:spacing w:after="0" w:line="240" w:lineRule="auto"/>
        <w:ind w:left="567" w:hanging="567"/>
        <w:jc w:val="both"/>
        <w:rPr>
          <w:rFonts w:ascii="Times New Roman" w:hAnsi="Times New Roman" w:cs="Times New Roman"/>
          <w:color w:val="231F20"/>
          <w:spacing w:val="-9"/>
          <w:w w:val="105"/>
          <w:sz w:val="24"/>
          <w:szCs w:val="24"/>
        </w:rPr>
      </w:pPr>
    </w:p>
    <w:p w14:paraId="76E8AFF1" w14:textId="77777777" w:rsidR="008A0DDF" w:rsidRPr="00987039" w:rsidRDefault="008A0DDF" w:rsidP="00C8791E">
      <w:pPr>
        <w:spacing w:after="0" w:line="240" w:lineRule="auto"/>
        <w:ind w:left="567" w:hanging="567"/>
        <w:jc w:val="both"/>
        <w:rPr>
          <w:rFonts w:ascii="Times New Roman" w:hAnsi="Times New Roman" w:cs="Times New Roman"/>
          <w:i/>
          <w:color w:val="231F20"/>
          <w:sz w:val="24"/>
          <w:szCs w:val="24"/>
        </w:rPr>
      </w:pPr>
      <w:r w:rsidRPr="00987039">
        <w:rPr>
          <w:rFonts w:ascii="Times New Roman" w:hAnsi="Times New Roman" w:cs="Times New Roman"/>
          <w:color w:val="231F20"/>
          <w:spacing w:val="-9"/>
          <w:w w:val="105"/>
          <w:sz w:val="24"/>
          <w:szCs w:val="24"/>
        </w:rPr>
        <w:t xml:space="preserve">Roqib. M. (2009). </w:t>
      </w:r>
      <w:r w:rsidRPr="00987039">
        <w:rPr>
          <w:rFonts w:ascii="Times New Roman" w:hAnsi="Times New Roman" w:cs="Times New Roman"/>
          <w:color w:val="231F20"/>
          <w:spacing w:val="-52"/>
          <w:w w:val="105"/>
          <w:sz w:val="24"/>
          <w:szCs w:val="24"/>
        </w:rPr>
        <w:t xml:space="preserve"> </w:t>
      </w:r>
      <w:r w:rsidRPr="00987039">
        <w:rPr>
          <w:rFonts w:ascii="Times New Roman" w:hAnsi="Times New Roman" w:cs="Times New Roman"/>
          <w:i/>
          <w:color w:val="231F20"/>
          <w:spacing w:val="-6"/>
          <w:w w:val="105"/>
          <w:sz w:val="24"/>
          <w:szCs w:val="24"/>
        </w:rPr>
        <w:t>Ilmu</w:t>
      </w:r>
      <w:r w:rsidRPr="00987039">
        <w:rPr>
          <w:rFonts w:ascii="Times New Roman" w:hAnsi="Times New Roman" w:cs="Times New Roman"/>
          <w:i/>
          <w:color w:val="231F20"/>
          <w:spacing w:val="-40"/>
          <w:w w:val="105"/>
          <w:sz w:val="24"/>
          <w:szCs w:val="24"/>
        </w:rPr>
        <w:t xml:space="preserve"> </w:t>
      </w:r>
      <w:r w:rsidRPr="00987039">
        <w:rPr>
          <w:rFonts w:ascii="Times New Roman" w:hAnsi="Times New Roman" w:cs="Times New Roman"/>
          <w:i/>
          <w:color w:val="231F20"/>
          <w:spacing w:val="-9"/>
          <w:w w:val="105"/>
          <w:sz w:val="24"/>
          <w:szCs w:val="24"/>
        </w:rPr>
        <w:t>Pendidikan</w:t>
      </w:r>
      <w:r w:rsidRPr="00987039">
        <w:rPr>
          <w:rFonts w:ascii="Times New Roman" w:hAnsi="Times New Roman" w:cs="Times New Roman"/>
          <w:i/>
          <w:color w:val="231F20"/>
          <w:spacing w:val="-40"/>
          <w:w w:val="105"/>
          <w:sz w:val="24"/>
          <w:szCs w:val="24"/>
        </w:rPr>
        <w:t xml:space="preserve"> </w:t>
      </w:r>
      <w:r w:rsidRPr="00987039">
        <w:rPr>
          <w:rFonts w:ascii="Times New Roman" w:hAnsi="Times New Roman" w:cs="Times New Roman"/>
          <w:i/>
          <w:color w:val="231F20"/>
          <w:spacing w:val="-7"/>
          <w:w w:val="105"/>
          <w:sz w:val="24"/>
          <w:szCs w:val="24"/>
        </w:rPr>
        <w:t>Islam:</w:t>
      </w:r>
      <w:r w:rsidRPr="00987039">
        <w:rPr>
          <w:rFonts w:ascii="Times New Roman" w:hAnsi="Times New Roman" w:cs="Times New Roman"/>
          <w:i/>
          <w:color w:val="231F20"/>
          <w:spacing w:val="-40"/>
          <w:w w:val="105"/>
          <w:sz w:val="24"/>
          <w:szCs w:val="24"/>
        </w:rPr>
        <w:t xml:space="preserve"> </w:t>
      </w:r>
      <w:r w:rsidRPr="00987039">
        <w:rPr>
          <w:rFonts w:ascii="Times New Roman" w:hAnsi="Times New Roman" w:cs="Times New Roman"/>
          <w:i/>
          <w:color w:val="231F20"/>
          <w:spacing w:val="-9"/>
          <w:w w:val="105"/>
          <w:sz w:val="24"/>
          <w:szCs w:val="24"/>
        </w:rPr>
        <w:t>Pengembangan</w:t>
      </w:r>
      <w:r w:rsidRPr="00987039">
        <w:rPr>
          <w:rFonts w:ascii="Times New Roman" w:hAnsi="Times New Roman" w:cs="Times New Roman"/>
          <w:i/>
          <w:color w:val="231F20"/>
          <w:spacing w:val="-40"/>
          <w:w w:val="105"/>
          <w:sz w:val="24"/>
          <w:szCs w:val="24"/>
        </w:rPr>
        <w:t xml:space="preserve"> </w:t>
      </w:r>
      <w:r w:rsidRPr="00987039">
        <w:rPr>
          <w:rFonts w:ascii="Times New Roman" w:hAnsi="Times New Roman" w:cs="Times New Roman"/>
          <w:i/>
          <w:color w:val="231F20"/>
          <w:spacing w:val="-9"/>
          <w:w w:val="105"/>
          <w:sz w:val="24"/>
          <w:szCs w:val="24"/>
        </w:rPr>
        <w:t>Pendidikan</w:t>
      </w:r>
      <w:r w:rsidRPr="00987039">
        <w:rPr>
          <w:rFonts w:ascii="Times New Roman" w:hAnsi="Times New Roman" w:cs="Times New Roman"/>
          <w:i/>
          <w:color w:val="231F20"/>
          <w:spacing w:val="-40"/>
          <w:w w:val="105"/>
          <w:sz w:val="24"/>
          <w:szCs w:val="24"/>
        </w:rPr>
        <w:t xml:space="preserve"> </w:t>
      </w:r>
      <w:r w:rsidRPr="00987039">
        <w:rPr>
          <w:rFonts w:ascii="Times New Roman" w:hAnsi="Times New Roman" w:cs="Times New Roman"/>
          <w:i/>
          <w:color w:val="231F20"/>
          <w:spacing w:val="-8"/>
          <w:w w:val="105"/>
          <w:sz w:val="24"/>
          <w:szCs w:val="24"/>
        </w:rPr>
        <w:t>Integratif</w:t>
      </w:r>
      <w:r w:rsidRPr="00987039">
        <w:rPr>
          <w:rFonts w:ascii="Times New Roman" w:hAnsi="Times New Roman" w:cs="Times New Roman"/>
          <w:i/>
          <w:color w:val="231F20"/>
          <w:spacing w:val="-40"/>
          <w:w w:val="105"/>
          <w:sz w:val="24"/>
          <w:szCs w:val="24"/>
        </w:rPr>
        <w:t xml:space="preserve"> </w:t>
      </w:r>
      <w:r w:rsidRPr="00987039">
        <w:rPr>
          <w:rFonts w:ascii="Times New Roman" w:hAnsi="Times New Roman" w:cs="Times New Roman"/>
          <w:i/>
          <w:color w:val="231F20"/>
          <w:spacing w:val="-4"/>
          <w:w w:val="105"/>
          <w:sz w:val="24"/>
          <w:szCs w:val="24"/>
        </w:rPr>
        <w:t>di</w:t>
      </w:r>
      <w:r w:rsidRPr="00987039">
        <w:rPr>
          <w:rFonts w:ascii="Times New Roman" w:hAnsi="Times New Roman" w:cs="Times New Roman"/>
          <w:i/>
          <w:color w:val="231F20"/>
          <w:spacing w:val="-40"/>
          <w:w w:val="105"/>
          <w:sz w:val="24"/>
          <w:szCs w:val="24"/>
        </w:rPr>
        <w:t xml:space="preserve"> </w:t>
      </w:r>
      <w:r w:rsidRPr="00987039">
        <w:rPr>
          <w:rFonts w:ascii="Times New Roman" w:hAnsi="Times New Roman" w:cs="Times New Roman"/>
          <w:i/>
          <w:color w:val="231F20"/>
          <w:spacing w:val="-7"/>
          <w:w w:val="105"/>
          <w:sz w:val="24"/>
          <w:szCs w:val="24"/>
        </w:rPr>
        <w:t xml:space="preserve">Sekolah. </w:t>
      </w:r>
      <w:r w:rsidRPr="00987039">
        <w:rPr>
          <w:rFonts w:ascii="Times New Roman" w:hAnsi="Times New Roman" w:cs="Times New Roman"/>
          <w:i/>
          <w:color w:val="231F20"/>
          <w:spacing w:val="-10"/>
          <w:w w:val="105"/>
          <w:sz w:val="24"/>
          <w:szCs w:val="24"/>
        </w:rPr>
        <w:t xml:space="preserve">Keluarga. </w:t>
      </w:r>
      <w:proofErr w:type="gramStart"/>
      <w:r w:rsidRPr="00987039">
        <w:rPr>
          <w:rFonts w:ascii="Times New Roman" w:hAnsi="Times New Roman" w:cs="Times New Roman"/>
          <w:i/>
          <w:color w:val="231F20"/>
          <w:sz w:val="24"/>
          <w:szCs w:val="24"/>
        </w:rPr>
        <w:t>dan</w:t>
      </w:r>
      <w:proofErr w:type="gramEnd"/>
      <w:r w:rsidRPr="00987039">
        <w:rPr>
          <w:rFonts w:ascii="Times New Roman" w:hAnsi="Times New Roman" w:cs="Times New Roman"/>
          <w:i/>
          <w:color w:val="231F20"/>
          <w:sz w:val="24"/>
          <w:szCs w:val="24"/>
        </w:rPr>
        <w:t xml:space="preserve"> Masyarakat. </w:t>
      </w:r>
      <w:r w:rsidRPr="00987039">
        <w:rPr>
          <w:rFonts w:ascii="Times New Roman" w:hAnsi="Times New Roman" w:cs="Times New Roman"/>
          <w:color w:val="231F20"/>
          <w:sz w:val="24"/>
          <w:szCs w:val="24"/>
        </w:rPr>
        <w:t>Yogyakarta: LKiS</w:t>
      </w:r>
      <w:r w:rsidRPr="00987039">
        <w:rPr>
          <w:rFonts w:ascii="Times New Roman" w:hAnsi="Times New Roman" w:cs="Times New Roman"/>
          <w:i/>
          <w:color w:val="231F20"/>
          <w:sz w:val="24"/>
          <w:szCs w:val="24"/>
        </w:rPr>
        <w:t>.</w:t>
      </w:r>
    </w:p>
    <w:p w14:paraId="57B2AF7A" w14:textId="77777777" w:rsidR="008A0DDF" w:rsidRDefault="008A0DDF" w:rsidP="00C8791E">
      <w:pPr>
        <w:spacing w:after="0" w:line="240" w:lineRule="auto"/>
        <w:ind w:left="567" w:hanging="567"/>
        <w:jc w:val="both"/>
        <w:rPr>
          <w:rFonts w:ascii="Times New Roman" w:hAnsi="Times New Roman" w:cs="Times New Roman"/>
          <w:color w:val="231F20"/>
          <w:spacing w:val="-4"/>
          <w:sz w:val="24"/>
          <w:szCs w:val="24"/>
        </w:rPr>
      </w:pPr>
    </w:p>
    <w:p w14:paraId="7D02D021" w14:textId="77777777" w:rsidR="008A0DDF" w:rsidRPr="00CA1F35" w:rsidRDefault="008A0DDF" w:rsidP="00C8791E">
      <w:pPr>
        <w:spacing w:after="0" w:line="240" w:lineRule="auto"/>
        <w:ind w:left="567" w:hanging="567"/>
        <w:jc w:val="both"/>
        <w:rPr>
          <w:rFonts w:ascii="Times New Roman" w:hAnsi="Times New Roman" w:cs="Times New Roman"/>
          <w:color w:val="231F20"/>
          <w:spacing w:val="-4"/>
          <w:sz w:val="24"/>
          <w:szCs w:val="24"/>
        </w:rPr>
      </w:pPr>
      <w:r w:rsidRPr="00CA1F35">
        <w:rPr>
          <w:rFonts w:ascii="Times New Roman" w:hAnsi="Times New Roman" w:cs="Times New Roman"/>
          <w:color w:val="231F20"/>
          <w:spacing w:val="-4"/>
          <w:sz w:val="24"/>
          <w:szCs w:val="24"/>
        </w:rPr>
        <w:t xml:space="preserve">Schiro, Michael S, (2017), </w:t>
      </w:r>
      <w:r w:rsidRPr="00CA1F35">
        <w:rPr>
          <w:rFonts w:ascii="Times New Roman" w:hAnsi="Times New Roman" w:cs="Times New Roman"/>
          <w:i/>
          <w:color w:val="231F20"/>
          <w:spacing w:val="-4"/>
          <w:sz w:val="24"/>
          <w:szCs w:val="24"/>
        </w:rPr>
        <w:t xml:space="preserve">Teori Kurikulum; Visi-Visi yang saling Bertentangan dan kekhawatiran tanpa Henti, </w:t>
      </w:r>
      <w:r w:rsidRPr="00CA1F35">
        <w:rPr>
          <w:rFonts w:ascii="Times New Roman" w:hAnsi="Times New Roman" w:cs="Times New Roman"/>
          <w:color w:val="231F20"/>
          <w:spacing w:val="-4"/>
          <w:sz w:val="24"/>
          <w:szCs w:val="24"/>
        </w:rPr>
        <w:t xml:space="preserve">Judul asli </w:t>
      </w:r>
      <w:r w:rsidRPr="00CA1F35">
        <w:rPr>
          <w:rFonts w:ascii="Times New Roman" w:hAnsi="Times New Roman" w:cs="Times New Roman"/>
          <w:i/>
          <w:color w:val="231F20"/>
          <w:spacing w:val="-4"/>
          <w:sz w:val="24"/>
          <w:szCs w:val="24"/>
        </w:rPr>
        <w:t>Curriculum Theory: Conflicting Visions and Enduring Concern,</w:t>
      </w:r>
      <w:r w:rsidRPr="00CA1F35">
        <w:rPr>
          <w:rFonts w:ascii="Times New Roman" w:hAnsi="Times New Roman" w:cs="Times New Roman"/>
          <w:color w:val="231F20"/>
          <w:spacing w:val="-4"/>
          <w:sz w:val="24"/>
          <w:szCs w:val="24"/>
        </w:rPr>
        <w:t xml:space="preserve"> Endah Sulistyowati (Penerjemah)</w:t>
      </w:r>
      <w:proofErr w:type="gramStart"/>
      <w:r w:rsidRPr="00CA1F35">
        <w:rPr>
          <w:rFonts w:ascii="Times New Roman" w:hAnsi="Times New Roman" w:cs="Times New Roman"/>
          <w:color w:val="231F20"/>
          <w:spacing w:val="-4"/>
          <w:sz w:val="24"/>
          <w:szCs w:val="24"/>
        </w:rPr>
        <w:t>,  Jakarta</w:t>
      </w:r>
      <w:proofErr w:type="gramEnd"/>
      <w:r w:rsidRPr="00CA1F35">
        <w:rPr>
          <w:rFonts w:ascii="Times New Roman" w:hAnsi="Times New Roman" w:cs="Times New Roman"/>
          <w:color w:val="231F20"/>
          <w:spacing w:val="-4"/>
          <w:sz w:val="24"/>
          <w:szCs w:val="24"/>
        </w:rPr>
        <w:t>: Indeks.</w:t>
      </w:r>
    </w:p>
    <w:p w14:paraId="6FF78902" w14:textId="77777777" w:rsidR="008A0DDF" w:rsidRPr="00CA1F35" w:rsidRDefault="008A0DDF" w:rsidP="00C8791E">
      <w:pPr>
        <w:spacing w:after="0" w:line="240" w:lineRule="auto"/>
        <w:ind w:left="567" w:hanging="567"/>
        <w:jc w:val="both"/>
        <w:rPr>
          <w:rFonts w:ascii="Times New Roman" w:hAnsi="Times New Roman" w:cs="Times New Roman"/>
          <w:i/>
          <w:color w:val="231F20"/>
          <w:spacing w:val="-4"/>
          <w:sz w:val="24"/>
          <w:szCs w:val="24"/>
        </w:rPr>
      </w:pPr>
    </w:p>
    <w:p w14:paraId="064FF7DC" w14:textId="77777777" w:rsidR="008A0DDF" w:rsidRPr="00CA1F35" w:rsidRDefault="008A0DDF" w:rsidP="00C8791E">
      <w:pPr>
        <w:spacing w:after="0" w:line="240" w:lineRule="auto"/>
        <w:ind w:left="567" w:hanging="567"/>
        <w:jc w:val="both"/>
        <w:rPr>
          <w:rFonts w:ascii="Times New Roman" w:hAnsi="Times New Roman" w:cs="Times New Roman"/>
          <w:color w:val="231F20"/>
          <w:spacing w:val="-4"/>
          <w:sz w:val="24"/>
          <w:szCs w:val="24"/>
        </w:rPr>
      </w:pPr>
      <w:r w:rsidRPr="00CA1F35">
        <w:rPr>
          <w:rFonts w:ascii="Times New Roman" w:hAnsi="Times New Roman" w:cs="Times New Roman"/>
          <w:color w:val="231F20"/>
          <w:spacing w:val="-4"/>
          <w:sz w:val="24"/>
          <w:szCs w:val="24"/>
        </w:rPr>
        <w:t>Schwab, Klaus (2016)</w:t>
      </w:r>
      <w:proofErr w:type="gramStart"/>
      <w:r w:rsidRPr="00CA1F35">
        <w:rPr>
          <w:rFonts w:ascii="Times New Roman" w:hAnsi="Times New Roman" w:cs="Times New Roman"/>
          <w:color w:val="231F20"/>
          <w:spacing w:val="-4"/>
          <w:sz w:val="24"/>
          <w:szCs w:val="24"/>
        </w:rPr>
        <w:t xml:space="preserve">,  </w:t>
      </w:r>
      <w:r w:rsidRPr="00CA1F35">
        <w:rPr>
          <w:rFonts w:ascii="Times New Roman" w:hAnsi="Times New Roman" w:cs="Times New Roman"/>
          <w:i/>
          <w:iCs/>
          <w:color w:val="231F20"/>
          <w:spacing w:val="-4"/>
          <w:sz w:val="24"/>
          <w:szCs w:val="24"/>
        </w:rPr>
        <w:t>The</w:t>
      </w:r>
      <w:proofErr w:type="gramEnd"/>
      <w:r w:rsidRPr="00CA1F35">
        <w:rPr>
          <w:rFonts w:ascii="Times New Roman" w:hAnsi="Times New Roman" w:cs="Times New Roman"/>
          <w:i/>
          <w:iCs/>
          <w:color w:val="231F20"/>
          <w:spacing w:val="-4"/>
          <w:sz w:val="24"/>
          <w:szCs w:val="24"/>
        </w:rPr>
        <w:t xml:space="preserve"> Fourth  Industrial Revolution,</w:t>
      </w:r>
      <w:r w:rsidRPr="00CA1F35">
        <w:rPr>
          <w:rFonts w:ascii="Times New Roman" w:hAnsi="Times New Roman" w:cs="Times New Roman"/>
          <w:color w:val="231F20"/>
          <w:spacing w:val="-4"/>
          <w:sz w:val="24"/>
          <w:szCs w:val="24"/>
        </w:rPr>
        <w:t xml:space="preserve"> World Economic Forum Cologny Switzeland.</w:t>
      </w:r>
    </w:p>
    <w:p w14:paraId="44E45637" w14:textId="77777777" w:rsidR="008A0DDF" w:rsidRPr="00CA1F35" w:rsidRDefault="008A0DDF" w:rsidP="00C8791E">
      <w:pPr>
        <w:spacing w:after="0" w:line="240" w:lineRule="auto"/>
        <w:ind w:left="567" w:hanging="567"/>
        <w:jc w:val="both"/>
        <w:rPr>
          <w:rFonts w:ascii="Times New Roman" w:hAnsi="Times New Roman" w:cs="Times New Roman"/>
          <w:color w:val="231F20"/>
          <w:spacing w:val="-4"/>
          <w:sz w:val="24"/>
          <w:szCs w:val="24"/>
        </w:rPr>
      </w:pPr>
    </w:p>
    <w:p w14:paraId="06CC44AA" w14:textId="77777777" w:rsidR="008A0DDF" w:rsidRPr="00CA1F35" w:rsidRDefault="008A0DDF" w:rsidP="00C8791E">
      <w:pPr>
        <w:spacing w:after="0" w:line="240" w:lineRule="auto"/>
        <w:ind w:left="567" w:hanging="567"/>
        <w:jc w:val="both"/>
        <w:rPr>
          <w:rFonts w:ascii="Times New Roman" w:hAnsi="Times New Roman" w:cs="Times New Roman"/>
          <w:color w:val="231F20"/>
          <w:spacing w:val="-4"/>
          <w:sz w:val="24"/>
          <w:szCs w:val="24"/>
        </w:rPr>
      </w:pPr>
      <w:r w:rsidRPr="00CA1F35">
        <w:rPr>
          <w:rFonts w:ascii="Times New Roman" w:hAnsi="Times New Roman" w:cs="Times New Roman"/>
          <w:color w:val="231F20"/>
          <w:spacing w:val="-4"/>
          <w:sz w:val="24"/>
          <w:szCs w:val="24"/>
        </w:rPr>
        <w:t>Schwab, Klaus (2019)</w:t>
      </w:r>
      <w:proofErr w:type="gramStart"/>
      <w:r w:rsidRPr="00CA1F35">
        <w:rPr>
          <w:rFonts w:ascii="Times New Roman" w:hAnsi="Times New Roman" w:cs="Times New Roman"/>
          <w:color w:val="231F20"/>
          <w:spacing w:val="-4"/>
          <w:sz w:val="24"/>
          <w:szCs w:val="24"/>
        </w:rPr>
        <w:t xml:space="preserve">,  </w:t>
      </w:r>
      <w:r w:rsidRPr="00CA1F35">
        <w:rPr>
          <w:rFonts w:ascii="Times New Roman" w:hAnsi="Times New Roman" w:cs="Times New Roman"/>
          <w:i/>
          <w:iCs/>
          <w:color w:val="231F20"/>
          <w:spacing w:val="-4"/>
          <w:sz w:val="24"/>
          <w:szCs w:val="24"/>
        </w:rPr>
        <w:t>Revolusi</w:t>
      </w:r>
      <w:proofErr w:type="gramEnd"/>
      <w:r w:rsidRPr="00CA1F35">
        <w:rPr>
          <w:rFonts w:ascii="Times New Roman" w:hAnsi="Times New Roman" w:cs="Times New Roman"/>
          <w:i/>
          <w:iCs/>
          <w:color w:val="231F20"/>
          <w:spacing w:val="-4"/>
          <w:sz w:val="24"/>
          <w:szCs w:val="24"/>
        </w:rPr>
        <w:t xml:space="preserve"> Industri Keempat, </w:t>
      </w:r>
      <w:r w:rsidRPr="00CA1F35">
        <w:rPr>
          <w:rFonts w:ascii="Times New Roman" w:hAnsi="Times New Roman" w:cs="Times New Roman"/>
          <w:color w:val="231F20"/>
          <w:spacing w:val="-4"/>
          <w:sz w:val="24"/>
          <w:szCs w:val="24"/>
        </w:rPr>
        <w:t xml:space="preserve"> Alih Bahasa Farah Dina dan  Andi Tarigan, Gramedia Pustaka Utama: Jakarta.</w:t>
      </w:r>
    </w:p>
    <w:p w14:paraId="6572E893" w14:textId="77777777" w:rsidR="008A0DDF" w:rsidRDefault="008A0DDF" w:rsidP="00C8791E">
      <w:pPr>
        <w:spacing w:after="0" w:line="240" w:lineRule="auto"/>
        <w:ind w:left="567" w:hanging="567"/>
        <w:jc w:val="both"/>
        <w:rPr>
          <w:rFonts w:ascii="Times New Roman" w:hAnsi="Times New Roman" w:cs="Times New Roman"/>
          <w:color w:val="231F20"/>
          <w:spacing w:val="-10"/>
          <w:w w:val="105"/>
          <w:sz w:val="24"/>
          <w:szCs w:val="24"/>
        </w:rPr>
      </w:pPr>
    </w:p>
    <w:p w14:paraId="04513FCC" w14:textId="77777777" w:rsidR="00345A2C" w:rsidRDefault="00345A2C" w:rsidP="00C8791E">
      <w:pPr>
        <w:spacing w:after="0" w:line="240" w:lineRule="auto"/>
        <w:ind w:left="567" w:hanging="567"/>
        <w:jc w:val="both"/>
        <w:rPr>
          <w:rFonts w:ascii="Times New Roman" w:hAnsi="Times New Roman" w:cs="Times New Roman"/>
          <w:color w:val="231F20"/>
          <w:spacing w:val="-4"/>
          <w:sz w:val="24"/>
          <w:szCs w:val="24"/>
        </w:rPr>
      </w:pPr>
    </w:p>
    <w:p w14:paraId="3C093A45" w14:textId="77777777" w:rsidR="002D5A8C" w:rsidRPr="002D5A8C" w:rsidRDefault="002D5A8C" w:rsidP="00C8791E">
      <w:pPr>
        <w:spacing w:after="0" w:line="240" w:lineRule="auto"/>
        <w:ind w:left="567" w:hanging="567"/>
        <w:jc w:val="both"/>
        <w:rPr>
          <w:rFonts w:ascii="Times New Roman" w:hAnsi="Times New Roman" w:cs="Times New Roman"/>
          <w:color w:val="231F20"/>
          <w:spacing w:val="-4"/>
          <w:sz w:val="24"/>
          <w:szCs w:val="24"/>
        </w:rPr>
      </w:pPr>
      <w:r w:rsidRPr="002D5A8C">
        <w:rPr>
          <w:rFonts w:ascii="Times New Roman" w:hAnsi="Times New Roman" w:cs="Times New Roman"/>
          <w:color w:val="231F20"/>
          <w:spacing w:val="-4"/>
          <w:sz w:val="24"/>
          <w:szCs w:val="24"/>
        </w:rPr>
        <w:t>Sarid</w:t>
      </w:r>
      <w:r>
        <w:rPr>
          <w:rFonts w:ascii="Times New Roman" w:hAnsi="Times New Roman" w:cs="Times New Roman"/>
          <w:color w:val="231F20"/>
          <w:spacing w:val="-4"/>
          <w:sz w:val="24"/>
          <w:szCs w:val="24"/>
        </w:rPr>
        <w:t xml:space="preserve">. </w:t>
      </w:r>
      <w:r w:rsidRPr="002D5A8C">
        <w:rPr>
          <w:rFonts w:ascii="Times New Roman" w:hAnsi="Times New Roman" w:cs="Times New Roman"/>
          <w:color w:val="231F20"/>
          <w:spacing w:val="-4"/>
          <w:sz w:val="24"/>
          <w:szCs w:val="24"/>
        </w:rPr>
        <w:t>Ariel</w:t>
      </w:r>
      <w:proofErr w:type="gramStart"/>
      <w:r>
        <w:rPr>
          <w:rFonts w:ascii="Times New Roman" w:hAnsi="Times New Roman" w:cs="Times New Roman"/>
          <w:color w:val="231F20"/>
          <w:spacing w:val="-4"/>
          <w:sz w:val="24"/>
          <w:szCs w:val="24"/>
        </w:rPr>
        <w:t>.(</w:t>
      </w:r>
      <w:proofErr w:type="gramEnd"/>
      <w:r>
        <w:rPr>
          <w:rFonts w:ascii="Times New Roman" w:hAnsi="Times New Roman" w:cs="Times New Roman"/>
          <w:color w:val="231F20"/>
          <w:spacing w:val="-4"/>
          <w:sz w:val="24"/>
          <w:szCs w:val="24"/>
        </w:rPr>
        <w:t>2018).</w:t>
      </w:r>
      <w:r w:rsidRPr="002D5A8C">
        <w:rPr>
          <w:rFonts w:ascii="Times New Roman" w:hAnsi="Times New Roman" w:cs="Times New Roman"/>
          <w:color w:val="231F20"/>
          <w:spacing w:val="-4"/>
          <w:sz w:val="24"/>
          <w:szCs w:val="24"/>
        </w:rPr>
        <w:t xml:space="preserve"> </w:t>
      </w:r>
      <w:r>
        <w:rPr>
          <w:rFonts w:ascii="Times New Roman" w:hAnsi="Times New Roman" w:cs="Times New Roman"/>
          <w:color w:val="231F20"/>
          <w:spacing w:val="-4"/>
          <w:sz w:val="24"/>
          <w:szCs w:val="24"/>
        </w:rPr>
        <w:t>“</w:t>
      </w:r>
      <w:r w:rsidRPr="002D5A8C">
        <w:rPr>
          <w:rFonts w:ascii="Times New Roman" w:hAnsi="Times New Roman" w:cs="Times New Roman"/>
          <w:color w:val="231F20"/>
          <w:spacing w:val="-4"/>
          <w:sz w:val="24"/>
          <w:szCs w:val="24"/>
        </w:rPr>
        <w:t>Rethinking the modernist curriculum with Habermas’s concept of self-critical appropriation</w:t>
      </w:r>
      <w:r>
        <w:rPr>
          <w:rFonts w:ascii="Times New Roman" w:hAnsi="Times New Roman" w:cs="Times New Roman"/>
          <w:color w:val="231F20"/>
          <w:spacing w:val="-4"/>
          <w:sz w:val="24"/>
          <w:szCs w:val="24"/>
        </w:rPr>
        <w:t xml:space="preserve">” dalam </w:t>
      </w:r>
      <w:r w:rsidRPr="002D5A8C">
        <w:rPr>
          <w:rFonts w:ascii="Times New Roman" w:hAnsi="Times New Roman" w:cs="Times New Roman"/>
          <w:i/>
          <w:iCs/>
          <w:color w:val="231F20"/>
          <w:spacing w:val="-4"/>
          <w:sz w:val="24"/>
          <w:szCs w:val="24"/>
        </w:rPr>
        <w:t>Journal of CurriCulum StudieS</w:t>
      </w:r>
      <w:r>
        <w:rPr>
          <w:rFonts w:ascii="Times New Roman" w:hAnsi="Times New Roman" w:cs="Times New Roman"/>
          <w:i/>
          <w:iCs/>
          <w:color w:val="231F20"/>
          <w:spacing w:val="-4"/>
          <w:sz w:val="24"/>
          <w:szCs w:val="24"/>
        </w:rPr>
        <w:t>.</w:t>
      </w:r>
      <w:r w:rsidRPr="002D5A8C">
        <w:rPr>
          <w:rFonts w:ascii="Times New Roman" w:hAnsi="Times New Roman" w:cs="Times New Roman"/>
          <w:color w:val="231F20"/>
          <w:spacing w:val="-4"/>
          <w:sz w:val="24"/>
          <w:szCs w:val="24"/>
        </w:rPr>
        <w:t xml:space="preserve"> http://dx.doi.org/10.1080/00220272.2017.1307457</w:t>
      </w:r>
    </w:p>
    <w:p w14:paraId="490D35A5" w14:textId="77777777" w:rsidR="002D5A8C" w:rsidRDefault="002D5A8C" w:rsidP="00C8791E">
      <w:pPr>
        <w:spacing w:after="0" w:line="240" w:lineRule="auto"/>
        <w:ind w:left="567" w:hanging="567"/>
        <w:jc w:val="both"/>
        <w:rPr>
          <w:rFonts w:ascii="Times New Roman" w:hAnsi="Times New Roman" w:cs="Times New Roman"/>
          <w:color w:val="231F20"/>
          <w:spacing w:val="-4"/>
          <w:sz w:val="24"/>
          <w:szCs w:val="24"/>
        </w:rPr>
      </w:pPr>
    </w:p>
    <w:p w14:paraId="1ACFC6D9" w14:textId="77777777" w:rsidR="008720DC" w:rsidRPr="008720DC" w:rsidRDefault="008720DC" w:rsidP="00C8791E">
      <w:pPr>
        <w:spacing w:after="0" w:line="240" w:lineRule="auto"/>
        <w:ind w:left="567" w:hanging="567"/>
        <w:jc w:val="both"/>
        <w:rPr>
          <w:rFonts w:ascii="Times New Roman" w:hAnsi="Times New Roman" w:cs="Times New Roman"/>
          <w:color w:val="231F20"/>
          <w:spacing w:val="-4"/>
          <w:sz w:val="24"/>
          <w:szCs w:val="24"/>
        </w:rPr>
      </w:pPr>
      <w:r>
        <w:rPr>
          <w:rFonts w:ascii="Times New Roman" w:hAnsi="Times New Roman" w:cs="Times New Roman"/>
          <w:color w:val="231F20"/>
          <w:spacing w:val="-4"/>
          <w:sz w:val="24"/>
          <w:szCs w:val="24"/>
        </w:rPr>
        <w:t xml:space="preserve">Shahidi. Nina. </w:t>
      </w:r>
      <w:r w:rsidRPr="008720DC">
        <w:rPr>
          <w:rFonts w:ascii="Times New Roman" w:hAnsi="Times New Roman" w:cs="Times New Roman"/>
          <w:color w:val="231F20"/>
          <w:spacing w:val="-4"/>
          <w:sz w:val="24"/>
          <w:szCs w:val="24"/>
        </w:rPr>
        <w:t>Noorabad Mamasani Branch</w:t>
      </w:r>
      <w:r>
        <w:rPr>
          <w:rFonts w:ascii="Times New Roman" w:hAnsi="Times New Roman" w:cs="Times New Roman"/>
          <w:color w:val="231F20"/>
          <w:spacing w:val="-4"/>
          <w:sz w:val="24"/>
          <w:szCs w:val="24"/>
        </w:rPr>
        <w:t>. (2012)</w:t>
      </w:r>
      <w:proofErr w:type="gramStart"/>
      <w:r>
        <w:rPr>
          <w:rFonts w:ascii="Times New Roman" w:hAnsi="Times New Roman" w:cs="Times New Roman"/>
          <w:color w:val="231F20"/>
          <w:spacing w:val="-4"/>
          <w:sz w:val="24"/>
          <w:szCs w:val="24"/>
        </w:rPr>
        <w:t xml:space="preserve">. </w:t>
      </w:r>
      <w:r w:rsidR="004534F8">
        <w:rPr>
          <w:rFonts w:ascii="Times New Roman" w:hAnsi="Times New Roman" w:cs="Times New Roman"/>
          <w:color w:val="231F20"/>
          <w:spacing w:val="-4"/>
          <w:sz w:val="24"/>
          <w:szCs w:val="24"/>
        </w:rPr>
        <w:t xml:space="preserve"> </w:t>
      </w:r>
      <w:r w:rsidR="005E7010">
        <w:rPr>
          <w:rFonts w:ascii="Times New Roman" w:hAnsi="Times New Roman" w:cs="Times New Roman"/>
          <w:color w:val="231F20"/>
          <w:spacing w:val="-4"/>
          <w:sz w:val="24"/>
          <w:szCs w:val="24"/>
        </w:rPr>
        <w:t>“</w:t>
      </w:r>
      <w:proofErr w:type="gramEnd"/>
      <w:r w:rsidR="004534F8" w:rsidRPr="008720DC">
        <w:rPr>
          <w:rFonts w:ascii="Times New Roman" w:hAnsi="Times New Roman" w:cs="Times New Roman"/>
          <w:color w:val="231F20"/>
          <w:spacing w:val="-4"/>
          <w:sz w:val="24"/>
          <w:szCs w:val="24"/>
        </w:rPr>
        <w:t>The Impact of Globalization in Higher Education on the Universities' Educational Quality: A Regional Project on Shiraz Universities</w:t>
      </w:r>
      <w:r w:rsidR="005E7010">
        <w:rPr>
          <w:rFonts w:ascii="Times New Roman" w:hAnsi="Times New Roman" w:cs="Times New Roman"/>
          <w:color w:val="231F20"/>
          <w:spacing w:val="-4"/>
          <w:sz w:val="24"/>
          <w:szCs w:val="24"/>
        </w:rPr>
        <w:t>”</w:t>
      </w:r>
      <w:r w:rsidR="004534F8">
        <w:rPr>
          <w:rFonts w:ascii="Times New Roman" w:hAnsi="Times New Roman" w:cs="Times New Roman"/>
          <w:color w:val="231F20"/>
          <w:spacing w:val="-4"/>
          <w:sz w:val="24"/>
          <w:szCs w:val="24"/>
        </w:rPr>
        <w:t xml:space="preserve"> dalam </w:t>
      </w:r>
      <w:r w:rsidRPr="008720DC">
        <w:rPr>
          <w:rFonts w:ascii="Times New Roman" w:hAnsi="Times New Roman" w:cs="Times New Roman"/>
          <w:color w:val="231F20"/>
          <w:spacing w:val="-4"/>
          <w:sz w:val="24"/>
          <w:szCs w:val="24"/>
        </w:rPr>
        <w:t>World Applied Sciences Journal 20 (9)</w:t>
      </w:r>
      <w:r>
        <w:rPr>
          <w:rFonts w:ascii="Times New Roman" w:hAnsi="Times New Roman" w:cs="Times New Roman"/>
          <w:color w:val="231F20"/>
          <w:spacing w:val="-4"/>
          <w:sz w:val="24"/>
          <w:szCs w:val="24"/>
        </w:rPr>
        <w:t>.</w:t>
      </w:r>
      <w:r w:rsidRPr="008720DC">
        <w:rPr>
          <w:rFonts w:ascii="Times New Roman" w:hAnsi="Times New Roman" w:cs="Times New Roman"/>
          <w:color w:val="231F20"/>
          <w:spacing w:val="-4"/>
          <w:sz w:val="24"/>
          <w:szCs w:val="24"/>
        </w:rPr>
        <w:t xml:space="preserve"> </w:t>
      </w:r>
      <w:r>
        <w:rPr>
          <w:rFonts w:ascii="Times New Roman" w:hAnsi="Times New Roman" w:cs="Times New Roman"/>
          <w:color w:val="231F20"/>
          <w:spacing w:val="-4"/>
          <w:sz w:val="24"/>
          <w:szCs w:val="24"/>
        </w:rPr>
        <w:t xml:space="preserve">Iran: </w:t>
      </w:r>
      <w:r w:rsidRPr="008720DC">
        <w:rPr>
          <w:rFonts w:ascii="Times New Roman" w:hAnsi="Times New Roman" w:cs="Times New Roman"/>
          <w:color w:val="231F20"/>
          <w:spacing w:val="-4"/>
          <w:sz w:val="24"/>
          <w:szCs w:val="24"/>
        </w:rPr>
        <w:t>Islamic Azad university</w:t>
      </w:r>
      <w:proofErr w:type="gramStart"/>
      <w:r w:rsidRPr="008720DC">
        <w:rPr>
          <w:rFonts w:ascii="Times New Roman" w:hAnsi="Times New Roman" w:cs="Times New Roman"/>
          <w:color w:val="231F20"/>
          <w:spacing w:val="-4"/>
          <w:sz w:val="24"/>
          <w:szCs w:val="24"/>
        </w:rPr>
        <w:t>,Noorabad</w:t>
      </w:r>
      <w:proofErr w:type="gramEnd"/>
      <w:r w:rsidRPr="008720DC">
        <w:rPr>
          <w:rFonts w:ascii="Times New Roman" w:hAnsi="Times New Roman" w:cs="Times New Roman"/>
          <w:color w:val="231F20"/>
          <w:spacing w:val="-4"/>
          <w:sz w:val="24"/>
          <w:szCs w:val="24"/>
        </w:rPr>
        <w:t xml:space="preserve"> Mamasani</w:t>
      </w:r>
      <w:r>
        <w:rPr>
          <w:rFonts w:ascii="Times New Roman" w:hAnsi="Times New Roman" w:cs="Times New Roman"/>
          <w:color w:val="231F20"/>
          <w:spacing w:val="-4"/>
          <w:sz w:val="24"/>
          <w:szCs w:val="24"/>
        </w:rPr>
        <w:t>.</w:t>
      </w:r>
    </w:p>
    <w:p w14:paraId="300C2662" w14:textId="77777777" w:rsidR="00345A2C" w:rsidRDefault="00345A2C" w:rsidP="00C8791E">
      <w:pPr>
        <w:spacing w:after="0" w:line="240" w:lineRule="auto"/>
        <w:ind w:left="567" w:hanging="567"/>
        <w:jc w:val="both"/>
        <w:rPr>
          <w:rFonts w:ascii="Times New Roman" w:hAnsi="Times New Roman" w:cs="Times New Roman"/>
          <w:color w:val="231F20"/>
          <w:spacing w:val="-4"/>
          <w:sz w:val="24"/>
          <w:szCs w:val="24"/>
        </w:rPr>
      </w:pPr>
    </w:p>
    <w:p w14:paraId="5D29563E" w14:textId="77777777" w:rsidR="000C46E5" w:rsidRDefault="000C46E5" w:rsidP="00C8791E">
      <w:pPr>
        <w:spacing w:after="0" w:line="240" w:lineRule="auto"/>
        <w:ind w:left="567" w:hanging="567"/>
        <w:jc w:val="both"/>
        <w:rPr>
          <w:rFonts w:ascii="Times New Roman" w:hAnsi="Times New Roman" w:cs="Times New Roman"/>
          <w:color w:val="231F20"/>
          <w:spacing w:val="-4"/>
          <w:sz w:val="24"/>
          <w:szCs w:val="24"/>
        </w:rPr>
      </w:pPr>
      <w:r w:rsidRPr="000C46E5">
        <w:rPr>
          <w:rFonts w:ascii="Times New Roman" w:hAnsi="Times New Roman" w:cs="Times New Roman"/>
          <w:color w:val="231F20"/>
          <w:spacing w:val="-4"/>
          <w:sz w:val="24"/>
          <w:szCs w:val="24"/>
        </w:rPr>
        <w:t>Sivesinda</w:t>
      </w:r>
      <w:r>
        <w:rPr>
          <w:rFonts w:ascii="Times New Roman" w:hAnsi="Times New Roman" w:cs="Times New Roman"/>
          <w:color w:val="231F20"/>
          <w:spacing w:val="-4"/>
          <w:sz w:val="24"/>
          <w:szCs w:val="24"/>
        </w:rPr>
        <w:t xml:space="preserve">. </w:t>
      </w:r>
      <w:r w:rsidRPr="000C46E5">
        <w:rPr>
          <w:rFonts w:ascii="Times New Roman" w:hAnsi="Times New Roman" w:cs="Times New Roman"/>
          <w:color w:val="231F20"/>
          <w:spacing w:val="-4"/>
          <w:sz w:val="24"/>
          <w:szCs w:val="24"/>
        </w:rPr>
        <w:t>Kirsten and Ian Westburyb</w:t>
      </w:r>
      <w:r>
        <w:rPr>
          <w:rFonts w:ascii="Times New Roman" w:hAnsi="Times New Roman" w:cs="Times New Roman"/>
          <w:color w:val="231F20"/>
          <w:spacing w:val="-4"/>
          <w:sz w:val="24"/>
          <w:szCs w:val="24"/>
        </w:rPr>
        <w:t>. (2016)</w:t>
      </w:r>
      <w:proofErr w:type="gramStart"/>
      <w:r>
        <w:rPr>
          <w:rFonts w:ascii="Times New Roman" w:hAnsi="Times New Roman" w:cs="Times New Roman"/>
          <w:color w:val="231F20"/>
          <w:spacing w:val="-4"/>
          <w:sz w:val="24"/>
          <w:szCs w:val="24"/>
        </w:rPr>
        <w:t xml:space="preserve">. </w:t>
      </w:r>
      <w:r w:rsidRPr="000C46E5">
        <w:rPr>
          <w:rFonts w:ascii="Times New Roman" w:hAnsi="Times New Roman" w:cs="Times New Roman"/>
          <w:color w:val="231F20"/>
          <w:spacing w:val="-4"/>
          <w:sz w:val="24"/>
          <w:szCs w:val="24"/>
        </w:rPr>
        <w:t xml:space="preserve"> </w:t>
      </w:r>
      <w:r>
        <w:rPr>
          <w:rFonts w:ascii="Times New Roman" w:hAnsi="Times New Roman" w:cs="Times New Roman"/>
          <w:color w:val="231F20"/>
          <w:spacing w:val="-4"/>
          <w:sz w:val="24"/>
          <w:szCs w:val="24"/>
        </w:rPr>
        <w:t>“</w:t>
      </w:r>
      <w:proofErr w:type="gramEnd"/>
      <w:r w:rsidRPr="000C46E5">
        <w:rPr>
          <w:rFonts w:ascii="Times New Roman" w:hAnsi="Times New Roman" w:cs="Times New Roman"/>
          <w:color w:val="231F20"/>
          <w:spacing w:val="-4"/>
          <w:sz w:val="24"/>
          <w:szCs w:val="24"/>
        </w:rPr>
        <w:t>State-based curriculum-making, Part I</w:t>
      </w:r>
      <w:r>
        <w:rPr>
          <w:rFonts w:ascii="Times New Roman" w:hAnsi="Times New Roman" w:cs="Times New Roman"/>
          <w:color w:val="231F20"/>
          <w:spacing w:val="-4"/>
          <w:sz w:val="24"/>
          <w:szCs w:val="24"/>
        </w:rPr>
        <w:t xml:space="preserve">” dalam </w:t>
      </w:r>
      <w:r w:rsidRPr="000C46E5">
        <w:rPr>
          <w:rFonts w:ascii="Times New Roman" w:hAnsi="Times New Roman" w:cs="Times New Roman"/>
          <w:color w:val="231F20"/>
          <w:spacing w:val="-4"/>
          <w:sz w:val="24"/>
          <w:szCs w:val="24"/>
        </w:rPr>
        <w:t>Journal of CurriCulum StudieS, Vol. 48, no. 6, 744–756</w:t>
      </w:r>
      <w:r>
        <w:rPr>
          <w:rFonts w:ascii="Times New Roman" w:hAnsi="Times New Roman" w:cs="Times New Roman"/>
          <w:color w:val="231F20"/>
          <w:spacing w:val="-4"/>
          <w:sz w:val="24"/>
          <w:szCs w:val="24"/>
        </w:rPr>
        <w:t>.</w:t>
      </w:r>
    </w:p>
    <w:p w14:paraId="15DE5DCB" w14:textId="77777777" w:rsidR="000C46E5" w:rsidRDefault="000C46E5" w:rsidP="00C8791E">
      <w:pPr>
        <w:spacing w:after="0" w:line="240" w:lineRule="auto"/>
        <w:ind w:left="567" w:hanging="567"/>
        <w:jc w:val="both"/>
        <w:rPr>
          <w:rFonts w:ascii="Times New Roman" w:hAnsi="Times New Roman" w:cs="Times New Roman"/>
          <w:color w:val="231F20"/>
          <w:spacing w:val="-4"/>
          <w:sz w:val="24"/>
          <w:szCs w:val="24"/>
        </w:rPr>
      </w:pPr>
      <w:r>
        <w:rPr>
          <w:rFonts w:ascii="Times New Roman" w:hAnsi="Times New Roman" w:cs="Times New Roman"/>
          <w:color w:val="231F20"/>
          <w:spacing w:val="-4"/>
          <w:sz w:val="24"/>
          <w:szCs w:val="24"/>
        </w:rPr>
        <w:t xml:space="preserve"> </w:t>
      </w:r>
    </w:p>
    <w:p w14:paraId="0EC10359" w14:textId="77777777" w:rsidR="00834C34" w:rsidRPr="00987039" w:rsidRDefault="000A7DA3" w:rsidP="00C8791E">
      <w:pPr>
        <w:spacing w:after="0" w:line="240" w:lineRule="auto"/>
        <w:ind w:left="567" w:hanging="567"/>
        <w:jc w:val="both"/>
        <w:rPr>
          <w:rFonts w:ascii="Times New Roman" w:hAnsi="Times New Roman" w:cs="Times New Roman"/>
          <w:color w:val="231F20"/>
          <w:spacing w:val="-4"/>
          <w:sz w:val="24"/>
          <w:szCs w:val="24"/>
        </w:rPr>
      </w:pPr>
      <w:r w:rsidRPr="00987039">
        <w:rPr>
          <w:rFonts w:ascii="Times New Roman" w:hAnsi="Times New Roman" w:cs="Times New Roman"/>
          <w:color w:val="231F20"/>
          <w:spacing w:val="-4"/>
          <w:sz w:val="24"/>
          <w:szCs w:val="24"/>
        </w:rPr>
        <w:t>Sugiyono.</w:t>
      </w:r>
      <w:r w:rsidR="00834C34" w:rsidRPr="00987039">
        <w:rPr>
          <w:rFonts w:ascii="Times New Roman" w:hAnsi="Times New Roman" w:cs="Times New Roman"/>
          <w:color w:val="231F20"/>
          <w:spacing w:val="-4"/>
          <w:sz w:val="24"/>
          <w:szCs w:val="24"/>
        </w:rPr>
        <w:t xml:space="preserve"> (2017).</w:t>
      </w:r>
      <w:r w:rsidRPr="00987039">
        <w:rPr>
          <w:rFonts w:ascii="Times New Roman" w:hAnsi="Times New Roman" w:cs="Times New Roman"/>
          <w:color w:val="231F20"/>
          <w:spacing w:val="-4"/>
          <w:sz w:val="24"/>
          <w:szCs w:val="24"/>
        </w:rPr>
        <w:t xml:space="preserve"> </w:t>
      </w:r>
      <w:r w:rsidRPr="00987039">
        <w:rPr>
          <w:rFonts w:ascii="Times New Roman" w:hAnsi="Times New Roman" w:cs="Times New Roman"/>
          <w:i/>
          <w:color w:val="231F20"/>
          <w:spacing w:val="-4"/>
          <w:sz w:val="24"/>
          <w:szCs w:val="24"/>
        </w:rPr>
        <w:t xml:space="preserve">Metode Penelitian Kebijakan. </w:t>
      </w:r>
      <w:r w:rsidR="00834C34" w:rsidRPr="00987039">
        <w:rPr>
          <w:rFonts w:ascii="Times New Roman" w:hAnsi="Times New Roman" w:cs="Times New Roman"/>
          <w:color w:val="231F20"/>
          <w:spacing w:val="-4"/>
          <w:sz w:val="24"/>
          <w:szCs w:val="24"/>
        </w:rPr>
        <w:t>Alfabeta Bandung</w:t>
      </w:r>
      <w:r w:rsidRPr="00987039">
        <w:rPr>
          <w:rFonts w:ascii="Times New Roman" w:hAnsi="Times New Roman" w:cs="Times New Roman"/>
          <w:color w:val="231F20"/>
          <w:spacing w:val="-4"/>
          <w:sz w:val="24"/>
          <w:szCs w:val="24"/>
        </w:rPr>
        <w:t>.</w:t>
      </w:r>
    </w:p>
    <w:p w14:paraId="1DAA3591" w14:textId="77777777" w:rsidR="00345A2C" w:rsidRDefault="00345A2C" w:rsidP="00C8791E">
      <w:pPr>
        <w:spacing w:after="0" w:line="240" w:lineRule="auto"/>
        <w:ind w:left="567" w:hanging="567"/>
        <w:jc w:val="both"/>
        <w:rPr>
          <w:rFonts w:ascii="Times New Roman" w:hAnsi="Times New Roman" w:cs="Times New Roman"/>
          <w:color w:val="231F20"/>
          <w:spacing w:val="-4"/>
          <w:sz w:val="24"/>
          <w:szCs w:val="24"/>
        </w:rPr>
      </w:pPr>
    </w:p>
    <w:p w14:paraId="25D5B30D" w14:textId="77777777" w:rsidR="00834C34" w:rsidRPr="00987039" w:rsidRDefault="000A7DA3" w:rsidP="00C8791E">
      <w:pPr>
        <w:spacing w:after="0" w:line="240" w:lineRule="auto"/>
        <w:ind w:left="567" w:hanging="567"/>
        <w:jc w:val="both"/>
        <w:rPr>
          <w:rFonts w:ascii="Times New Roman" w:hAnsi="Times New Roman" w:cs="Times New Roman"/>
          <w:color w:val="231F20"/>
          <w:spacing w:val="-4"/>
          <w:sz w:val="24"/>
          <w:szCs w:val="24"/>
        </w:rPr>
      </w:pPr>
      <w:r w:rsidRPr="00987039">
        <w:rPr>
          <w:rFonts w:ascii="Times New Roman" w:hAnsi="Times New Roman" w:cs="Times New Roman"/>
          <w:color w:val="231F20"/>
          <w:spacing w:val="-4"/>
          <w:sz w:val="24"/>
          <w:szCs w:val="24"/>
        </w:rPr>
        <w:t>Sukiman.</w:t>
      </w:r>
      <w:r w:rsidR="00834C34" w:rsidRPr="00987039">
        <w:rPr>
          <w:rFonts w:ascii="Times New Roman" w:hAnsi="Times New Roman" w:cs="Times New Roman"/>
          <w:color w:val="231F20"/>
          <w:spacing w:val="-4"/>
          <w:sz w:val="24"/>
          <w:szCs w:val="24"/>
        </w:rPr>
        <w:t xml:space="preserve"> 2015. </w:t>
      </w:r>
      <w:r w:rsidRPr="00987039">
        <w:rPr>
          <w:rFonts w:ascii="Times New Roman" w:hAnsi="Times New Roman" w:cs="Times New Roman"/>
          <w:color w:val="231F20"/>
          <w:spacing w:val="-4"/>
          <w:sz w:val="24"/>
          <w:szCs w:val="24"/>
        </w:rPr>
        <w:t xml:space="preserve"> </w:t>
      </w:r>
      <w:r w:rsidRPr="00987039">
        <w:rPr>
          <w:rFonts w:ascii="Times New Roman" w:hAnsi="Times New Roman" w:cs="Times New Roman"/>
          <w:i/>
          <w:color w:val="231F20"/>
          <w:spacing w:val="-4"/>
          <w:sz w:val="24"/>
          <w:szCs w:val="24"/>
        </w:rPr>
        <w:t xml:space="preserve">Pengembangan Kurikulum Perguruan Tinggi. </w:t>
      </w:r>
      <w:r w:rsidRPr="00987039">
        <w:rPr>
          <w:rFonts w:ascii="Times New Roman" w:hAnsi="Times New Roman" w:cs="Times New Roman"/>
          <w:color w:val="231F20"/>
          <w:spacing w:val="-4"/>
          <w:sz w:val="24"/>
          <w:szCs w:val="24"/>
        </w:rPr>
        <w:t xml:space="preserve">Remadja Rosdakarya. Bandung. </w:t>
      </w:r>
    </w:p>
    <w:p w14:paraId="1242B61E" w14:textId="77777777" w:rsidR="00345A2C" w:rsidRDefault="00345A2C" w:rsidP="00C8791E">
      <w:pPr>
        <w:spacing w:after="0" w:line="240" w:lineRule="auto"/>
        <w:ind w:left="567" w:hanging="567"/>
        <w:jc w:val="both"/>
        <w:rPr>
          <w:rFonts w:ascii="Times New Roman" w:hAnsi="Times New Roman" w:cs="Times New Roman"/>
          <w:color w:val="231F20"/>
          <w:spacing w:val="-4"/>
          <w:sz w:val="24"/>
          <w:szCs w:val="24"/>
        </w:rPr>
      </w:pPr>
    </w:p>
    <w:p w14:paraId="24515FD0" w14:textId="77777777" w:rsidR="002F00B5" w:rsidRPr="00987039" w:rsidRDefault="000A7DA3" w:rsidP="00C8791E">
      <w:pPr>
        <w:spacing w:after="0" w:line="240" w:lineRule="auto"/>
        <w:ind w:left="567" w:hanging="567"/>
        <w:jc w:val="both"/>
        <w:rPr>
          <w:rFonts w:ascii="Times New Roman" w:hAnsi="Times New Roman" w:cs="Times New Roman"/>
          <w:color w:val="231F20"/>
          <w:spacing w:val="-4"/>
          <w:sz w:val="24"/>
          <w:szCs w:val="24"/>
        </w:rPr>
      </w:pPr>
      <w:r w:rsidRPr="00987039">
        <w:rPr>
          <w:rFonts w:ascii="Times New Roman" w:hAnsi="Times New Roman" w:cs="Times New Roman"/>
          <w:color w:val="231F20"/>
          <w:spacing w:val="-4"/>
          <w:sz w:val="24"/>
          <w:szCs w:val="24"/>
        </w:rPr>
        <w:t>Sutrisno dan Suyadi.</w:t>
      </w:r>
      <w:r w:rsidR="00834C34" w:rsidRPr="00987039">
        <w:rPr>
          <w:rFonts w:ascii="Times New Roman" w:hAnsi="Times New Roman" w:cs="Times New Roman"/>
          <w:color w:val="231F20"/>
          <w:spacing w:val="-4"/>
          <w:sz w:val="24"/>
          <w:szCs w:val="24"/>
        </w:rPr>
        <w:t xml:space="preserve"> (2016).</w:t>
      </w:r>
      <w:r w:rsidRPr="00987039">
        <w:rPr>
          <w:rFonts w:ascii="Times New Roman" w:hAnsi="Times New Roman" w:cs="Times New Roman"/>
          <w:color w:val="231F20"/>
          <w:spacing w:val="-4"/>
          <w:sz w:val="24"/>
          <w:szCs w:val="24"/>
        </w:rPr>
        <w:t xml:space="preserve"> </w:t>
      </w:r>
      <w:r w:rsidRPr="00987039">
        <w:rPr>
          <w:rFonts w:ascii="Times New Roman" w:hAnsi="Times New Roman" w:cs="Times New Roman"/>
          <w:i/>
          <w:color w:val="231F20"/>
          <w:spacing w:val="-4"/>
          <w:sz w:val="24"/>
          <w:szCs w:val="24"/>
        </w:rPr>
        <w:t xml:space="preserve">Desain Kurikulum Perguruan Tinggi Mengau Kerangka Kualifkasi Nasional Indonesia. </w:t>
      </w:r>
      <w:r w:rsidRPr="00987039">
        <w:rPr>
          <w:rFonts w:ascii="Times New Roman" w:hAnsi="Times New Roman" w:cs="Times New Roman"/>
          <w:color w:val="231F20"/>
          <w:spacing w:val="-4"/>
          <w:sz w:val="24"/>
          <w:szCs w:val="24"/>
        </w:rPr>
        <w:t xml:space="preserve"> </w:t>
      </w:r>
      <w:r w:rsidR="00834C34" w:rsidRPr="00987039">
        <w:rPr>
          <w:rFonts w:ascii="Times New Roman" w:hAnsi="Times New Roman" w:cs="Times New Roman"/>
          <w:color w:val="231F20"/>
          <w:spacing w:val="-4"/>
          <w:sz w:val="24"/>
          <w:szCs w:val="24"/>
        </w:rPr>
        <w:t xml:space="preserve">Yogyakarta: </w:t>
      </w:r>
      <w:r w:rsidRPr="00987039">
        <w:rPr>
          <w:rFonts w:ascii="Times New Roman" w:hAnsi="Times New Roman" w:cs="Times New Roman"/>
          <w:color w:val="231F20"/>
          <w:spacing w:val="-4"/>
          <w:sz w:val="24"/>
          <w:szCs w:val="24"/>
        </w:rPr>
        <w:t>Pustaka Pelajar.</w:t>
      </w:r>
      <w:r w:rsidR="00834C34" w:rsidRPr="00987039">
        <w:rPr>
          <w:rFonts w:ascii="Times New Roman" w:hAnsi="Times New Roman" w:cs="Times New Roman"/>
          <w:color w:val="231F20"/>
          <w:spacing w:val="-4"/>
          <w:sz w:val="24"/>
          <w:szCs w:val="24"/>
        </w:rPr>
        <w:t xml:space="preserve"> </w:t>
      </w:r>
    </w:p>
    <w:p w14:paraId="60D569E7" w14:textId="77777777" w:rsidR="00345A2C" w:rsidRDefault="00345A2C" w:rsidP="00C8791E">
      <w:pPr>
        <w:spacing w:after="0" w:line="240" w:lineRule="auto"/>
        <w:ind w:left="567" w:hanging="567"/>
        <w:jc w:val="both"/>
        <w:rPr>
          <w:rFonts w:ascii="Times New Roman" w:hAnsi="Times New Roman" w:cs="Times New Roman"/>
          <w:sz w:val="24"/>
          <w:szCs w:val="24"/>
        </w:rPr>
      </w:pPr>
    </w:p>
    <w:p w14:paraId="764CBDB9" w14:textId="77777777" w:rsidR="002F00B5" w:rsidRPr="00987039" w:rsidRDefault="002F00B5" w:rsidP="00C8791E">
      <w:pPr>
        <w:spacing w:after="0" w:line="240" w:lineRule="auto"/>
        <w:ind w:left="567" w:hanging="567"/>
        <w:jc w:val="both"/>
        <w:rPr>
          <w:rFonts w:ascii="Times New Roman" w:hAnsi="Times New Roman" w:cs="Times New Roman"/>
          <w:color w:val="231F20"/>
          <w:spacing w:val="-4"/>
          <w:sz w:val="24"/>
          <w:szCs w:val="24"/>
        </w:rPr>
      </w:pPr>
      <w:proofErr w:type="gramStart"/>
      <w:r w:rsidRPr="00987039">
        <w:rPr>
          <w:rFonts w:ascii="Times New Roman" w:hAnsi="Times New Roman" w:cs="Times New Roman"/>
          <w:sz w:val="24"/>
          <w:szCs w:val="24"/>
        </w:rPr>
        <w:t>Suryadi .</w:t>
      </w:r>
      <w:proofErr w:type="gramEnd"/>
      <w:r w:rsidRPr="00987039">
        <w:rPr>
          <w:rFonts w:ascii="Times New Roman" w:hAnsi="Times New Roman" w:cs="Times New Roman"/>
          <w:sz w:val="24"/>
          <w:szCs w:val="24"/>
        </w:rPr>
        <w:t xml:space="preserve"> Ace dan H.A.R. Tilaar. (1993). </w:t>
      </w:r>
      <w:r w:rsidRPr="00987039">
        <w:rPr>
          <w:rFonts w:ascii="Times New Roman" w:hAnsi="Times New Roman" w:cs="Times New Roman"/>
          <w:i/>
          <w:sz w:val="24"/>
          <w:szCs w:val="24"/>
        </w:rPr>
        <w:t xml:space="preserve">Analisis Kebijakan Pendidikan Suatu pengantar. </w:t>
      </w:r>
      <w:r w:rsidRPr="00987039">
        <w:rPr>
          <w:rFonts w:ascii="Times New Roman" w:hAnsi="Times New Roman" w:cs="Times New Roman"/>
          <w:sz w:val="24"/>
          <w:szCs w:val="24"/>
        </w:rPr>
        <w:t>Bandung: Remaja Remaja Rosdakarya.</w:t>
      </w:r>
    </w:p>
    <w:p w14:paraId="7917573E" w14:textId="77777777" w:rsidR="00345A2C" w:rsidRDefault="00345A2C" w:rsidP="00C8791E">
      <w:pPr>
        <w:spacing w:after="0" w:line="240" w:lineRule="auto"/>
        <w:ind w:left="567" w:hanging="567"/>
        <w:jc w:val="both"/>
        <w:rPr>
          <w:rFonts w:ascii="Times New Roman" w:hAnsi="Times New Roman" w:cs="Times New Roman"/>
          <w:color w:val="231F20"/>
          <w:spacing w:val="-4"/>
          <w:sz w:val="24"/>
          <w:szCs w:val="24"/>
        </w:rPr>
      </w:pPr>
    </w:p>
    <w:p w14:paraId="0F7ADB3D" w14:textId="77777777" w:rsidR="00834C34" w:rsidRPr="00987039" w:rsidRDefault="000A7DA3" w:rsidP="00C8791E">
      <w:pPr>
        <w:spacing w:after="0" w:line="240" w:lineRule="auto"/>
        <w:ind w:left="567" w:hanging="567"/>
        <w:jc w:val="both"/>
        <w:rPr>
          <w:rFonts w:ascii="Times New Roman" w:hAnsi="Times New Roman" w:cs="Times New Roman"/>
          <w:color w:val="231F20"/>
          <w:spacing w:val="-4"/>
          <w:sz w:val="24"/>
          <w:szCs w:val="24"/>
        </w:rPr>
      </w:pPr>
      <w:r w:rsidRPr="00987039">
        <w:rPr>
          <w:rFonts w:ascii="Times New Roman" w:hAnsi="Times New Roman" w:cs="Times New Roman"/>
          <w:color w:val="231F20"/>
          <w:spacing w:val="-4"/>
          <w:sz w:val="24"/>
          <w:szCs w:val="24"/>
        </w:rPr>
        <w:t>Suyanto.</w:t>
      </w:r>
      <w:r w:rsidR="00834C34" w:rsidRPr="00987039">
        <w:rPr>
          <w:rFonts w:ascii="Times New Roman" w:hAnsi="Times New Roman" w:cs="Times New Roman"/>
          <w:color w:val="231F20"/>
          <w:spacing w:val="-4"/>
          <w:sz w:val="24"/>
          <w:szCs w:val="24"/>
        </w:rPr>
        <w:t xml:space="preserve"> (2006).</w:t>
      </w:r>
      <w:r w:rsidRPr="00987039">
        <w:rPr>
          <w:rFonts w:ascii="Times New Roman" w:hAnsi="Times New Roman" w:cs="Times New Roman"/>
          <w:color w:val="231F20"/>
          <w:spacing w:val="-4"/>
          <w:sz w:val="24"/>
          <w:szCs w:val="24"/>
        </w:rPr>
        <w:t xml:space="preserve"> </w:t>
      </w:r>
      <w:r w:rsidRPr="00987039">
        <w:rPr>
          <w:rFonts w:ascii="Times New Roman" w:hAnsi="Times New Roman" w:cs="Times New Roman"/>
          <w:i/>
          <w:color w:val="231F20"/>
          <w:spacing w:val="-4"/>
          <w:sz w:val="24"/>
          <w:szCs w:val="24"/>
        </w:rPr>
        <w:t xml:space="preserve">Di Belantara Pendidikan Bermoral Biografi Pemikiran dab Kepemiminan. </w:t>
      </w:r>
      <w:r w:rsidR="00834C34" w:rsidRPr="00987039">
        <w:rPr>
          <w:rFonts w:ascii="Times New Roman" w:hAnsi="Times New Roman" w:cs="Times New Roman"/>
          <w:color w:val="231F20"/>
          <w:spacing w:val="-4"/>
          <w:sz w:val="24"/>
          <w:szCs w:val="24"/>
        </w:rPr>
        <w:t>Yogyakarta:</w:t>
      </w:r>
      <w:r w:rsidRPr="00987039">
        <w:rPr>
          <w:rFonts w:ascii="Times New Roman" w:hAnsi="Times New Roman" w:cs="Times New Roman"/>
          <w:color w:val="231F20"/>
          <w:spacing w:val="-4"/>
          <w:sz w:val="24"/>
          <w:szCs w:val="24"/>
        </w:rPr>
        <w:t xml:space="preserve"> UNY Press. </w:t>
      </w:r>
    </w:p>
    <w:p w14:paraId="7739746B" w14:textId="77777777" w:rsidR="00345A2C" w:rsidRDefault="00345A2C" w:rsidP="00C8791E">
      <w:pPr>
        <w:spacing w:after="0" w:line="240" w:lineRule="auto"/>
        <w:ind w:left="567" w:hanging="567"/>
        <w:jc w:val="both"/>
        <w:rPr>
          <w:rFonts w:ascii="Times New Roman" w:hAnsi="Times New Roman" w:cs="Times New Roman"/>
          <w:color w:val="231F20"/>
          <w:spacing w:val="-7"/>
          <w:sz w:val="24"/>
          <w:szCs w:val="24"/>
        </w:rPr>
      </w:pPr>
    </w:p>
    <w:p w14:paraId="72343517" w14:textId="77777777" w:rsidR="002F00B5" w:rsidRPr="00987039" w:rsidRDefault="002F00B5" w:rsidP="00C8791E">
      <w:pPr>
        <w:spacing w:after="0" w:line="240" w:lineRule="auto"/>
        <w:ind w:left="567" w:hanging="567"/>
        <w:jc w:val="both"/>
        <w:rPr>
          <w:rFonts w:ascii="Times New Roman" w:hAnsi="Times New Roman" w:cs="Times New Roman"/>
          <w:color w:val="231F20"/>
          <w:sz w:val="24"/>
          <w:szCs w:val="24"/>
        </w:rPr>
      </w:pPr>
      <w:r w:rsidRPr="00987039">
        <w:rPr>
          <w:rFonts w:ascii="Times New Roman" w:hAnsi="Times New Roman" w:cs="Times New Roman"/>
          <w:color w:val="231F20"/>
          <w:spacing w:val="-7"/>
          <w:sz w:val="24"/>
          <w:szCs w:val="24"/>
        </w:rPr>
        <w:t>Syamsuddin. Abdullah. (1997).</w:t>
      </w:r>
      <w:r w:rsidRPr="00987039">
        <w:rPr>
          <w:rFonts w:ascii="Times New Roman" w:hAnsi="Times New Roman" w:cs="Times New Roman"/>
          <w:color w:val="231F20"/>
          <w:spacing w:val="-25"/>
          <w:sz w:val="24"/>
          <w:szCs w:val="24"/>
        </w:rPr>
        <w:t xml:space="preserve"> </w:t>
      </w:r>
      <w:r w:rsidRPr="00987039">
        <w:rPr>
          <w:rFonts w:ascii="Times New Roman" w:hAnsi="Times New Roman" w:cs="Times New Roman"/>
          <w:i/>
          <w:color w:val="231F20"/>
          <w:spacing w:val="-6"/>
          <w:sz w:val="24"/>
          <w:szCs w:val="24"/>
        </w:rPr>
        <w:t>Agama</w:t>
      </w:r>
      <w:r w:rsidRPr="00987039">
        <w:rPr>
          <w:rFonts w:ascii="Times New Roman" w:hAnsi="Times New Roman" w:cs="Times New Roman"/>
          <w:i/>
          <w:color w:val="231F20"/>
          <w:spacing w:val="-13"/>
          <w:sz w:val="24"/>
          <w:szCs w:val="24"/>
        </w:rPr>
        <w:t xml:space="preserve"> </w:t>
      </w:r>
      <w:r w:rsidRPr="00987039">
        <w:rPr>
          <w:rFonts w:ascii="Times New Roman" w:hAnsi="Times New Roman" w:cs="Times New Roman"/>
          <w:i/>
          <w:color w:val="231F20"/>
          <w:spacing w:val="-5"/>
          <w:sz w:val="24"/>
          <w:szCs w:val="24"/>
        </w:rPr>
        <w:t>dan</w:t>
      </w:r>
      <w:r w:rsidRPr="00987039">
        <w:rPr>
          <w:rFonts w:ascii="Times New Roman" w:hAnsi="Times New Roman" w:cs="Times New Roman"/>
          <w:i/>
          <w:color w:val="231F20"/>
          <w:spacing w:val="-13"/>
          <w:sz w:val="24"/>
          <w:szCs w:val="24"/>
        </w:rPr>
        <w:t xml:space="preserve"> </w:t>
      </w:r>
      <w:r w:rsidRPr="00987039">
        <w:rPr>
          <w:rFonts w:ascii="Times New Roman" w:hAnsi="Times New Roman" w:cs="Times New Roman"/>
          <w:i/>
          <w:color w:val="231F20"/>
          <w:spacing w:val="-6"/>
          <w:sz w:val="24"/>
          <w:szCs w:val="24"/>
        </w:rPr>
        <w:t>Masyarakat</w:t>
      </w:r>
      <w:r w:rsidRPr="00987039">
        <w:rPr>
          <w:rFonts w:ascii="Times New Roman" w:hAnsi="Times New Roman" w:cs="Times New Roman"/>
          <w:i/>
          <w:color w:val="231F20"/>
          <w:spacing w:val="-13"/>
          <w:sz w:val="24"/>
          <w:szCs w:val="24"/>
        </w:rPr>
        <w:t xml:space="preserve"> </w:t>
      </w:r>
      <w:r w:rsidRPr="00987039">
        <w:rPr>
          <w:rFonts w:ascii="Times New Roman" w:hAnsi="Times New Roman" w:cs="Times New Roman"/>
          <w:i/>
          <w:color w:val="231F20"/>
          <w:spacing w:val="-7"/>
          <w:sz w:val="24"/>
          <w:szCs w:val="24"/>
        </w:rPr>
        <w:t>Pendekatan</w:t>
      </w:r>
      <w:r w:rsidRPr="00987039">
        <w:rPr>
          <w:rFonts w:ascii="Times New Roman" w:hAnsi="Times New Roman" w:cs="Times New Roman"/>
          <w:i/>
          <w:color w:val="231F20"/>
          <w:spacing w:val="-13"/>
          <w:sz w:val="24"/>
          <w:szCs w:val="24"/>
        </w:rPr>
        <w:t xml:space="preserve"> </w:t>
      </w:r>
      <w:r w:rsidRPr="00987039">
        <w:rPr>
          <w:rFonts w:ascii="Times New Roman" w:hAnsi="Times New Roman" w:cs="Times New Roman"/>
          <w:i/>
          <w:color w:val="231F20"/>
          <w:spacing w:val="-7"/>
          <w:sz w:val="24"/>
          <w:szCs w:val="24"/>
        </w:rPr>
        <w:t>Sosiologi</w:t>
      </w:r>
      <w:r w:rsidRPr="00987039">
        <w:rPr>
          <w:rFonts w:ascii="Times New Roman" w:hAnsi="Times New Roman" w:cs="Times New Roman"/>
          <w:i/>
          <w:color w:val="231F20"/>
          <w:spacing w:val="-13"/>
          <w:sz w:val="24"/>
          <w:szCs w:val="24"/>
        </w:rPr>
        <w:t xml:space="preserve"> </w:t>
      </w:r>
      <w:r w:rsidRPr="00987039">
        <w:rPr>
          <w:rFonts w:ascii="Times New Roman" w:hAnsi="Times New Roman" w:cs="Times New Roman"/>
          <w:i/>
          <w:color w:val="231F20"/>
          <w:spacing w:val="-6"/>
          <w:sz w:val="24"/>
          <w:szCs w:val="24"/>
        </w:rPr>
        <w:t>Agama.</w:t>
      </w:r>
      <w:r w:rsidRPr="00987039">
        <w:rPr>
          <w:rFonts w:ascii="Times New Roman" w:hAnsi="Times New Roman" w:cs="Times New Roman"/>
          <w:i/>
          <w:color w:val="231F20"/>
          <w:spacing w:val="-14"/>
          <w:sz w:val="24"/>
          <w:szCs w:val="24"/>
        </w:rPr>
        <w:t xml:space="preserve"> </w:t>
      </w:r>
      <w:r w:rsidRPr="00987039">
        <w:rPr>
          <w:rFonts w:ascii="Times New Roman" w:hAnsi="Times New Roman" w:cs="Times New Roman"/>
          <w:color w:val="231F20"/>
          <w:spacing w:val="-6"/>
          <w:sz w:val="24"/>
          <w:szCs w:val="24"/>
        </w:rPr>
        <w:t>Jakarta:</w:t>
      </w:r>
      <w:r w:rsidRPr="00987039">
        <w:rPr>
          <w:rFonts w:ascii="Times New Roman" w:hAnsi="Times New Roman" w:cs="Times New Roman"/>
          <w:color w:val="231F20"/>
          <w:spacing w:val="-25"/>
          <w:sz w:val="24"/>
          <w:szCs w:val="24"/>
        </w:rPr>
        <w:t xml:space="preserve"> </w:t>
      </w:r>
      <w:r w:rsidRPr="00987039">
        <w:rPr>
          <w:rFonts w:ascii="Times New Roman" w:hAnsi="Times New Roman" w:cs="Times New Roman"/>
          <w:color w:val="231F20"/>
          <w:spacing w:val="-7"/>
          <w:sz w:val="24"/>
          <w:szCs w:val="24"/>
        </w:rPr>
        <w:t xml:space="preserve">Logos </w:t>
      </w:r>
      <w:r w:rsidRPr="00987039">
        <w:rPr>
          <w:rFonts w:ascii="Times New Roman" w:hAnsi="Times New Roman" w:cs="Times New Roman"/>
          <w:color w:val="231F20"/>
          <w:spacing w:val="-3"/>
          <w:sz w:val="24"/>
          <w:szCs w:val="24"/>
        </w:rPr>
        <w:t xml:space="preserve">Wacana </w:t>
      </w:r>
      <w:r w:rsidRPr="00987039">
        <w:rPr>
          <w:rFonts w:ascii="Times New Roman" w:hAnsi="Times New Roman" w:cs="Times New Roman"/>
          <w:color w:val="231F20"/>
          <w:sz w:val="24"/>
          <w:szCs w:val="24"/>
        </w:rPr>
        <w:t xml:space="preserve">Ilmu. </w:t>
      </w:r>
    </w:p>
    <w:p w14:paraId="57E595E3" w14:textId="77777777" w:rsidR="00345A2C" w:rsidRDefault="00345A2C" w:rsidP="00C8791E">
      <w:pPr>
        <w:spacing w:after="0" w:line="240" w:lineRule="auto"/>
        <w:ind w:left="567" w:hanging="567"/>
        <w:jc w:val="both"/>
        <w:rPr>
          <w:rFonts w:ascii="Times New Roman" w:hAnsi="Times New Roman" w:cs="Times New Roman"/>
          <w:color w:val="231F20"/>
          <w:spacing w:val="-4"/>
          <w:sz w:val="24"/>
          <w:szCs w:val="24"/>
        </w:rPr>
      </w:pPr>
    </w:p>
    <w:p w14:paraId="1DB3F9E9" w14:textId="77777777" w:rsidR="00D33A3D" w:rsidRPr="00987039" w:rsidRDefault="000A7DA3" w:rsidP="00C8791E">
      <w:pPr>
        <w:spacing w:after="0" w:line="240" w:lineRule="auto"/>
        <w:ind w:left="567" w:hanging="567"/>
        <w:jc w:val="both"/>
        <w:rPr>
          <w:rFonts w:ascii="Times New Roman" w:hAnsi="Times New Roman" w:cs="Times New Roman"/>
          <w:color w:val="231F20"/>
          <w:spacing w:val="-4"/>
          <w:sz w:val="24"/>
          <w:szCs w:val="24"/>
        </w:rPr>
      </w:pPr>
      <w:r w:rsidRPr="00987039">
        <w:rPr>
          <w:rFonts w:ascii="Times New Roman" w:hAnsi="Times New Roman" w:cs="Times New Roman"/>
          <w:color w:val="231F20"/>
          <w:spacing w:val="-4"/>
          <w:sz w:val="24"/>
          <w:szCs w:val="24"/>
        </w:rPr>
        <w:t>Tim Penyusun.</w:t>
      </w:r>
      <w:r w:rsidR="00834C34" w:rsidRPr="00987039">
        <w:rPr>
          <w:rFonts w:ascii="Times New Roman" w:hAnsi="Times New Roman" w:cs="Times New Roman"/>
          <w:color w:val="231F20"/>
          <w:spacing w:val="-4"/>
          <w:sz w:val="24"/>
          <w:szCs w:val="24"/>
        </w:rPr>
        <w:t xml:space="preserve"> (1998)</w:t>
      </w:r>
      <w:proofErr w:type="gramStart"/>
      <w:r w:rsidR="00834C34" w:rsidRPr="00987039">
        <w:rPr>
          <w:rFonts w:ascii="Times New Roman" w:hAnsi="Times New Roman" w:cs="Times New Roman"/>
          <w:color w:val="231F20"/>
          <w:spacing w:val="-4"/>
          <w:sz w:val="24"/>
          <w:szCs w:val="24"/>
        </w:rPr>
        <w:t xml:space="preserve">. </w:t>
      </w:r>
      <w:r w:rsidRPr="00987039">
        <w:rPr>
          <w:rFonts w:ascii="Times New Roman" w:hAnsi="Times New Roman" w:cs="Times New Roman"/>
          <w:color w:val="231F20"/>
          <w:spacing w:val="-4"/>
          <w:sz w:val="24"/>
          <w:szCs w:val="24"/>
        </w:rPr>
        <w:t xml:space="preserve"> </w:t>
      </w:r>
      <w:r w:rsidRPr="00987039">
        <w:rPr>
          <w:rFonts w:ascii="Times New Roman" w:hAnsi="Times New Roman" w:cs="Times New Roman"/>
          <w:i/>
          <w:color w:val="231F20"/>
          <w:spacing w:val="-4"/>
          <w:sz w:val="24"/>
          <w:szCs w:val="24"/>
        </w:rPr>
        <w:t>Sistem</w:t>
      </w:r>
      <w:proofErr w:type="gramEnd"/>
      <w:r w:rsidRPr="00987039">
        <w:rPr>
          <w:rFonts w:ascii="Times New Roman" w:hAnsi="Times New Roman" w:cs="Times New Roman"/>
          <w:i/>
          <w:color w:val="231F20"/>
          <w:spacing w:val="-4"/>
          <w:sz w:val="24"/>
          <w:szCs w:val="24"/>
        </w:rPr>
        <w:t xml:space="preserve"> Pendidikan Tinggi Institut Agama Islam Negeri Sunan Kalijaga. </w:t>
      </w:r>
      <w:r w:rsidRPr="00987039">
        <w:rPr>
          <w:rFonts w:ascii="Times New Roman" w:hAnsi="Times New Roman" w:cs="Times New Roman"/>
          <w:color w:val="231F20"/>
          <w:spacing w:val="-4"/>
          <w:sz w:val="24"/>
          <w:szCs w:val="24"/>
        </w:rPr>
        <w:t>Yogyakarta. IAIN Sunan Kalijaga. 1998.</w:t>
      </w:r>
    </w:p>
    <w:p w14:paraId="1C872E52" w14:textId="77777777" w:rsidR="00345A2C" w:rsidRDefault="00345A2C" w:rsidP="00C8791E">
      <w:pPr>
        <w:spacing w:after="0" w:line="240" w:lineRule="auto"/>
        <w:ind w:left="567" w:hanging="567"/>
        <w:jc w:val="both"/>
        <w:rPr>
          <w:rFonts w:ascii="Times New Roman" w:hAnsi="Times New Roman" w:cs="Times New Roman"/>
          <w:color w:val="231F20"/>
          <w:spacing w:val="-8"/>
          <w:sz w:val="24"/>
          <w:szCs w:val="24"/>
        </w:rPr>
      </w:pPr>
    </w:p>
    <w:p w14:paraId="0908CEFE" w14:textId="77777777" w:rsidR="00D33A3D" w:rsidRPr="00987039" w:rsidRDefault="000A7DA3" w:rsidP="00C8791E">
      <w:pPr>
        <w:spacing w:after="0" w:line="240" w:lineRule="auto"/>
        <w:ind w:left="567" w:hanging="567"/>
        <w:jc w:val="both"/>
        <w:rPr>
          <w:rFonts w:ascii="Times New Roman" w:hAnsi="Times New Roman" w:cs="Times New Roman"/>
          <w:color w:val="231F20"/>
          <w:sz w:val="24"/>
          <w:szCs w:val="24"/>
        </w:rPr>
      </w:pPr>
      <w:r w:rsidRPr="00987039">
        <w:rPr>
          <w:rFonts w:ascii="Times New Roman" w:hAnsi="Times New Roman" w:cs="Times New Roman"/>
          <w:color w:val="231F20"/>
          <w:spacing w:val="-8"/>
          <w:sz w:val="24"/>
          <w:szCs w:val="24"/>
        </w:rPr>
        <w:t xml:space="preserve">Tolchah. </w:t>
      </w:r>
      <w:r w:rsidRPr="00987039">
        <w:rPr>
          <w:rFonts w:ascii="Times New Roman" w:hAnsi="Times New Roman" w:cs="Times New Roman"/>
          <w:color w:val="231F20"/>
          <w:spacing w:val="-4"/>
          <w:sz w:val="24"/>
          <w:szCs w:val="24"/>
        </w:rPr>
        <w:t>Moch.</w:t>
      </w:r>
      <w:r w:rsidRPr="00987039">
        <w:rPr>
          <w:rFonts w:ascii="Times New Roman" w:hAnsi="Times New Roman" w:cs="Times New Roman"/>
          <w:color w:val="231F20"/>
          <w:spacing w:val="-51"/>
          <w:sz w:val="24"/>
          <w:szCs w:val="24"/>
        </w:rPr>
        <w:t xml:space="preserve"> </w:t>
      </w:r>
      <w:r w:rsidRPr="00987039">
        <w:rPr>
          <w:rFonts w:ascii="Times New Roman" w:hAnsi="Times New Roman" w:cs="Times New Roman"/>
          <w:color w:val="231F20"/>
          <w:spacing w:val="-4"/>
          <w:sz w:val="24"/>
          <w:szCs w:val="24"/>
        </w:rPr>
        <w:t>“The</w:t>
      </w:r>
      <w:r w:rsidRPr="00987039">
        <w:rPr>
          <w:rFonts w:ascii="Times New Roman" w:hAnsi="Times New Roman" w:cs="Times New Roman"/>
          <w:color w:val="231F20"/>
          <w:spacing w:val="-51"/>
          <w:sz w:val="24"/>
          <w:szCs w:val="24"/>
        </w:rPr>
        <w:t xml:space="preserve"> </w:t>
      </w:r>
      <w:r w:rsidRPr="00987039">
        <w:rPr>
          <w:rFonts w:ascii="Times New Roman" w:hAnsi="Times New Roman" w:cs="Times New Roman"/>
          <w:color w:val="231F20"/>
          <w:spacing w:val="-6"/>
          <w:sz w:val="24"/>
          <w:szCs w:val="24"/>
        </w:rPr>
        <w:t>Political</w:t>
      </w:r>
      <w:r w:rsidRPr="00987039">
        <w:rPr>
          <w:rFonts w:ascii="Times New Roman" w:hAnsi="Times New Roman" w:cs="Times New Roman"/>
          <w:color w:val="231F20"/>
          <w:spacing w:val="-51"/>
          <w:sz w:val="24"/>
          <w:szCs w:val="24"/>
        </w:rPr>
        <w:t xml:space="preserve"> </w:t>
      </w:r>
      <w:r w:rsidRPr="00987039">
        <w:rPr>
          <w:rFonts w:ascii="Times New Roman" w:hAnsi="Times New Roman" w:cs="Times New Roman"/>
          <w:color w:val="231F20"/>
          <w:spacing w:val="-5"/>
          <w:sz w:val="24"/>
          <w:szCs w:val="24"/>
        </w:rPr>
        <w:t>Dimension</w:t>
      </w:r>
      <w:r w:rsidRPr="00987039">
        <w:rPr>
          <w:rFonts w:ascii="Times New Roman" w:hAnsi="Times New Roman" w:cs="Times New Roman"/>
          <w:color w:val="231F20"/>
          <w:spacing w:val="-51"/>
          <w:sz w:val="24"/>
          <w:szCs w:val="24"/>
        </w:rPr>
        <w:t xml:space="preserve"> </w:t>
      </w:r>
      <w:r w:rsidRPr="00987039">
        <w:rPr>
          <w:rFonts w:ascii="Times New Roman" w:hAnsi="Times New Roman" w:cs="Times New Roman"/>
          <w:color w:val="231F20"/>
          <w:sz w:val="24"/>
          <w:szCs w:val="24"/>
        </w:rPr>
        <w:t>of</w:t>
      </w:r>
      <w:r w:rsidRPr="00987039">
        <w:rPr>
          <w:rFonts w:ascii="Times New Roman" w:hAnsi="Times New Roman" w:cs="Times New Roman"/>
          <w:color w:val="231F20"/>
          <w:spacing w:val="-51"/>
          <w:sz w:val="24"/>
          <w:szCs w:val="24"/>
        </w:rPr>
        <w:t xml:space="preserve"> </w:t>
      </w:r>
      <w:r w:rsidRPr="00987039">
        <w:rPr>
          <w:rFonts w:ascii="Times New Roman" w:hAnsi="Times New Roman" w:cs="Times New Roman"/>
          <w:color w:val="231F20"/>
          <w:spacing w:val="-5"/>
          <w:sz w:val="24"/>
          <w:szCs w:val="24"/>
        </w:rPr>
        <w:t>Indonesian</w:t>
      </w:r>
      <w:r w:rsidRPr="00987039">
        <w:rPr>
          <w:rFonts w:ascii="Times New Roman" w:hAnsi="Times New Roman" w:cs="Times New Roman"/>
          <w:color w:val="231F20"/>
          <w:spacing w:val="-51"/>
          <w:sz w:val="24"/>
          <w:szCs w:val="24"/>
        </w:rPr>
        <w:t xml:space="preserve"> </w:t>
      </w:r>
      <w:r w:rsidRPr="00987039">
        <w:rPr>
          <w:rFonts w:ascii="Times New Roman" w:hAnsi="Times New Roman" w:cs="Times New Roman"/>
          <w:color w:val="231F20"/>
          <w:spacing w:val="-5"/>
          <w:sz w:val="24"/>
          <w:szCs w:val="24"/>
        </w:rPr>
        <w:t>Islamic</w:t>
      </w:r>
      <w:r w:rsidRPr="00987039">
        <w:rPr>
          <w:rFonts w:ascii="Times New Roman" w:hAnsi="Times New Roman" w:cs="Times New Roman"/>
          <w:color w:val="231F20"/>
          <w:spacing w:val="-51"/>
          <w:sz w:val="24"/>
          <w:szCs w:val="24"/>
        </w:rPr>
        <w:t xml:space="preserve"> </w:t>
      </w:r>
      <w:r w:rsidRPr="00987039">
        <w:rPr>
          <w:rFonts w:ascii="Times New Roman" w:hAnsi="Times New Roman" w:cs="Times New Roman"/>
          <w:color w:val="231F20"/>
          <w:spacing w:val="-5"/>
          <w:sz w:val="24"/>
          <w:szCs w:val="24"/>
        </w:rPr>
        <w:t>Education</w:t>
      </w:r>
      <w:r w:rsidRPr="00987039">
        <w:rPr>
          <w:rFonts w:ascii="Times New Roman" w:hAnsi="Times New Roman" w:cs="Times New Roman"/>
          <w:color w:val="231F20"/>
          <w:spacing w:val="-51"/>
          <w:sz w:val="24"/>
          <w:szCs w:val="24"/>
        </w:rPr>
        <w:t xml:space="preserve"> </w:t>
      </w:r>
      <w:r w:rsidRPr="00987039">
        <w:rPr>
          <w:rFonts w:ascii="Times New Roman" w:hAnsi="Times New Roman" w:cs="Times New Roman"/>
          <w:color w:val="231F20"/>
          <w:sz w:val="24"/>
          <w:szCs w:val="24"/>
        </w:rPr>
        <w:t>in</w:t>
      </w:r>
      <w:r w:rsidRPr="00987039">
        <w:rPr>
          <w:rFonts w:ascii="Times New Roman" w:hAnsi="Times New Roman" w:cs="Times New Roman"/>
          <w:color w:val="231F20"/>
          <w:spacing w:val="-51"/>
          <w:sz w:val="24"/>
          <w:szCs w:val="24"/>
        </w:rPr>
        <w:t xml:space="preserve"> </w:t>
      </w:r>
      <w:r w:rsidRPr="00987039">
        <w:rPr>
          <w:rFonts w:ascii="Times New Roman" w:hAnsi="Times New Roman" w:cs="Times New Roman"/>
          <w:color w:val="231F20"/>
          <w:sz w:val="24"/>
          <w:szCs w:val="24"/>
        </w:rPr>
        <w:t>the</w:t>
      </w:r>
      <w:r w:rsidRPr="00987039">
        <w:rPr>
          <w:rFonts w:ascii="Times New Roman" w:hAnsi="Times New Roman" w:cs="Times New Roman"/>
          <w:color w:val="231F20"/>
          <w:spacing w:val="-51"/>
          <w:sz w:val="24"/>
          <w:szCs w:val="24"/>
        </w:rPr>
        <w:t xml:space="preserve"> </w:t>
      </w:r>
      <w:r w:rsidRPr="00987039">
        <w:rPr>
          <w:rFonts w:ascii="Times New Roman" w:hAnsi="Times New Roman" w:cs="Times New Roman"/>
          <w:color w:val="231F20"/>
          <w:spacing w:val="-6"/>
          <w:sz w:val="24"/>
          <w:szCs w:val="24"/>
        </w:rPr>
        <w:t xml:space="preserve">Post-1998 </w:t>
      </w:r>
      <w:r w:rsidRPr="00987039">
        <w:rPr>
          <w:rFonts w:ascii="Times New Roman" w:hAnsi="Times New Roman" w:cs="Times New Roman"/>
          <w:color w:val="231F20"/>
          <w:spacing w:val="-3"/>
          <w:sz w:val="24"/>
          <w:szCs w:val="24"/>
        </w:rPr>
        <w:t>Reform</w:t>
      </w:r>
      <w:r w:rsidRPr="00987039">
        <w:rPr>
          <w:rFonts w:ascii="Times New Roman" w:hAnsi="Times New Roman" w:cs="Times New Roman"/>
          <w:color w:val="231F20"/>
          <w:spacing w:val="-25"/>
          <w:sz w:val="24"/>
          <w:szCs w:val="24"/>
        </w:rPr>
        <w:t xml:space="preserve"> </w:t>
      </w:r>
      <w:r w:rsidRPr="00987039">
        <w:rPr>
          <w:rFonts w:ascii="Times New Roman" w:hAnsi="Times New Roman" w:cs="Times New Roman"/>
          <w:color w:val="231F20"/>
          <w:spacing w:val="-4"/>
          <w:sz w:val="24"/>
          <w:szCs w:val="24"/>
        </w:rPr>
        <w:t>Period,”</w:t>
      </w:r>
      <w:r w:rsidRPr="00987039">
        <w:rPr>
          <w:rFonts w:ascii="Times New Roman" w:hAnsi="Times New Roman" w:cs="Times New Roman"/>
          <w:color w:val="231F20"/>
          <w:spacing w:val="-25"/>
          <w:sz w:val="24"/>
          <w:szCs w:val="24"/>
        </w:rPr>
        <w:t xml:space="preserve"> </w:t>
      </w:r>
      <w:r w:rsidRPr="00987039">
        <w:rPr>
          <w:rFonts w:ascii="Times New Roman" w:hAnsi="Times New Roman" w:cs="Times New Roman"/>
          <w:color w:val="231F20"/>
          <w:sz w:val="24"/>
          <w:szCs w:val="24"/>
        </w:rPr>
        <w:t>in</w:t>
      </w:r>
      <w:r w:rsidRPr="00987039">
        <w:rPr>
          <w:rFonts w:ascii="Times New Roman" w:hAnsi="Times New Roman" w:cs="Times New Roman"/>
          <w:color w:val="231F20"/>
          <w:spacing w:val="-23"/>
          <w:sz w:val="24"/>
          <w:szCs w:val="24"/>
        </w:rPr>
        <w:t xml:space="preserve"> </w:t>
      </w:r>
      <w:r w:rsidRPr="00987039">
        <w:rPr>
          <w:rFonts w:ascii="Times New Roman" w:hAnsi="Times New Roman" w:cs="Times New Roman"/>
          <w:i/>
          <w:color w:val="231F20"/>
          <w:sz w:val="24"/>
          <w:szCs w:val="24"/>
        </w:rPr>
        <w:t>Journal</w:t>
      </w:r>
      <w:r w:rsidRPr="00987039">
        <w:rPr>
          <w:rFonts w:ascii="Times New Roman" w:hAnsi="Times New Roman" w:cs="Times New Roman"/>
          <w:i/>
          <w:color w:val="231F20"/>
          <w:spacing w:val="-13"/>
          <w:sz w:val="24"/>
          <w:szCs w:val="24"/>
        </w:rPr>
        <w:t xml:space="preserve"> </w:t>
      </w:r>
      <w:r w:rsidRPr="00987039">
        <w:rPr>
          <w:rFonts w:ascii="Times New Roman" w:hAnsi="Times New Roman" w:cs="Times New Roman"/>
          <w:i/>
          <w:color w:val="231F20"/>
          <w:sz w:val="24"/>
          <w:szCs w:val="24"/>
        </w:rPr>
        <w:t>of</w:t>
      </w:r>
      <w:r w:rsidRPr="00987039">
        <w:rPr>
          <w:rFonts w:ascii="Times New Roman" w:hAnsi="Times New Roman" w:cs="Times New Roman"/>
          <w:i/>
          <w:color w:val="231F20"/>
          <w:spacing w:val="-13"/>
          <w:sz w:val="24"/>
          <w:szCs w:val="24"/>
        </w:rPr>
        <w:t xml:space="preserve"> </w:t>
      </w:r>
      <w:r w:rsidRPr="00987039">
        <w:rPr>
          <w:rFonts w:ascii="Times New Roman" w:hAnsi="Times New Roman" w:cs="Times New Roman"/>
          <w:i/>
          <w:color w:val="231F20"/>
          <w:sz w:val="24"/>
          <w:szCs w:val="24"/>
        </w:rPr>
        <w:t>Indonesian</w:t>
      </w:r>
      <w:r w:rsidRPr="00987039">
        <w:rPr>
          <w:rFonts w:ascii="Times New Roman" w:hAnsi="Times New Roman" w:cs="Times New Roman"/>
          <w:i/>
          <w:color w:val="231F20"/>
          <w:spacing w:val="-13"/>
          <w:sz w:val="24"/>
          <w:szCs w:val="24"/>
        </w:rPr>
        <w:t xml:space="preserve"> </w:t>
      </w:r>
      <w:r w:rsidRPr="00987039">
        <w:rPr>
          <w:rFonts w:ascii="Times New Roman" w:hAnsi="Times New Roman" w:cs="Times New Roman"/>
          <w:i/>
          <w:color w:val="231F20"/>
          <w:sz w:val="24"/>
          <w:szCs w:val="24"/>
        </w:rPr>
        <w:t xml:space="preserve">Islam. </w:t>
      </w:r>
      <w:r w:rsidRPr="00987039">
        <w:rPr>
          <w:rFonts w:ascii="Times New Roman" w:hAnsi="Times New Roman" w:cs="Times New Roman"/>
          <w:color w:val="231F20"/>
          <w:spacing w:val="-7"/>
          <w:sz w:val="24"/>
          <w:szCs w:val="24"/>
        </w:rPr>
        <w:t>Vol.</w:t>
      </w:r>
      <w:r w:rsidRPr="00987039">
        <w:rPr>
          <w:rFonts w:ascii="Times New Roman" w:hAnsi="Times New Roman" w:cs="Times New Roman"/>
          <w:color w:val="231F20"/>
          <w:spacing w:val="-25"/>
          <w:sz w:val="24"/>
          <w:szCs w:val="24"/>
        </w:rPr>
        <w:t xml:space="preserve"> </w:t>
      </w:r>
      <w:r w:rsidRPr="00987039">
        <w:rPr>
          <w:rFonts w:ascii="Times New Roman" w:hAnsi="Times New Roman" w:cs="Times New Roman"/>
          <w:color w:val="231F20"/>
          <w:sz w:val="24"/>
          <w:szCs w:val="24"/>
        </w:rPr>
        <w:t>08. 2014.</w:t>
      </w:r>
    </w:p>
    <w:p w14:paraId="31F99987" w14:textId="77777777" w:rsidR="00345A2C" w:rsidRDefault="00345A2C" w:rsidP="00C8791E">
      <w:pPr>
        <w:spacing w:after="0" w:line="240" w:lineRule="auto"/>
        <w:ind w:left="567" w:hanging="567"/>
        <w:jc w:val="both"/>
        <w:rPr>
          <w:rFonts w:ascii="Times New Roman" w:hAnsi="Times New Roman" w:cs="Times New Roman"/>
          <w:sz w:val="24"/>
          <w:szCs w:val="24"/>
        </w:rPr>
      </w:pPr>
    </w:p>
    <w:p w14:paraId="4F838CCF" w14:textId="77777777" w:rsidR="008A74FA" w:rsidRPr="00987039" w:rsidRDefault="000A7DA3" w:rsidP="00C8791E">
      <w:pPr>
        <w:spacing w:after="0" w:line="240" w:lineRule="auto"/>
        <w:ind w:left="567" w:hanging="567"/>
        <w:jc w:val="both"/>
        <w:rPr>
          <w:rFonts w:ascii="Times New Roman" w:hAnsi="Times New Roman" w:cs="Times New Roman"/>
          <w:color w:val="231F20"/>
          <w:sz w:val="24"/>
          <w:szCs w:val="24"/>
        </w:rPr>
      </w:pPr>
      <w:r w:rsidRPr="00987039">
        <w:rPr>
          <w:rFonts w:ascii="Times New Roman" w:hAnsi="Times New Roman" w:cs="Times New Roman"/>
          <w:sz w:val="24"/>
          <w:szCs w:val="24"/>
        </w:rPr>
        <w:t>Shils. Edward</w:t>
      </w:r>
      <w:r w:rsidR="00D33A3D" w:rsidRPr="00987039">
        <w:rPr>
          <w:rFonts w:ascii="Times New Roman" w:hAnsi="Times New Roman" w:cs="Times New Roman"/>
          <w:sz w:val="24"/>
          <w:szCs w:val="24"/>
        </w:rPr>
        <w:t>. 1993).</w:t>
      </w:r>
      <w:r w:rsidRPr="00987039">
        <w:rPr>
          <w:rFonts w:ascii="Times New Roman" w:hAnsi="Times New Roman" w:cs="Times New Roman"/>
          <w:sz w:val="24"/>
          <w:szCs w:val="24"/>
        </w:rPr>
        <w:t xml:space="preserve"> </w:t>
      </w:r>
      <w:proofErr w:type="gramStart"/>
      <w:r w:rsidRPr="00987039">
        <w:rPr>
          <w:rFonts w:ascii="Times New Roman" w:hAnsi="Times New Roman" w:cs="Times New Roman"/>
          <w:i/>
          <w:sz w:val="24"/>
          <w:szCs w:val="24"/>
        </w:rPr>
        <w:t>The</w:t>
      </w:r>
      <w:proofErr w:type="gramEnd"/>
      <w:r w:rsidRPr="00987039">
        <w:rPr>
          <w:rFonts w:ascii="Times New Roman" w:hAnsi="Times New Roman" w:cs="Times New Roman"/>
          <w:i/>
          <w:sz w:val="24"/>
          <w:szCs w:val="24"/>
        </w:rPr>
        <w:t xml:space="preserve"> Academic Ethics. Terjemahan </w:t>
      </w:r>
      <w:r w:rsidRPr="00987039">
        <w:rPr>
          <w:rFonts w:ascii="Times New Roman" w:hAnsi="Times New Roman" w:cs="Times New Roman"/>
          <w:sz w:val="24"/>
          <w:szCs w:val="24"/>
        </w:rPr>
        <w:t xml:space="preserve">Etika akademis (A Agus Nugroho). </w:t>
      </w:r>
      <w:r w:rsidR="00D33A3D" w:rsidRPr="00987039">
        <w:rPr>
          <w:rFonts w:ascii="Times New Roman" w:hAnsi="Times New Roman" w:cs="Times New Roman"/>
          <w:sz w:val="24"/>
          <w:szCs w:val="24"/>
        </w:rPr>
        <w:t xml:space="preserve">Jakarta: </w:t>
      </w:r>
      <w:r w:rsidRPr="00987039">
        <w:rPr>
          <w:rFonts w:ascii="Times New Roman" w:hAnsi="Times New Roman" w:cs="Times New Roman"/>
          <w:sz w:val="24"/>
          <w:szCs w:val="24"/>
        </w:rPr>
        <w:t xml:space="preserve">Yayasan </w:t>
      </w:r>
      <w:r w:rsidR="00D33A3D" w:rsidRPr="00987039">
        <w:rPr>
          <w:rFonts w:ascii="Times New Roman" w:hAnsi="Times New Roman" w:cs="Times New Roman"/>
          <w:sz w:val="24"/>
          <w:szCs w:val="24"/>
        </w:rPr>
        <w:t>O</w:t>
      </w:r>
      <w:r w:rsidRPr="00987039">
        <w:rPr>
          <w:rFonts w:ascii="Times New Roman" w:hAnsi="Times New Roman" w:cs="Times New Roman"/>
          <w:sz w:val="24"/>
          <w:szCs w:val="24"/>
        </w:rPr>
        <w:t>bor Indonesia Jakarta</w:t>
      </w:r>
      <w:r w:rsidR="00D33A3D" w:rsidRPr="00987039">
        <w:rPr>
          <w:rFonts w:ascii="Times New Roman" w:hAnsi="Times New Roman" w:cs="Times New Roman"/>
          <w:sz w:val="24"/>
          <w:szCs w:val="24"/>
        </w:rPr>
        <w:t>.</w:t>
      </w:r>
      <w:r w:rsidRPr="00987039">
        <w:rPr>
          <w:rFonts w:ascii="Times New Roman" w:hAnsi="Times New Roman" w:cs="Times New Roman"/>
          <w:sz w:val="24"/>
          <w:szCs w:val="24"/>
        </w:rPr>
        <w:t xml:space="preserve"> </w:t>
      </w:r>
    </w:p>
    <w:p w14:paraId="04BDC6F5" w14:textId="77777777" w:rsidR="00345A2C" w:rsidRDefault="00345A2C" w:rsidP="00C8791E">
      <w:pPr>
        <w:spacing w:after="0" w:line="240" w:lineRule="auto"/>
        <w:ind w:left="567" w:hanging="567"/>
        <w:jc w:val="both"/>
        <w:rPr>
          <w:rFonts w:ascii="Times New Roman" w:hAnsi="Times New Roman" w:cs="Times New Roman"/>
          <w:sz w:val="24"/>
          <w:szCs w:val="24"/>
        </w:rPr>
      </w:pPr>
    </w:p>
    <w:p w14:paraId="7F864BBD" w14:textId="77777777" w:rsidR="00375245" w:rsidRPr="00987039" w:rsidRDefault="008A74FA" w:rsidP="00C8791E">
      <w:pPr>
        <w:spacing w:after="0" w:line="240" w:lineRule="auto"/>
        <w:ind w:left="567" w:hanging="567"/>
        <w:jc w:val="both"/>
        <w:rPr>
          <w:rFonts w:ascii="Times New Roman" w:hAnsi="Times New Roman" w:cs="Times New Roman"/>
          <w:color w:val="231F20"/>
          <w:sz w:val="24"/>
          <w:szCs w:val="24"/>
        </w:rPr>
      </w:pPr>
      <w:r w:rsidRPr="00987039">
        <w:rPr>
          <w:rFonts w:ascii="Times New Roman" w:hAnsi="Times New Roman" w:cs="Times New Roman"/>
          <w:sz w:val="24"/>
          <w:szCs w:val="24"/>
        </w:rPr>
        <w:t xml:space="preserve">Suparlan </w:t>
      </w:r>
      <w:r w:rsidR="00D33A3D" w:rsidRPr="00987039">
        <w:rPr>
          <w:rFonts w:ascii="Times New Roman" w:hAnsi="Times New Roman" w:cs="Times New Roman"/>
          <w:sz w:val="24"/>
          <w:szCs w:val="24"/>
        </w:rPr>
        <w:t>Parsudi. 1993. “Kata Pengantar</w:t>
      </w:r>
      <w:proofErr w:type="gramStart"/>
      <w:r w:rsidR="00D33A3D" w:rsidRPr="00987039">
        <w:rPr>
          <w:rFonts w:ascii="Times New Roman" w:hAnsi="Times New Roman" w:cs="Times New Roman"/>
          <w:sz w:val="24"/>
          <w:szCs w:val="24"/>
        </w:rPr>
        <w:t>”  dalam</w:t>
      </w:r>
      <w:proofErr w:type="gramEnd"/>
      <w:r w:rsidR="00D33A3D" w:rsidRPr="00987039">
        <w:rPr>
          <w:rFonts w:ascii="Times New Roman" w:hAnsi="Times New Roman" w:cs="Times New Roman"/>
          <w:sz w:val="24"/>
          <w:szCs w:val="24"/>
        </w:rPr>
        <w:t xml:space="preserve"> </w:t>
      </w:r>
      <w:r w:rsidR="00D33A3D" w:rsidRPr="00987039">
        <w:rPr>
          <w:rFonts w:ascii="Times New Roman" w:hAnsi="Times New Roman" w:cs="Times New Roman"/>
          <w:i/>
          <w:sz w:val="24"/>
          <w:szCs w:val="24"/>
        </w:rPr>
        <w:t xml:space="preserve">The Academic Ethics. Terjemahan </w:t>
      </w:r>
      <w:r w:rsidR="00D33A3D" w:rsidRPr="00987039">
        <w:rPr>
          <w:rFonts w:ascii="Times New Roman" w:hAnsi="Times New Roman" w:cs="Times New Roman"/>
          <w:sz w:val="24"/>
          <w:szCs w:val="24"/>
        </w:rPr>
        <w:t>Etika akademis (A Agus Nugroho). Jakarta: Yayasan Obor Indonesia Jakarta.</w:t>
      </w:r>
    </w:p>
    <w:p w14:paraId="5E148E57" w14:textId="77777777" w:rsidR="004534F8" w:rsidRDefault="004534F8" w:rsidP="00C8791E">
      <w:pPr>
        <w:spacing w:after="0" w:line="240" w:lineRule="auto"/>
        <w:ind w:left="567" w:hanging="567"/>
        <w:jc w:val="both"/>
        <w:rPr>
          <w:rFonts w:ascii="Times New Roman" w:hAnsi="Times New Roman" w:cs="Times New Roman"/>
          <w:sz w:val="24"/>
          <w:szCs w:val="24"/>
        </w:rPr>
      </w:pPr>
    </w:p>
    <w:p w14:paraId="55A58309" w14:textId="77777777" w:rsidR="00375245" w:rsidRPr="00987039" w:rsidRDefault="008A74FA" w:rsidP="00C8791E">
      <w:pPr>
        <w:spacing w:after="0" w:line="240" w:lineRule="auto"/>
        <w:ind w:left="567" w:hanging="567"/>
        <w:jc w:val="both"/>
        <w:rPr>
          <w:rFonts w:ascii="Times New Roman" w:hAnsi="Times New Roman" w:cs="Times New Roman"/>
          <w:color w:val="231F20"/>
          <w:sz w:val="24"/>
          <w:szCs w:val="24"/>
        </w:rPr>
      </w:pPr>
      <w:r w:rsidRPr="00987039">
        <w:rPr>
          <w:rFonts w:ascii="Times New Roman" w:hAnsi="Times New Roman" w:cs="Times New Roman"/>
          <w:sz w:val="24"/>
          <w:szCs w:val="24"/>
        </w:rPr>
        <w:t xml:space="preserve">Wahyudi. </w:t>
      </w:r>
      <w:r w:rsidR="000A7DA3" w:rsidRPr="00987039">
        <w:rPr>
          <w:rFonts w:ascii="Times New Roman" w:hAnsi="Times New Roman" w:cs="Times New Roman"/>
          <w:sz w:val="24"/>
          <w:szCs w:val="24"/>
        </w:rPr>
        <w:t>Isa</w:t>
      </w:r>
      <w:r w:rsidRPr="00987039">
        <w:rPr>
          <w:rFonts w:ascii="Times New Roman" w:hAnsi="Times New Roman" w:cs="Times New Roman"/>
          <w:sz w:val="24"/>
          <w:szCs w:val="24"/>
        </w:rPr>
        <w:t>.</w:t>
      </w:r>
      <w:r w:rsidR="00375245" w:rsidRPr="00987039">
        <w:rPr>
          <w:rFonts w:ascii="Times New Roman" w:hAnsi="Times New Roman" w:cs="Times New Roman"/>
          <w:sz w:val="24"/>
          <w:szCs w:val="24"/>
        </w:rPr>
        <w:t xml:space="preserve"> (2006)</w:t>
      </w:r>
      <w:proofErr w:type="gramStart"/>
      <w:r w:rsidR="00375245" w:rsidRPr="00987039">
        <w:rPr>
          <w:rFonts w:ascii="Times New Roman" w:hAnsi="Times New Roman" w:cs="Times New Roman"/>
          <w:sz w:val="24"/>
          <w:szCs w:val="24"/>
        </w:rPr>
        <w:t>.</w:t>
      </w:r>
      <w:r w:rsidRPr="00987039">
        <w:rPr>
          <w:rFonts w:ascii="Times New Roman" w:hAnsi="Times New Roman" w:cs="Times New Roman"/>
          <w:i/>
          <w:sz w:val="24"/>
          <w:szCs w:val="24"/>
        </w:rPr>
        <w:t xml:space="preserve"> </w:t>
      </w:r>
      <w:r w:rsidR="000A7DA3" w:rsidRPr="00987039">
        <w:rPr>
          <w:rFonts w:ascii="Times New Roman" w:hAnsi="Times New Roman" w:cs="Times New Roman"/>
          <w:i/>
          <w:sz w:val="24"/>
          <w:szCs w:val="24"/>
        </w:rPr>
        <w:t xml:space="preserve"> Metodologi</w:t>
      </w:r>
      <w:proofErr w:type="gramEnd"/>
      <w:r w:rsidR="000A7DA3" w:rsidRPr="00987039">
        <w:rPr>
          <w:rFonts w:ascii="Times New Roman" w:hAnsi="Times New Roman" w:cs="Times New Roman"/>
          <w:i/>
          <w:sz w:val="24"/>
          <w:szCs w:val="24"/>
        </w:rPr>
        <w:t xml:space="preserve"> Perencanaan Partisipatif Berst Practice untuk pelaksanaan musrembang.</w:t>
      </w:r>
      <w:r w:rsidR="000A7DA3" w:rsidRPr="00987039">
        <w:rPr>
          <w:rFonts w:ascii="Times New Roman" w:hAnsi="Times New Roman" w:cs="Times New Roman"/>
          <w:sz w:val="24"/>
          <w:szCs w:val="24"/>
        </w:rPr>
        <w:t xml:space="preserve"> Jakarta. MCW-Yappika.</w:t>
      </w:r>
    </w:p>
    <w:p w14:paraId="49A0CB88" w14:textId="77777777" w:rsidR="00345A2C" w:rsidRDefault="00345A2C" w:rsidP="00C8791E">
      <w:pPr>
        <w:spacing w:after="0" w:line="240" w:lineRule="auto"/>
        <w:ind w:left="567" w:hanging="567"/>
        <w:jc w:val="both"/>
        <w:rPr>
          <w:rFonts w:ascii="Times New Roman" w:hAnsi="Times New Roman" w:cs="Times New Roman"/>
          <w:color w:val="231F20"/>
          <w:sz w:val="24"/>
          <w:szCs w:val="24"/>
        </w:rPr>
      </w:pPr>
    </w:p>
    <w:p w14:paraId="38AD0363" w14:textId="77777777" w:rsidR="008612A9" w:rsidRDefault="008612A9" w:rsidP="00C8791E">
      <w:pPr>
        <w:spacing w:after="0" w:line="240" w:lineRule="auto"/>
        <w:ind w:left="567" w:hanging="567"/>
        <w:jc w:val="both"/>
        <w:rPr>
          <w:rFonts w:ascii="Times New Roman" w:hAnsi="Times New Roman" w:cs="Times New Roman"/>
          <w:color w:val="231F20"/>
          <w:sz w:val="24"/>
          <w:szCs w:val="24"/>
        </w:rPr>
      </w:pPr>
      <w:r w:rsidRPr="008612A9">
        <w:rPr>
          <w:rFonts w:ascii="Times New Roman" w:hAnsi="Times New Roman" w:cs="Times New Roman"/>
          <w:color w:val="231F20"/>
          <w:sz w:val="24"/>
          <w:szCs w:val="24"/>
        </w:rPr>
        <w:t>Westburya</w:t>
      </w:r>
      <w:r>
        <w:rPr>
          <w:rFonts w:ascii="Times New Roman" w:hAnsi="Times New Roman" w:cs="Times New Roman"/>
          <w:color w:val="231F20"/>
          <w:sz w:val="24"/>
          <w:szCs w:val="24"/>
        </w:rPr>
        <w:t xml:space="preserve">. </w:t>
      </w:r>
      <w:r w:rsidRPr="008612A9">
        <w:rPr>
          <w:rFonts w:ascii="Times New Roman" w:hAnsi="Times New Roman" w:cs="Times New Roman"/>
          <w:color w:val="231F20"/>
          <w:sz w:val="24"/>
          <w:szCs w:val="24"/>
        </w:rPr>
        <w:t>Ian, Jessica Aspforsb, Anna-Verena Friesc, Sven-Erik Hansénd</w:t>
      </w:r>
      <w:r>
        <w:rPr>
          <w:rFonts w:ascii="Times New Roman" w:hAnsi="Times New Roman" w:cs="Times New Roman"/>
          <w:color w:val="231F20"/>
          <w:sz w:val="24"/>
          <w:szCs w:val="24"/>
        </w:rPr>
        <w:t>. (2016). “</w:t>
      </w:r>
      <w:r w:rsidRPr="008612A9">
        <w:rPr>
          <w:rFonts w:ascii="Times New Roman" w:hAnsi="Times New Roman" w:cs="Times New Roman"/>
          <w:color w:val="231F20"/>
          <w:sz w:val="24"/>
          <w:szCs w:val="24"/>
        </w:rPr>
        <w:t>Organizing curriculum change: an introduction</w:t>
      </w:r>
      <w:r>
        <w:rPr>
          <w:rFonts w:ascii="Times New Roman" w:hAnsi="Times New Roman" w:cs="Times New Roman"/>
          <w:color w:val="231F20"/>
          <w:sz w:val="24"/>
          <w:szCs w:val="24"/>
        </w:rPr>
        <w:t xml:space="preserve">” dalam </w:t>
      </w:r>
      <w:r w:rsidRPr="008612A9">
        <w:rPr>
          <w:rFonts w:ascii="Times New Roman" w:hAnsi="Times New Roman" w:cs="Times New Roman"/>
          <w:i/>
          <w:iCs/>
          <w:color w:val="231F20"/>
          <w:sz w:val="24"/>
          <w:szCs w:val="24"/>
        </w:rPr>
        <w:t>Journal of CurriCulum StudieS,</w:t>
      </w:r>
      <w:r w:rsidRPr="008612A9">
        <w:rPr>
          <w:rFonts w:ascii="Times New Roman" w:hAnsi="Times New Roman" w:cs="Times New Roman"/>
          <w:color w:val="231F20"/>
          <w:sz w:val="24"/>
          <w:szCs w:val="24"/>
        </w:rPr>
        <w:t xml:space="preserve"> Vol. 48, no. 6, 729–743</w:t>
      </w:r>
      <w:r>
        <w:rPr>
          <w:rFonts w:ascii="Times New Roman" w:hAnsi="Times New Roman" w:cs="Times New Roman"/>
          <w:color w:val="231F20"/>
          <w:sz w:val="24"/>
          <w:szCs w:val="24"/>
        </w:rPr>
        <w:t>.</w:t>
      </w:r>
    </w:p>
    <w:p w14:paraId="6067C4C7" w14:textId="77777777" w:rsidR="008612A9" w:rsidRDefault="008612A9" w:rsidP="00C8791E">
      <w:pPr>
        <w:spacing w:after="0" w:line="240" w:lineRule="auto"/>
        <w:ind w:left="567" w:hanging="567"/>
        <w:jc w:val="both"/>
        <w:rPr>
          <w:rFonts w:ascii="Times New Roman" w:hAnsi="Times New Roman" w:cs="Times New Roman"/>
          <w:color w:val="231F20"/>
          <w:sz w:val="24"/>
          <w:szCs w:val="24"/>
        </w:rPr>
      </w:pPr>
    </w:p>
    <w:p w14:paraId="07F50201" w14:textId="77777777" w:rsidR="005D1D28" w:rsidRPr="005D1D28" w:rsidRDefault="005D1D28" w:rsidP="00C8791E">
      <w:pPr>
        <w:spacing w:after="0" w:line="240" w:lineRule="auto"/>
        <w:ind w:left="567" w:hanging="567"/>
        <w:jc w:val="both"/>
        <w:rPr>
          <w:rFonts w:ascii="Times New Roman" w:hAnsi="Times New Roman" w:cs="Times New Roman"/>
          <w:color w:val="231F20"/>
          <w:sz w:val="24"/>
          <w:szCs w:val="24"/>
        </w:rPr>
      </w:pPr>
      <w:r w:rsidRPr="005D1D28">
        <w:rPr>
          <w:rFonts w:ascii="Times New Roman" w:hAnsi="Times New Roman" w:cs="Times New Roman"/>
          <w:color w:val="231F20"/>
          <w:sz w:val="24"/>
          <w:szCs w:val="24"/>
        </w:rPr>
        <w:t>Geoff Whitty</w:t>
      </w:r>
      <w:r>
        <w:rPr>
          <w:rFonts w:ascii="Times New Roman" w:hAnsi="Times New Roman" w:cs="Times New Roman"/>
          <w:color w:val="231F20"/>
          <w:sz w:val="24"/>
          <w:szCs w:val="24"/>
        </w:rPr>
        <w:t>. (1987). “</w:t>
      </w:r>
      <w:r w:rsidRPr="005D1D28">
        <w:rPr>
          <w:rFonts w:ascii="Times New Roman" w:hAnsi="Times New Roman" w:cs="Times New Roman"/>
          <w:color w:val="231F20"/>
          <w:sz w:val="24"/>
          <w:szCs w:val="24"/>
        </w:rPr>
        <w:t>Curriculum Research and Curricular Politics</w:t>
      </w:r>
      <w:r>
        <w:rPr>
          <w:rFonts w:ascii="Times New Roman" w:hAnsi="Times New Roman" w:cs="Times New Roman"/>
          <w:color w:val="231F20"/>
          <w:sz w:val="24"/>
          <w:szCs w:val="24"/>
        </w:rPr>
        <w:t xml:space="preserve">” </w:t>
      </w:r>
      <w:proofErr w:type="gramStart"/>
      <w:r>
        <w:rPr>
          <w:rFonts w:ascii="Times New Roman" w:hAnsi="Times New Roman" w:cs="Times New Roman"/>
          <w:color w:val="231F20"/>
          <w:sz w:val="24"/>
          <w:szCs w:val="24"/>
        </w:rPr>
        <w:t xml:space="preserve">dalam </w:t>
      </w:r>
      <w:r w:rsidRPr="005D1D28">
        <w:rPr>
          <w:rFonts w:ascii="Times New Roman" w:hAnsi="Times New Roman" w:cs="Times New Roman"/>
          <w:color w:val="231F20"/>
          <w:sz w:val="24"/>
          <w:szCs w:val="24"/>
        </w:rPr>
        <w:t xml:space="preserve"> British</w:t>
      </w:r>
      <w:proofErr w:type="gramEnd"/>
      <w:r w:rsidRPr="005D1D28">
        <w:rPr>
          <w:rFonts w:ascii="Times New Roman" w:hAnsi="Times New Roman" w:cs="Times New Roman"/>
          <w:color w:val="231F20"/>
          <w:sz w:val="24"/>
          <w:szCs w:val="24"/>
        </w:rPr>
        <w:t xml:space="preserve"> </w:t>
      </w:r>
      <w:r>
        <w:rPr>
          <w:rFonts w:ascii="Times New Roman" w:hAnsi="Times New Roman" w:cs="Times New Roman"/>
          <w:color w:val="231F20"/>
          <w:sz w:val="24"/>
          <w:szCs w:val="24"/>
        </w:rPr>
        <w:t>J</w:t>
      </w:r>
      <w:r w:rsidRPr="005D1D28">
        <w:rPr>
          <w:rFonts w:ascii="Times New Roman" w:hAnsi="Times New Roman" w:cs="Times New Roman"/>
          <w:color w:val="231F20"/>
          <w:sz w:val="24"/>
          <w:szCs w:val="24"/>
        </w:rPr>
        <w:t>ournal of Sociology of Education, Vol. 8, No. 2,  109</w:t>
      </w:r>
      <w:r>
        <w:rPr>
          <w:rFonts w:ascii="Times New Roman" w:hAnsi="Times New Roman" w:cs="Times New Roman"/>
          <w:color w:val="231F20"/>
          <w:sz w:val="24"/>
          <w:szCs w:val="24"/>
        </w:rPr>
        <w:t>.</w:t>
      </w:r>
    </w:p>
    <w:p w14:paraId="5D5A8F91" w14:textId="77777777" w:rsidR="005D1D28" w:rsidRDefault="005D1D28" w:rsidP="00C8791E">
      <w:pPr>
        <w:spacing w:after="0" w:line="240" w:lineRule="auto"/>
        <w:ind w:left="567" w:hanging="567"/>
        <w:jc w:val="both"/>
        <w:rPr>
          <w:rFonts w:ascii="Times New Roman" w:hAnsi="Times New Roman" w:cs="Times New Roman"/>
          <w:color w:val="231F20"/>
          <w:sz w:val="24"/>
          <w:szCs w:val="24"/>
        </w:rPr>
      </w:pPr>
    </w:p>
    <w:p w14:paraId="76429825" w14:textId="77777777" w:rsidR="00345A2C" w:rsidRPr="00987039" w:rsidRDefault="00345A2C" w:rsidP="00C8791E">
      <w:pPr>
        <w:spacing w:after="0" w:line="240" w:lineRule="auto"/>
        <w:ind w:left="567" w:hanging="567"/>
        <w:jc w:val="both"/>
        <w:rPr>
          <w:rFonts w:ascii="Times New Roman" w:hAnsi="Times New Roman" w:cs="Times New Roman"/>
          <w:color w:val="231F20"/>
          <w:sz w:val="24"/>
          <w:szCs w:val="24"/>
        </w:rPr>
      </w:pPr>
      <w:r w:rsidRPr="00987039">
        <w:rPr>
          <w:rFonts w:ascii="Times New Roman" w:hAnsi="Times New Roman" w:cs="Times New Roman"/>
          <w:color w:val="231F20"/>
          <w:sz w:val="24"/>
          <w:szCs w:val="24"/>
        </w:rPr>
        <w:t>Yatim.</w:t>
      </w:r>
      <w:r>
        <w:rPr>
          <w:rFonts w:ascii="Times New Roman" w:hAnsi="Times New Roman" w:cs="Times New Roman"/>
          <w:color w:val="231F20"/>
          <w:sz w:val="24"/>
          <w:szCs w:val="24"/>
        </w:rPr>
        <w:t xml:space="preserve"> </w:t>
      </w:r>
      <w:r w:rsidRPr="00987039">
        <w:rPr>
          <w:rFonts w:ascii="Times New Roman" w:hAnsi="Times New Roman" w:cs="Times New Roman"/>
          <w:color w:val="231F20"/>
          <w:sz w:val="24"/>
          <w:szCs w:val="24"/>
        </w:rPr>
        <w:t xml:space="preserve">Badri. (2003). </w:t>
      </w:r>
      <w:r w:rsidRPr="00987039">
        <w:rPr>
          <w:rFonts w:ascii="Times New Roman" w:hAnsi="Times New Roman" w:cs="Times New Roman"/>
          <w:i/>
          <w:color w:val="231F20"/>
          <w:sz w:val="24"/>
          <w:szCs w:val="24"/>
        </w:rPr>
        <w:t xml:space="preserve">Sejarah Peradaban Islam. </w:t>
      </w:r>
      <w:r w:rsidRPr="00987039">
        <w:rPr>
          <w:rFonts w:ascii="Times New Roman" w:hAnsi="Times New Roman" w:cs="Times New Roman"/>
          <w:color w:val="231F20"/>
          <w:sz w:val="24"/>
          <w:szCs w:val="24"/>
        </w:rPr>
        <w:t>Jakarta: RajaGrafindo Persada.</w:t>
      </w:r>
    </w:p>
    <w:p w14:paraId="73D3C7E9" w14:textId="77777777" w:rsidR="00345A2C" w:rsidRDefault="00345A2C" w:rsidP="00C8791E">
      <w:pPr>
        <w:spacing w:after="0" w:line="240" w:lineRule="auto"/>
        <w:ind w:left="567" w:hanging="567"/>
        <w:jc w:val="both"/>
        <w:rPr>
          <w:rFonts w:ascii="Times New Roman" w:hAnsi="Times New Roman" w:cs="Times New Roman"/>
          <w:color w:val="231F20"/>
          <w:spacing w:val="-4"/>
          <w:w w:val="105"/>
          <w:sz w:val="24"/>
          <w:szCs w:val="24"/>
        </w:rPr>
      </w:pPr>
    </w:p>
    <w:p w14:paraId="1EA93B3E" w14:textId="77777777" w:rsidR="008A0DDF" w:rsidRPr="00CA1F35" w:rsidRDefault="008A0DDF" w:rsidP="00C8791E">
      <w:pPr>
        <w:spacing w:after="0" w:line="240" w:lineRule="auto"/>
        <w:ind w:left="567" w:hanging="567"/>
        <w:jc w:val="both"/>
        <w:rPr>
          <w:rFonts w:ascii="Times New Roman" w:hAnsi="Times New Roman" w:cs="Times New Roman"/>
          <w:color w:val="231F20"/>
          <w:sz w:val="24"/>
          <w:szCs w:val="24"/>
        </w:rPr>
      </w:pPr>
      <w:r w:rsidRPr="00CA1F35">
        <w:rPr>
          <w:rFonts w:ascii="Times New Roman" w:hAnsi="Times New Roman" w:cs="Times New Roman"/>
          <w:color w:val="231F20"/>
          <w:sz w:val="24"/>
          <w:szCs w:val="24"/>
        </w:rPr>
        <w:t xml:space="preserve">Yin, Rober K., (2014), </w:t>
      </w:r>
      <w:r w:rsidRPr="00CA1F35">
        <w:rPr>
          <w:rFonts w:ascii="Times New Roman" w:hAnsi="Times New Roman" w:cs="Times New Roman"/>
          <w:i/>
          <w:color w:val="231F20"/>
          <w:sz w:val="24"/>
          <w:szCs w:val="24"/>
        </w:rPr>
        <w:t>Case Study Research Design and Methods, 5 Editin,</w:t>
      </w:r>
      <w:r w:rsidRPr="00CA1F35">
        <w:rPr>
          <w:rFonts w:ascii="Times New Roman" w:hAnsi="Times New Roman" w:cs="Times New Roman"/>
          <w:color w:val="231F20"/>
          <w:sz w:val="24"/>
          <w:szCs w:val="24"/>
        </w:rPr>
        <w:t xml:space="preserve"> Californio: Sage Publication Inc.</w:t>
      </w:r>
    </w:p>
    <w:p w14:paraId="5D528E44" w14:textId="77777777" w:rsidR="008A0DDF" w:rsidRPr="00CA1F35" w:rsidRDefault="008A0DDF" w:rsidP="00C8791E">
      <w:pPr>
        <w:spacing w:after="0" w:line="240" w:lineRule="auto"/>
        <w:ind w:left="567" w:hanging="567"/>
        <w:jc w:val="both"/>
        <w:rPr>
          <w:rFonts w:ascii="Times New Roman" w:hAnsi="Times New Roman" w:cs="Times New Roman"/>
          <w:color w:val="231F20"/>
          <w:sz w:val="24"/>
          <w:szCs w:val="24"/>
        </w:rPr>
      </w:pPr>
    </w:p>
    <w:p w14:paraId="4328B140" w14:textId="77777777" w:rsidR="008A0DDF" w:rsidRPr="00CA1F35" w:rsidRDefault="008A0DDF" w:rsidP="00C8791E">
      <w:pPr>
        <w:spacing w:after="0" w:line="240" w:lineRule="auto"/>
        <w:ind w:left="567" w:hanging="567"/>
        <w:jc w:val="both"/>
        <w:rPr>
          <w:rFonts w:ascii="Times New Roman" w:hAnsi="Times New Roman" w:cs="Times New Roman"/>
          <w:color w:val="231F20"/>
          <w:sz w:val="24"/>
          <w:szCs w:val="24"/>
        </w:rPr>
      </w:pPr>
      <w:r w:rsidRPr="00CA1F35">
        <w:rPr>
          <w:rFonts w:ascii="Times New Roman" w:hAnsi="Times New Roman" w:cs="Times New Roman"/>
          <w:color w:val="231F20"/>
          <w:sz w:val="24"/>
          <w:szCs w:val="24"/>
        </w:rPr>
        <w:t xml:space="preserve">Yin, Robert K., (2009), </w:t>
      </w:r>
      <w:r w:rsidRPr="00CA1F35">
        <w:rPr>
          <w:rFonts w:ascii="Times New Roman" w:hAnsi="Times New Roman" w:cs="Times New Roman"/>
          <w:i/>
          <w:color w:val="231F20"/>
          <w:sz w:val="24"/>
          <w:szCs w:val="24"/>
        </w:rPr>
        <w:t>Studi Kasus Desain dan Metode,</w:t>
      </w:r>
      <w:r w:rsidRPr="00CA1F35">
        <w:rPr>
          <w:rFonts w:ascii="Times New Roman" w:hAnsi="Times New Roman" w:cs="Times New Roman"/>
          <w:color w:val="231F20"/>
          <w:sz w:val="24"/>
          <w:szCs w:val="24"/>
        </w:rPr>
        <w:t xml:space="preserve"> Jakarta: Rajawali Pers.</w:t>
      </w:r>
    </w:p>
    <w:p w14:paraId="0B24C955" w14:textId="77777777" w:rsidR="008A0DDF" w:rsidRDefault="008A0DDF" w:rsidP="00C8791E">
      <w:pPr>
        <w:spacing w:after="0" w:line="240" w:lineRule="auto"/>
        <w:ind w:left="567" w:hanging="567"/>
        <w:jc w:val="both"/>
        <w:rPr>
          <w:rFonts w:ascii="Times New Roman" w:hAnsi="Times New Roman" w:cs="Times New Roman"/>
          <w:color w:val="231F20"/>
          <w:spacing w:val="-4"/>
          <w:w w:val="105"/>
          <w:sz w:val="24"/>
          <w:szCs w:val="24"/>
        </w:rPr>
      </w:pPr>
    </w:p>
    <w:p w14:paraId="1D4C76A2" w14:textId="77777777" w:rsidR="00987039" w:rsidRDefault="00987039" w:rsidP="00C8791E">
      <w:pPr>
        <w:spacing w:after="0" w:line="240" w:lineRule="auto"/>
        <w:ind w:left="567" w:hanging="567"/>
        <w:jc w:val="both"/>
        <w:rPr>
          <w:rFonts w:ascii="Times New Roman" w:hAnsi="Times New Roman" w:cs="Times New Roman"/>
          <w:color w:val="231F20"/>
          <w:w w:val="105"/>
          <w:sz w:val="24"/>
          <w:szCs w:val="24"/>
        </w:rPr>
      </w:pPr>
      <w:r w:rsidRPr="00987039">
        <w:rPr>
          <w:rFonts w:ascii="Times New Roman" w:hAnsi="Times New Roman" w:cs="Times New Roman"/>
          <w:color w:val="231F20"/>
          <w:spacing w:val="-4"/>
          <w:w w:val="105"/>
          <w:sz w:val="24"/>
          <w:szCs w:val="24"/>
        </w:rPr>
        <w:t xml:space="preserve">Yunus. </w:t>
      </w:r>
      <w:proofErr w:type="gramStart"/>
      <w:r w:rsidRPr="00987039">
        <w:rPr>
          <w:rFonts w:ascii="Times New Roman" w:hAnsi="Times New Roman" w:cs="Times New Roman"/>
          <w:color w:val="231F20"/>
          <w:w w:val="105"/>
          <w:sz w:val="24"/>
          <w:szCs w:val="24"/>
        </w:rPr>
        <w:t>Mahmud .</w:t>
      </w:r>
      <w:proofErr w:type="gramEnd"/>
      <w:r w:rsidRPr="00987039">
        <w:rPr>
          <w:rFonts w:ascii="Times New Roman" w:hAnsi="Times New Roman" w:cs="Times New Roman"/>
          <w:color w:val="231F20"/>
          <w:w w:val="105"/>
          <w:sz w:val="24"/>
          <w:szCs w:val="24"/>
        </w:rPr>
        <w:t xml:space="preserve"> (1996).</w:t>
      </w:r>
      <w:r w:rsidRPr="00987039">
        <w:rPr>
          <w:rFonts w:ascii="Times New Roman" w:hAnsi="Times New Roman" w:cs="Times New Roman"/>
          <w:color w:val="231F20"/>
          <w:spacing w:val="-4"/>
          <w:w w:val="105"/>
          <w:sz w:val="24"/>
          <w:szCs w:val="24"/>
        </w:rPr>
        <w:t xml:space="preserve"> </w:t>
      </w:r>
      <w:r w:rsidRPr="00987039">
        <w:rPr>
          <w:rFonts w:ascii="Times New Roman" w:hAnsi="Times New Roman" w:cs="Times New Roman"/>
          <w:i/>
          <w:color w:val="231F20"/>
          <w:w w:val="105"/>
          <w:sz w:val="24"/>
          <w:szCs w:val="24"/>
        </w:rPr>
        <w:t>Sejarah</w:t>
      </w:r>
      <w:r w:rsidRPr="00987039">
        <w:rPr>
          <w:rFonts w:ascii="Times New Roman" w:hAnsi="Times New Roman" w:cs="Times New Roman"/>
          <w:i/>
          <w:color w:val="231F20"/>
          <w:spacing w:val="-38"/>
          <w:w w:val="105"/>
          <w:sz w:val="24"/>
          <w:szCs w:val="24"/>
        </w:rPr>
        <w:t xml:space="preserve"> </w:t>
      </w:r>
      <w:r w:rsidRPr="00987039">
        <w:rPr>
          <w:rFonts w:ascii="Times New Roman" w:hAnsi="Times New Roman" w:cs="Times New Roman"/>
          <w:i/>
          <w:color w:val="231F20"/>
          <w:spacing w:val="-3"/>
          <w:w w:val="105"/>
          <w:sz w:val="24"/>
          <w:szCs w:val="24"/>
        </w:rPr>
        <w:t>Pendidikan</w:t>
      </w:r>
      <w:r w:rsidRPr="00987039">
        <w:rPr>
          <w:rFonts w:ascii="Times New Roman" w:hAnsi="Times New Roman" w:cs="Times New Roman"/>
          <w:i/>
          <w:color w:val="231F20"/>
          <w:spacing w:val="-38"/>
          <w:w w:val="105"/>
          <w:sz w:val="24"/>
          <w:szCs w:val="24"/>
        </w:rPr>
        <w:t xml:space="preserve"> </w:t>
      </w:r>
      <w:r w:rsidRPr="00987039">
        <w:rPr>
          <w:rFonts w:ascii="Times New Roman" w:hAnsi="Times New Roman" w:cs="Times New Roman"/>
          <w:i/>
          <w:color w:val="231F20"/>
          <w:w w:val="105"/>
          <w:sz w:val="24"/>
          <w:szCs w:val="24"/>
        </w:rPr>
        <w:t>Islam</w:t>
      </w:r>
      <w:r w:rsidRPr="00987039">
        <w:rPr>
          <w:rFonts w:ascii="Times New Roman" w:hAnsi="Times New Roman" w:cs="Times New Roman"/>
          <w:i/>
          <w:color w:val="231F20"/>
          <w:spacing w:val="-38"/>
          <w:w w:val="105"/>
          <w:sz w:val="24"/>
          <w:szCs w:val="24"/>
        </w:rPr>
        <w:t xml:space="preserve"> </w:t>
      </w:r>
      <w:r w:rsidRPr="00987039">
        <w:rPr>
          <w:rFonts w:ascii="Times New Roman" w:hAnsi="Times New Roman" w:cs="Times New Roman"/>
          <w:i/>
          <w:color w:val="231F20"/>
          <w:w w:val="105"/>
          <w:sz w:val="24"/>
          <w:szCs w:val="24"/>
        </w:rPr>
        <w:t>di</w:t>
      </w:r>
      <w:r w:rsidRPr="00987039">
        <w:rPr>
          <w:rFonts w:ascii="Times New Roman" w:hAnsi="Times New Roman" w:cs="Times New Roman"/>
          <w:i/>
          <w:color w:val="231F20"/>
          <w:spacing w:val="-38"/>
          <w:w w:val="105"/>
          <w:sz w:val="24"/>
          <w:szCs w:val="24"/>
        </w:rPr>
        <w:t xml:space="preserve"> </w:t>
      </w:r>
      <w:r w:rsidRPr="00987039">
        <w:rPr>
          <w:rFonts w:ascii="Times New Roman" w:hAnsi="Times New Roman" w:cs="Times New Roman"/>
          <w:i/>
          <w:color w:val="231F20"/>
          <w:w w:val="105"/>
          <w:sz w:val="24"/>
          <w:szCs w:val="24"/>
        </w:rPr>
        <w:t>Indonesia.</w:t>
      </w:r>
      <w:r w:rsidRPr="00987039">
        <w:rPr>
          <w:rFonts w:ascii="Times New Roman" w:hAnsi="Times New Roman" w:cs="Times New Roman"/>
          <w:i/>
          <w:color w:val="231F20"/>
          <w:spacing w:val="-38"/>
          <w:w w:val="105"/>
          <w:sz w:val="24"/>
          <w:szCs w:val="24"/>
        </w:rPr>
        <w:t xml:space="preserve"> </w:t>
      </w:r>
      <w:r w:rsidRPr="00987039">
        <w:rPr>
          <w:rFonts w:ascii="Times New Roman" w:hAnsi="Times New Roman" w:cs="Times New Roman"/>
          <w:color w:val="231F20"/>
          <w:w w:val="105"/>
          <w:sz w:val="24"/>
          <w:szCs w:val="24"/>
        </w:rPr>
        <w:t>Jakarta:</w:t>
      </w:r>
      <w:r w:rsidRPr="00987039">
        <w:rPr>
          <w:rFonts w:ascii="Times New Roman" w:hAnsi="Times New Roman" w:cs="Times New Roman"/>
          <w:color w:val="231F20"/>
          <w:spacing w:val="-50"/>
          <w:w w:val="105"/>
          <w:sz w:val="24"/>
          <w:szCs w:val="24"/>
        </w:rPr>
        <w:t xml:space="preserve"> </w:t>
      </w:r>
      <w:r w:rsidRPr="00987039">
        <w:rPr>
          <w:rFonts w:ascii="Times New Roman" w:hAnsi="Times New Roman" w:cs="Times New Roman"/>
          <w:color w:val="231F20"/>
          <w:w w:val="105"/>
          <w:sz w:val="24"/>
          <w:szCs w:val="24"/>
        </w:rPr>
        <w:t>Hidakarya.</w:t>
      </w:r>
    </w:p>
    <w:p w14:paraId="196FD389" w14:textId="77777777" w:rsidR="004A4679" w:rsidRPr="00987039" w:rsidRDefault="004A4679" w:rsidP="00C8791E">
      <w:pPr>
        <w:spacing w:after="0" w:line="240" w:lineRule="auto"/>
        <w:ind w:left="567" w:hanging="567"/>
        <w:jc w:val="both"/>
        <w:rPr>
          <w:rFonts w:ascii="Times New Roman" w:hAnsi="Times New Roman" w:cs="Times New Roman"/>
          <w:color w:val="231F20"/>
          <w:w w:val="105"/>
          <w:sz w:val="24"/>
          <w:szCs w:val="24"/>
        </w:rPr>
      </w:pPr>
    </w:p>
    <w:p w14:paraId="7212E876" w14:textId="77777777" w:rsidR="005D69EB" w:rsidRDefault="00375245" w:rsidP="00C8791E">
      <w:pPr>
        <w:spacing w:after="0" w:line="240" w:lineRule="auto"/>
        <w:ind w:left="567" w:hanging="567"/>
        <w:jc w:val="both"/>
        <w:rPr>
          <w:rFonts w:ascii="Times New Roman" w:hAnsi="Times New Roman" w:cs="Times New Roman"/>
          <w:sz w:val="24"/>
          <w:szCs w:val="24"/>
        </w:rPr>
      </w:pPr>
      <w:r w:rsidRPr="00987039">
        <w:rPr>
          <w:rFonts w:ascii="Times New Roman" w:hAnsi="Times New Roman" w:cs="Times New Roman"/>
          <w:sz w:val="24"/>
          <w:szCs w:val="24"/>
        </w:rPr>
        <w:lastRenderedPageBreak/>
        <w:t xml:space="preserve">Zamroni.  1992. </w:t>
      </w:r>
      <w:r w:rsidRPr="00987039">
        <w:rPr>
          <w:rFonts w:ascii="Times New Roman" w:hAnsi="Times New Roman" w:cs="Times New Roman"/>
          <w:i/>
          <w:sz w:val="24"/>
          <w:szCs w:val="24"/>
        </w:rPr>
        <w:t>Pengantar Pengembangan Teori Sosial</w:t>
      </w:r>
      <w:r w:rsidRPr="00987039">
        <w:rPr>
          <w:rFonts w:ascii="Times New Roman" w:hAnsi="Times New Roman" w:cs="Times New Roman"/>
          <w:sz w:val="24"/>
          <w:szCs w:val="24"/>
        </w:rPr>
        <w:t>. Yogyakarta: Tiara Wacana.</w:t>
      </w:r>
    </w:p>
    <w:bookmarkEnd w:id="3"/>
    <w:p w14:paraId="5A6CF1D3" w14:textId="2D52160D" w:rsidR="005D69EB" w:rsidRDefault="0046168F" w:rsidP="00C8791E">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20860857" w14:textId="77777777" w:rsidR="000A7DA3" w:rsidRDefault="000A7DA3" w:rsidP="00284B8A">
      <w:pPr>
        <w:spacing w:after="0" w:line="480" w:lineRule="auto"/>
        <w:ind w:left="567" w:hanging="567"/>
        <w:jc w:val="both"/>
        <w:rPr>
          <w:rFonts w:ascii="Times New Roman" w:hAnsi="Times New Roman" w:cs="Times New Roman"/>
          <w:color w:val="231F20"/>
          <w:sz w:val="24"/>
          <w:szCs w:val="24"/>
        </w:rPr>
      </w:pPr>
    </w:p>
    <w:p w14:paraId="50FABF88" w14:textId="77777777" w:rsidR="005D69EB" w:rsidRPr="00987039" w:rsidRDefault="005D69EB" w:rsidP="00284B8A">
      <w:pPr>
        <w:spacing w:after="0" w:line="480" w:lineRule="auto"/>
        <w:ind w:left="567" w:hanging="567"/>
        <w:jc w:val="both"/>
        <w:rPr>
          <w:rFonts w:ascii="Times New Roman" w:hAnsi="Times New Roman" w:cs="Times New Roman"/>
          <w:color w:val="231F20"/>
          <w:sz w:val="24"/>
          <w:szCs w:val="24"/>
        </w:rPr>
      </w:pPr>
    </w:p>
    <w:p w14:paraId="3E929AA6" w14:textId="77777777" w:rsidR="000A7DA3" w:rsidRPr="00987039" w:rsidRDefault="000A7DA3" w:rsidP="00284B8A">
      <w:pPr>
        <w:spacing w:line="480" w:lineRule="auto"/>
        <w:rPr>
          <w:rFonts w:ascii="Times New Roman" w:hAnsi="Times New Roman" w:cs="Times New Roman"/>
          <w:sz w:val="24"/>
          <w:szCs w:val="24"/>
        </w:rPr>
      </w:pPr>
    </w:p>
    <w:sectPr w:rsidR="000A7DA3" w:rsidRPr="00987039" w:rsidSect="00B81800">
      <w:footerReference w:type="default" r:id="rId14"/>
      <w:pgSz w:w="11900" w:h="16840" w:code="9"/>
      <w:pgMar w:top="2268" w:right="1701" w:bottom="2268" w:left="1701" w:header="0" w:footer="13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4FC14" w14:textId="77777777" w:rsidR="00226FF5" w:rsidRDefault="00226FF5">
      <w:pPr>
        <w:spacing w:after="0" w:line="240" w:lineRule="auto"/>
      </w:pPr>
      <w:r>
        <w:separator/>
      </w:r>
    </w:p>
  </w:endnote>
  <w:endnote w:type="continuationSeparator" w:id="0">
    <w:p w14:paraId="4C02E37D" w14:textId="77777777" w:rsidR="00226FF5" w:rsidRDefault="00226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Md BT">
    <w:panose1 w:val="020B0602020204020303"/>
    <w:charset w:val="00"/>
    <w:family w:val="swiss"/>
    <w:pitch w:val="variable"/>
    <w:sig w:usb0="800000AF" w:usb1="1000204A" w:usb2="00000000" w:usb3="00000000" w:csb0="0000001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3226450"/>
      <w:docPartObj>
        <w:docPartGallery w:val="Page Numbers (Bottom of Page)"/>
        <w:docPartUnique/>
      </w:docPartObj>
    </w:sdtPr>
    <w:sdtEndPr>
      <w:rPr>
        <w:noProof/>
      </w:rPr>
    </w:sdtEndPr>
    <w:sdtContent>
      <w:p w14:paraId="30BE6D1B" w14:textId="77777777" w:rsidR="009B668D" w:rsidRDefault="009B668D">
        <w:pPr>
          <w:pStyle w:val="Footer"/>
          <w:jc w:val="center"/>
        </w:pPr>
        <w:r>
          <w:fldChar w:fldCharType="begin"/>
        </w:r>
        <w:r>
          <w:instrText xml:space="preserve"> PAGE   \* MERGEFORMAT </w:instrText>
        </w:r>
        <w:r>
          <w:fldChar w:fldCharType="separate"/>
        </w:r>
        <w:r w:rsidR="008C129E">
          <w:rPr>
            <w:noProof/>
          </w:rPr>
          <w:t>93</w:t>
        </w:r>
        <w:r>
          <w:rPr>
            <w:noProof/>
          </w:rPr>
          <w:fldChar w:fldCharType="end"/>
        </w:r>
      </w:p>
    </w:sdtContent>
  </w:sdt>
  <w:p w14:paraId="146C8026" w14:textId="77777777" w:rsidR="009B668D" w:rsidRDefault="009B668D">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A7F7F" w14:textId="77777777" w:rsidR="00226FF5" w:rsidRDefault="00226FF5">
      <w:pPr>
        <w:spacing w:after="0" w:line="240" w:lineRule="auto"/>
      </w:pPr>
      <w:r>
        <w:separator/>
      </w:r>
    </w:p>
  </w:footnote>
  <w:footnote w:type="continuationSeparator" w:id="0">
    <w:p w14:paraId="76EB2D7D" w14:textId="77777777" w:rsidR="00226FF5" w:rsidRDefault="00226F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72CC4"/>
    <w:multiLevelType w:val="hybridMultilevel"/>
    <w:tmpl w:val="D398FA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21DCF"/>
    <w:multiLevelType w:val="hybridMultilevel"/>
    <w:tmpl w:val="0EECD4BC"/>
    <w:lvl w:ilvl="0" w:tplc="9D9CF6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64060"/>
    <w:multiLevelType w:val="hybridMultilevel"/>
    <w:tmpl w:val="6F34A85C"/>
    <w:lvl w:ilvl="0" w:tplc="E6D898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2DA64C6"/>
    <w:multiLevelType w:val="hybridMultilevel"/>
    <w:tmpl w:val="09CC27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17C6BFC">
      <w:start w:val="1"/>
      <w:numFmt w:val="decimal"/>
      <w:lvlText w:val="%3."/>
      <w:lvlJc w:val="left"/>
      <w:pPr>
        <w:ind w:left="2340" w:hanging="360"/>
      </w:pPr>
      <w:rPr>
        <w:rFonts w:hint="default"/>
      </w:rPr>
    </w:lvl>
    <w:lvl w:ilvl="3" w:tplc="64941C8A">
      <w:start w:val="1"/>
      <w:numFmt w:val="upperLetter"/>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EE4569"/>
    <w:multiLevelType w:val="hybridMultilevel"/>
    <w:tmpl w:val="929253B8"/>
    <w:lvl w:ilvl="0" w:tplc="E7CC1C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47748A3"/>
    <w:multiLevelType w:val="hybridMultilevel"/>
    <w:tmpl w:val="0A804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191B5A"/>
    <w:multiLevelType w:val="hybridMultilevel"/>
    <w:tmpl w:val="EBD28E0A"/>
    <w:lvl w:ilvl="0" w:tplc="81980E0A">
      <w:start w:val="1"/>
      <w:numFmt w:val="decimal"/>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7">
    <w:nsid w:val="1B19515D"/>
    <w:multiLevelType w:val="hybridMultilevel"/>
    <w:tmpl w:val="56544ABA"/>
    <w:lvl w:ilvl="0" w:tplc="D66EDDD8">
      <w:start w:val="1"/>
      <w:numFmt w:val="decimal"/>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8">
    <w:nsid w:val="1C467146"/>
    <w:multiLevelType w:val="hybridMultilevel"/>
    <w:tmpl w:val="E52689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5C6BC3"/>
    <w:multiLevelType w:val="hybridMultilevel"/>
    <w:tmpl w:val="8E3AD726"/>
    <w:lvl w:ilvl="0" w:tplc="20A0E3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F72045F"/>
    <w:multiLevelType w:val="hybridMultilevel"/>
    <w:tmpl w:val="3E164DD6"/>
    <w:lvl w:ilvl="0" w:tplc="12FCC1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2596084"/>
    <w:multiLevelType w:val="hybridMultilevel"/>
    <w:tmpl w:val="50FE81EE"/>
    <w:lvl w:ilvl="0" w:tplc="21D8C5F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EC5494"/>
    <w:multiLevelType w:val="hybridMultilevel"/>
    <w:tmpl w:val="8A0C57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302F7A"/>
    <w:multiLevelType w:val="hybridMultilevel"/>
    <w:tmpl w:val="B4A6C7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766D25"/>
    <w:multiLevelType w:val="hybridMultilevel"/>
    <w:tmpl w:val="0AA6E4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9A56A4"/>
    <w:multiLevelType w:val="hybridMultilevel"/>
    <w:tmpl w:val="5270F7AE"/>
    <w:lvl w:ilvl="0" w:tplc="5C34C3A4">
      <w:start w:val="1"/>
      <w:numFmt w:val="decimal"/>
      <w:lvlText w:val="%1."/>
      <w:lvlJc w:val="lef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32338C"/>
    <w:multiLevelType w:val="hybridMultilevel"/>
    <w:tmpl w:val="41CE0842"/>
    <w:lvl w:ilvl="0" w:tplc="B5BC8B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C317399"/>
    <w:multiLevelType w:val="hybridMultilevel"/>
    <w:tmpl w:val="C7FA756E"/>
    <w:lvl w:ilvl="0" w:tplc="79CE47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8CA419C"/>
    <w:multiLevelType w:val="hybridMultilevel"/>
    <w:tmpl w:val="A48ABBC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8DF4A54"/>
    <w:multiLevelType w:val="hybridMultilevel"/>
    <w:tmpl w:val="C014538A"/>
    <w:lvl w:ilvl="0" w:tplc="D9AC45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98E161A"/>
    <w:multiLevelType w:val="hybridMultilevel"/>
    <w:tmpl w:val="3D601DFA"/>
    <w:lvl w:ilvl="0" w:tplc="00C62790">
      <w:start w:val="1"/>
      <w:numFmt w:val="lowerLetter"/>
      <w:lvlText w:val="%1."/>
      <w:lvlJc w:val="left"/>
      <w:pPr>
        <w:tabs>
          <w:tab w:val="num" w:pos="720"/>
        </w:tabs>
        <w:ind w:left="720" w:hanging="360"/>
      </w:pPr>
    </w:lvl>
    <w:lvl w:ilvl="1" w:tplc="2502284A">
      <w:start w:val="1"/>
      <w:numFmt w:val="lowerLetter"/>
      <w:lvlText w:val="%2."/>
      <w:lvlJc w:val="left"/>
      <w:pPr>
        <w:tabs>
          <w:tab w:val="num" w:pos="1440"/>
        </w:tabs>
        <w:ind w:left="1440" w:hanging="360"/>
      </w:pPr>
    </w:lvl>
    <w:lvl w:ilvl="2" w:tplc="266C56AA">
      <w:start w:val="1"/>
      <w:numFmt w:val="decimal"/>
      <w:lvlText w:val="%3."/>
      <w:lvlJc w:val="left"/>
      <w:pPr>
        <w:ind w:left="2160" w:hanging="360"/>
      </w:pPr>
      <w:rPr>
        <w:rFonts w:hint="default"/>
      </w:rPr>
    </w:lvl>
    <w:lvl w:ilvl="3" w:tplc="3EFCDCB4">
      <w:start w:val="1"/>
      <w:numFmt w:val="upperLetter"/>
      <w:lvlText w:val="%4."/>
      <w:lvlJc w:val="left"/>
      <w:pPr>
        <w:ind w:left="2880" w:hanging="360"/>
      </w:pPr>
      <w:rPr>
        <w:rFonts w:hint="default"/>
      </w:rPr>
    </w:lvl>
    <w:lvl w:ilvl="4" w:tplc="461023B4" w:tentative="1">
      <w:start w:val="1"/>
      <w:numFmt w:val="lowerLetter"/>
      <w:lvlText w:val="%5."/>
      <w:lvlJc w:val="left"/>
      <w:pPr>
        <w:tabs>
          <w:tab w:val="num" w:pos="3600"/>
        </w:tabs>
        <w:ind w:left="3600" w:hanging="360"/>
      </w:pPr>
    </w:lvl>
    <w:lvl w:ilvl="5" w:tplc="FAB6CC98" w:tentative="1">
      <w:start w:val="1"/>
      <w:numFmt w:val="lowerLetter"/>
      <w:lvlText w:val="%6."/>
      <w:lvlJc w:val="left"/>
      <w:pPr>
        <w:tabs>
          <w:tab w:val="num" w:pos="4320"/>
        </w:tabs>
        <w:ind w:left="4320" w:hanging="360"/>
      </w:pPr>
    </w:lvl>
    <w:lvl w:ilvl="6" w:tplc="8DDA6A30" w:tentative="1">
      <w:start w:val="1"/>
      <w:numFmt w:val="lowerLetter"/>
      <w:lvlText w:val="%7."/>
      <w:lvlJc w:val="left"/>
      <w:pPr>
        <w:tabs>
          <w:tab w:val="num" w:pos="5040"/>
        </w:tabs>
        <w:ind w:left="5040" w:hanging="360"/>
      </w:pPr>
    </w:lvl>
    <w:lvl w:ilvl="7" w:tplc="3F6C70D2" w:tentative="1">
      <w:start w:val="1"/>
      <w:numFmt w:val="lowerLetter"/>
      <w:lvlText w:val="%8."/>
      <w:lvlJc w:val="left"/>
      <w:pPr>
        <w:tabs>
          <w:tab w:val="num" w:pos="5760"/>
        </w:tabs>
        <w:ind w:left="5760" w:hanging="360"/>
      </w:pPr>
    </w:lvl>
    <w:lvl w:ilvl="8" w:tplc="9E7EB2A8" w:tentative="1">
      <w:start w:val="1"/>
      <w:numFmt w:val="lowerLetter"/>
      <w:lvlText w:val="%9."/>
      <w:lvlJc w:val="left"/>
      <w:pPr>
        <w:tabs>
          <w:tab w:val="num" w:pos="6480"/>
        </w:tabs>
        <w:ind w:left="6480" w:hanging="360"/>
      </w:pPr>
    </w:lvl>
  </w:abstractNum>
  <w:abstractNum w:abstractNumId="21">
    <w:nsid w:val="4AB9563D"/>
    <w:multiLevelType w:val="hybridMultilevel"/>
    <w:tmpl w:val="7DACCB0C"/>
    <w:lvl w:ilvl="0" w:tplc="2288015C">
      <w:start w:val="1"/>
      <w:numFmt w:val="lowerLetter"/>
      <w:lvlText w:val="%1."/>
      <w:lvlJc w:val="left"/>
      <w:pPr>
        <w:ind w:left="1920" w:hanging="360"/>
      </w:pPr>
      <w:rPr>
        <w:rFonts w:hint="default"/>
        <w:color w:val="auto"/>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2">
    <w:nsid w:val="4C646CE7"/>
    <w:multiLevelType w:val="hybridMultilevel"/>
    <w:tmpl w:val="5E4021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E5E33DB"/>
    <w:multiLevelType w:val="hybridMultilevel"/>
    <w:tmpl w:val="D7E28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0C4AD8"/>
    <w:multiLevelType w:val="hybridMultilevel"/>
    <w:tmpl w:val="E6C24924"/>
    <w:lvl w:ilvl="0" w:tplc="E92493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93226BF"/>
    <w:multiLevelType w:val="hybridMultilevel"/>
    <w:tmpl w:val="3BA44F6E"/>
    <w:lvl w:ilvl="0" w:tplc="6F580868">
      <w:start w:val="1"/>
      <w:numFmt w:val="lowerLetter"/>
      <w:lvlText w:val="%1."/>
      <w:lvlJc w:val="left"/>
      <w:pPr>
        <w:ind w:left="1232" w:hanging="360"/>
      </w:pPr>
    </w:lvl>
    <w:lvl w:ilvl="1" w:tplc="04090019" w:tentative="1">
      <w:start w:val="1"/>
      <w:numFmt w:val="lowerLetter"/>
      <w:lvlText w:val="%2."/>
      <w:lvlJc w:val="left"/>
      <w:pPr>
        <w:ind w:left="1952" w:hanging="360"/>
      </w:pPr>
    </w:lvl>
    <w:lvl w:ilvl="2" w:tplc="0409001B" w:tentative="1">
      <w:start w:val="1"/>
      <w:numFmt w:val="lowerRoman"/>
      <w:lvlText w:val="%3."/>
      <w:lvlJc w:val="right"/>
      <w:pPr>
        <w:ind w:left="2672" w:hanging="180"/>
      </w:pPr>
    </w:lvl>
    <w:lvl w:ilvl="3" w:tplc="0409000F" w:tentative="1">
      <w:start w:val="1"/>
      <w:numFmt w:val="decimal"/>
      <w:lvlText w:val="%4."/>
      <w:lvlJc w:val="left"/>
      <w:pPr>
        <w:ind w:left="3392" w:hanging="360"/>
      </w:pPr>
    </w:lvl>
    <w:lvl w:ilvl="4" w:tplc="04090019" w:tentative="1">
      <w:start w:val="1"/>
      <w:numFmt w:val="lowerLetter"/>
      <w:lvlText w:val="%5."/>
      <w:lvlJc w:val="left"/>
      <w:pPr>
        <w:ind w:left="4112" w:hanging="360"/>
      </w:pPr>
    </w:lvl>
    <w:lvl w:ilvl="5" w:tplc="0409001B" w:tentative="1">
      <w:start w:val="1"/>
      <w:numFmt w:val="lowerRoman"/>
      <w:lvlText w:val="%6."/>
      <w:lvlJc w:val="right"/>
      <w:pPr>
        <w:ind w:left="4832" w:hanging="180"/>
      </w:pPr>
    </w:lvl>
    <w:lvl w:ilvl="6" w:tplc="0409000F" w:tentative="1">
      <w:start w:val="1"/>
      <w:numFmt w:val="decimal"/>
      <w:lvlText w:val="%7."/>
      <w:lvlJc w:val="left"/>
      <w:pPr>
        <w:ind w:left="5552" w:hanging="360"/>
      </w:pPr>
    </w:lvl>
    <w:lvl w:ilvl="7" w:tplc="04090019" w:tentative="1">
      <w:start w:val="1"/>
      <w:numFmt w:val="lowerLetter"/>
      <w:lvlText w:val="%8."/>
      <w:lvlJc w:val="left"/>
      <w:pPr>
        <w:ind w:left="6272" w:hanging="360"/>
      </w:pPr>
    </w:lvl>
    <w:lvl w:ilvl="8" w:tplc="0409001B" w:tentative="1">
      <w:start w:val="1"/>
      <w:numFmt w:val="lowerRoman"/>
      <w:lvlText w:val="%9."/>
      <w:lvlJc w:val="right"/>
      <w:pPr>
        <w:ind w:left="6992" w:hanging="180"/>
      </w:pPr>
    </w:lvl>
  </w:abstractNum>
  <w:abstractNum w:abstractNumId="26">
    <w:nsid w:val="5A7464DD"/>
    <w:multiLevelType w:val="hybridMultilevel"/>
    <w:tmpl w:val="FD1A7732"/>
    <w:lvl w:ilvl="0" w:tplc="4DE25D4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5C6E3F4D"/>
    <w:multiLevelType w:val="hybridMultilevel"/>
    <w:tmpl w:val="6638ED64"/>
    <w:lvl w:ilvl="0" w:tplc="57F861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EAC27AC"/>
    <w:multiLevelType w:val="hybridMultilevel"/>
    <w:tmpl w:val="D974E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853163"/>
    <w:multiLevelType w:val="hybridMultilevel"/>
    <w:tmpl w:val="9500B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AB4E7F"/>
    <w:multiLevelType w:val="hybridMultilevel"/>
    <w:tmpl w:val="67B4FBA4"/>
    <w:lvl w:ilvl="0" w:tplc="8CB8D742">
      <w:start w:val="1"/>
      <w:numFmt w:val="upperLetter"/>
      <w:lvlText w:val="%1."/>
      <w:lvlJc w:val="left"/>
      <w:pPr>
        <w:ind w:left="691" w:hanging="291"/>
      </w:pPr>
      <w:rPr>
        <w:rFonts w:ascii="Times New Roman" w:eastAsia="Times New Roman" w:hAnsi="Times New Roman" w:cs="Times New Roman" w:hint="default"/>
        <w:spacing w:val="-1"/>
        <w:w w:val="99"/>
        <w:sz w:val="24"/>
        <w:szCs w:val="24"/>
        <w:lang w:val="en-US" w:eastAsia="en-US" w:bidi="en-US"/>
      </w:rPr>
    </w:lvl>
    <w:lvl w:ilvl="1" w:tplc="75FCA074">
      <w:numFmt w:val="bullet"/>
      <w:lvlText w:val="•"/>
      <w:lvlJc w:val="left"/>
      <w:pPr>
        <w:ind w:left="1441" w:hanging="291"/>
      </w:pPr>
      <w:rPr>
        <w:rFonts w:hint="default"/>
        <w:lang w:val="en-US" w:eastAsia="en-US" w:bidi="en-US"/>
      </w:rPr>
    </w:lvl>
    <w:lvl w:ilvl="2" w:tplc="308E05DA">
      <w:numFmt w:val="bullet"/>
      <w:lvlText w:val="•"/>
      <w:lvlJc w:val="left"/>
      <w:pPr>
        <w:ind w:left="2182" w:hanging="291"/>
      </w:pPr>
      <w:rPr>
        <w:rFonts w:hint="default"/>
        <w:lang w:val="en-US" w:eastAsia="en-US" w:bidi="en-US"/>
      </w:rPr>
    </w:lvl>
    <w:lvl w:ilvl="3" w:tplc="F4C02EE0">
      <w:numFmt w:val="bullet"/>
      <w:lvlText w:val="•"/>
      <w:lvlJc w:val="left"/>
      <w:pPr>
        <w:ind w:left="2923" w:hanging="291"/>
      </w:pPr>
      <w:rPr>
        <w:rFonts w:hint="default"/>
        <w:lang w:val="en-US" w:eastAsia="en-US" w:bidi="en-US"/>
      </w:rPr>
    </w:lvl>
    <w:lvl w:ilvl="4" w:tplc="C6AE97F2">
      <w:numFmt w:val="bullet"/>
      <w:lvlText w:val="•"/>
      <w:lvlJc w:val="left"/>
      <w:pPr>
        <w:ind w:left="3664" w:hanging="291"/>
      </w:pPr>
      <w:rPr>
        <w:rFonts w:hint="default"/>
        <w:lang w:val="en-US" w:eastAsia="en-US" w:bidi="en-US"/>
      </w:rPr>
    </w:lvl>
    <w:lvl w:ilvl="5" w:tplc="AA642C86">
      <w:numFmt w:val="bullet"/>
      <w:lvlText w:val="•"/>
      <w:lvlJc w:val="left"/>
      <w:pPr>
        <w:ind w:left="4405" w:hanging="291"/>
      </w:pPr>
      <w:rPr>
        <w:rFonts w:hint="default"/>
        <w:lang w:val="en-US" w:eastAsia="en-US" w:bidi="en-US"/>
      </w:rPr>
    </w:lvl>
    <w:lvl w:ilvl="6" w:tplc="7A7ED76E">
      <w:numFmt w:val="bullet"/>
      <w:lvlText w:val="•"/>
      <w:lvlJc w:val="left"/>
      <w:pPr>
        <w:ind w:left="5147" w:hanging="291"/>
      </w:pPr>
      <w:rPr>
        <w:rFonts w:hint="default"/>
        <w:lang w:val="en-US" w:eastAsia="en-US" w:bidi="en-US"/>
      </w:rPr>
    </w:lvl>
    <w:lvl w:ilvl="7" w:tplc="42D8C4BA">
      <w:numFmt w:val="bullet"/>
      <w:lvlText w:val="•"/>
      <w:lvlJc w:val="left"/>
      <w:pPr>
        <w:ind w:left="5888" w:hanging="291"/>
      </w:pPr>
      <w:rPr>
        <w:rFonts w:hint="default"/>
        <w:lang w:val="en-US" w:eastAsia="en-US" w:bidi="en-US"/>
      </w:rPr>
    </w:lvl>
    <w:lvl w:ilvl="8" w:tplc="863C13D6">
      <w:numFmt w:val="bullet"/>
      <w:lvlText w:val="•"/>
      <w:lvlJc w:val="left"/>
      <w:pPr>
        <w:ind w:left="6629" w:hanging="291"/>
      </w:pPr>
      <w:rPr>
        <w:rFonts w:hint="default"/>
        <w:lang w:val="en-US" w:eastAsia="en-US" w:bidi="en-US"/>
      </w:rPr>
    </w:lvl>
  </w:abstractNum>
  <w:abstractNum w:abstractNumId="31">
    <w:nsid w:val="75BA3E76"/>
    <w:multiLevelType w:val="hybridMultilevel"/>
    <w:tmpl w:val="8A66C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916BC3"/>
    <w:multiLevelType w:val="hybridMultilevel"/>
    <w:tmpl w:val="3CE8EE64"/>
    <w:lvl w:ilvl="0" w:tplc="0A827972">
      <w:start w:val="1"/>
      <w:numFmt w:val="lowerLetter"/>
      <w:lvlText w:val="%1."/>
      <w:lvlJc w:val="left"/>
      <w:pPr>
        <w:tabs>
          <w:tab w:val="num" w:pos="720"/>
        </w:tabs>
        <w:ind w:left="720" w:hanging="360"/>
      </w:pPr>
      <w:rPr>
        <w:rFonts w:ascii="Times New Roman" w:eastAsiaTheme="minorHAnsi" w:hAnsi="Times New Roman" w:cs="Times New Roman"/>
      </w:rPr>
    </w:lvl>
    <w:lvl w:ilvl="1" w:tplc="020E2CAE">
      <w:start w:val="1"/>
      <w:numFmt w:val="lowerLetter"/>
      <w:lvlText w:val="%2."/>
      <w:lvlJc w:val="left"/>
      <w:pPr>
        <w:tabs>
          <w:tab w:val="num" w:pos="1440"/>
        </w:tabs>
        <w:ind w:left="1440" w:hanging="360"/>
      </w:pPr>
    </w:lvl>
    <w:lvl w:ilvl="2" w:tplc="5C34C3A4">
      <w:start w:val="1"/>
      <w:numFmt w:val="decimal"/>
      <w:lvlText w:val="%3."/>
      <w:lvlJc w:val="left"/>
      <w:pPr>
        <w:ind w:left="2160" w:hanging="360"/>
      </w:pPr>
      <w:rPr>
        <w:rFonts w:hint="default"/>
        <w:b w:val="0"/>
      </w:rPr>
    </w:lvl>
    <w:lvl w:ilvl="3" w:tplc="1406864A">
      <w:start w:val="1"/>
      <w:numFmt w:val="upperLetter"/>
      <w:lvlText w:val="%4."/>
      <w:lvlJc w:val="left"/>
      <w:pPr>
        <w:ind w:left="2880" w:hanging="360"/>
      </w:pPr>
      <w:rPr>
        <w:rFonts w:hint="default"/>
      </w:rPr>
    </w:lvl>
    <w:lvl w:ilvl="4" w:tplc="99ACC86E" w:tentative="1">
      <w:start w:val="1"/>
      <w:numFmt w:val="lowerLetter"/>
      <w:lvlText w:val="%5."/>
      <w:lvlJc w:val="left"/>
      <w:pPr>
        <w:tabs>
          <w:tab w:val="num" w:pos="3600"/>
        </w:tabs>
        <w:ind w:left="3600" w:hanging="360"/>
      </w:pPr>
    </w:lvl>
    <w:lvl w:ilvl="5" w:tplc="D3DE65B0" w:tentative="1">
      <w:start w:val="1"/>
      <w:numFmt w:val="lowerLetter"/>
      <w:lvlText w:val="%6."/>
      <w:lvlJc w:val="left"/>
      <w:pPr>
        <w:tabs>
          <w:tab w:val="num" w:pos="4320"/>
        </w:tabs>
        <w:ind w:left="4320" w:hanging="360"/>
      </w:pPr>
    </w:lvl>
    <w:lvl w:ilvl="6" w:tplc="A45C073A" w:tentative="1">
      <w:start w:val="1"/>
      <w:numFmt w:val="lowerLetter"/>
      <w:lvlText w:val="%7."/>
      <w:lvlJc w:val="left"/>
      <w:pPr>
        <w:tabs>
          <w:tab w:val="num" w:pos="5040"/>
        </w:tabs>
        <w:ind w:left="5040" w:hanging="360"/>
      </w:pPr>
    </w:lvl>
    <w:lvl w:ilvl="7" w:tplc="B4FCB380" w:tentative="1">
      <w:start w:val="1"/>
      <w:numFmt w:val="lowerLetter"/>
      <w:lvlText w:val="%8."/>
      <w:lvlJc w:val="left"/>
      <w:pPr>
        <w:tabs>
          <w:tab w:val="num" w:pos="5760"/>
        </w:tabs>
        <w:ind w:left="5760" w:hanging="360"/>
      </w:pPr>
    </w:lvl>
    <w:lvl w:ilvl="8" w:tplc="E5EC434E" w:tentative="1">
      <w:start w:val="1"/>
      <w:numFmt w:val="lowerLetter"/>
      <w:lvlText w:val="%9."/>
      <w:lvlJc w:val="left"/>
      <w:pPr>
        <w:tabs>
          <w:tab w:val="num" w:pos="6480"/>
        </w:tabs>
        <w:ind w:left="6480" w:hanging="360"/>
      </w:pPr>
    </w:lvl>
  </w:abstractNum>
  <w:abstractNum w:abstractNumId="33">
    <w:nsid w:val="7B6B00E3"/>
    <w:multiLevelType w:val="multilevel"/>
    <w:tmpl w:val="6416223E"/>
    <w:lvl w:ilvl="0">
      <w:start w:val="13"/>
      <w:numFmt w:val="decimal"/>
      <w:lvlText w:val="%1"/>
      <w:lvlJc w:val="left"/>
      <w:pPr>
        <w:ind w:left="1155" w:hanging="1155"/>
      </w:pPr>
      <w:rPr>
        <w:rFonts w:hint="default"/>
      </w:rPr>
    </w:lvl>
    <w:lvl w:ilvl="1">
      <w:numFmt w:val="decimalZero"/>
      <w:lvlText w:val="%1.%2"/>
      <w:lvlJc w:val="left"/>
      <w:pPr>
        <w:ind w:left="1155" w:hanging="1155"/>
      </w:pPr>
      <w:rPr>
        <w:rFonts w:hint="default"/>
      </w:rPr>
    </w:lvl>
    <w:lvl w:ilvl="2">
      <w:start w:val="13"/>
      <w:numFmt w:val="decimal"/>
      <w:lvlText w:val="%1.%2-%3"/>
      <w:lvlJc w:val="left"/>
      <w:pPr>
        <w:ind w:left="1155" w:hanging="1155"/>
      </w:pPr>
      <w:rPr>
        <w:rFonts w:hint="default"/>
      </w:rPr>
    </w:lvl>
    <w:lvl w:ilvl="3">
      <w:start w:val="15"/>
      <w:numFmt w:val="decimal"/>
      <w:lvlText w:val="%1.%2-%3.%4"/>
      <w:lvlJc w:val="left"/>
      <w:pPr>
        <w:ind w:left="1155" w:hanging="1155"/>
      </w:pPr>
      <w:rPr>
        <w:rFonts w:hint="default"/>
      </w:rPr>
    </w:lvl>
    <w:lvl w:ilvl="4">
      <w:start w:val="1"/>
      <w:numFmt w:val="decimal"/>
      <w:lvlText w:val="%1.%2-%3.%4.%5"/>
      <w:lvlJc w:val="left"/>
      <w:pPr>
        <w:ind w:left="1155" w:hanging="1155"/>
      </w:pPr>
      <w:rPr>
        <w:rFonts w:hint="default"/>
      </w:rPr>
    </w:lvl>
    <w:lvl w:ilvl="5">
      <w:start w:val="1"/>
      <w:numFmt w:val="decimal"/>
      <w:lvlText w:val="%1.%2-%3.%4.%5.%6"/>
      <w:lvlJc w:val="left"/>
      <w:pPr>
        <w:ind w:left="1155" w:hanging="1155"/>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DD11C85"/>
    <w:multiLevelType w:val="hybridMultilevel"/>
    <w:tmpl w:val="B77475BE"/>
    <w:lvl w:ilvl="0" w:tplc="74ECDC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FDE4C52"/>
    <w:multiLevelType w:val="hybridMultilevel"/>
    <w:tmpl w:val="B67E9744"/>
    <w:lvl w:ilvl="0" w:tplc="D33430BA">
      <w:start w:val="1"/>
      <w:numFmt w:val="decimal"/>
      <w:lvlText w:val="%1."/>
      <w:lvlJc w:val="left"/>
      <w:pPr>
        <w:ind w:left="1801" w:hanging="360"/>
      </w:pPr>
      <w:rPr>
        <w:rFonts w:hint="default"/>
      </w:rPr>
    </w:lvl>
    <w:lvl w:ilvl="1" w:tplc="04090019" w:tentative="1">
      <w:start w:val="1"/>
      <w:numFmt w:val="lowerLetter"/>
      <w:lvlText w:val="%2."/>
      <w:lvlJc w:val="left"/>
      <w:pPr>
        <w:ind w:left="2521" w:hanging="360"/>
      </w:pPr>
    </w:lvl>
    <w:lvl w:ilvl="2" w:tplc="0409001B" w:tentative="1">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36">
    <w:nsid w:val="7FDF4FCE"/>
    <w:multiLevelType w:val="hybridMultilevel"/>
    <w:tmpl w:val="CEA41C6A"/>
    <w:lvl w:ilvl="0" w:tplc="E690E1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0"/>
  </w:num>
  <w:num w:numId="2">
    <w:abstractNumId w:val="35"/>
  </w:num>
  <w:num w:numId="3">
    <w:abstractNumId w:val="23"/>
  </w:num>
  <w:num w:numId="4">
    <w:abstractNumId w:val="29"/>
  </w:num>
  <w:num w:numId="5">
    <w:abstractNumId w:val="31"/>
  </w:num>
  <w:num w:numId="6">
    <w:abstractNumId w:val="6"/>
  </w:num>
  <w:num w:numId="7">
    <w:abstractNumId w:val="7"/>
  </w:num>
  <w:num w:numId="8">
    <w:abstractNumId w:val="32"/>
  </w:num>
  <w:num w:numId="9">
    <w:abstractNumId w:val="20"/>
  </w:num>
  <w:num w:numId="10">
    <w:abstractNumId w:val="11"/>
  </w:num>
  <w:num w:numId="11">
    <w:abstractNumId w:val="12"/>
  </w:num>
  <w:num w:numId="12">
    <w:abstractNumId w:val="16"/>
  </w:num>
  <w:num w:numId="13">
    <w:abstractNumId w:val="27"/>
  </w:num>
  <w:num w:numId="14">
    <w:abstractNumId w:val="25"/>
  </w:num>
  <w:num w:numId="15">
    <w:abstractNumId w:val="15"/>
  </w:num>
  <w:num w:numId="16">
    <w:abstractNumId w:val="3"/>
  </w:num>
  <w:num w:numId="17">
    <w:abstractNumId w:val="13"/>
  </w:num>
  <w:num w:numId="18">
    <w:abstractNumId w:val="21"/>
  </w:num>
  <w:num w:numId="19">
    <w:abstractNumId w:val="28"/>
  </w:num>
  <w:num w:numId="20">
    <w:abstractNumId w:val="0"/>
  </w:num>
  <w:num w:numId="21">
    <w:abstractNumId w:val="34"/>
  </w:num>
  <w:num w:numId="22">
    <w:abstractNumId w:val="4"/>
  </w:num>
  <w:num w:numId="23">
    <w:abstractNumId w:val="36"/>
  </w:num>
  <w:num w:numId="24">
    <w:abstractNumId w:val="2"/>
  </w:num>
  <w:num w:numId="25">
    <w:abstractNumId w:val="19"/>
  </w:num>
  <w:num w:numId="26">
    <w:abstractNumId w:val="33"/>
  </w:num>
  <w:num w:numId="27">
    <w:abstractNumId w:val="8"/>
  </w:num>
  <w:num w:numId="28">
    <w:abstractNumId w:val="5"/>
  </w:num>
  <w:num w:numId="29">
    <w:abstractNumId w:val="18"/>
  </w:num>
  <w:num w:numId="30">
    <w:abstractNumId w:val="14"/>
  </w:num>
  <w:num w:numId="31">
    <w:abstractNumId w:val="10"/>
  </w:num>
  <w:num w:numId="32">
    <w:abstractNumId w:val="1"/>
  </w:num>
  <w:num w:numId="33">
    <w:abstractNumId w:val="24"/>
  </w:num>
  <w:num w:numId="34">
    <w:abstractNumId w:val="9"/>
  </w:num>
  <w:num w:numId="35">
    <w:abstractNumId w:val="30"/>
    <w:lvlOverride w:ilvl="0">
      <w:startOverride w:val="1"/>
    </w:lvlOverride>
    <w:lvlOverride w:ilvl="1"/>
    <w:lvlOverride w:ilvl="2"/>
    <w:lvlOverride w:ilvl="3"/>
    <w:lvlOverride w:ilvl="4"/>
    <w:lvlOverride w:ilvl="5"/>
    <w:lvlOverride w:ilvl="6"/>
    <w:lvlOverride w:ilvl="7"/>
    <w:lvlOverride w:ilvl="8"/>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DE9"/>
    <w:rsid w:val="00014BCA"/>
    <w:rsid w:val="000267F6"/>
    <w:rsid w:val="00027A0B"/>
    <w:rsid w:val="00031403"/>
    <w:rsid w:val="00033924"/>
    <w:rsid w:val="000549B4"/>
    <w:rsid w:val="00055F9F"/>
    <w:rsid w:val="000710E4"/>
    <w:rsid w:val="000775A7"/>
    <w:rsid w:val="000902A3"/>
    <w:rsid w:val="00092FB4"/>
    <w:rsid w:val="00093913"/>
    <w:rsid w:val="000A4610"/>
    <w:rsid w:val="000A47EA"/>
    <w:rsid w:val="000A7DA3"/>
    <w:rsid w:val="000C1002"/>
    <w:rsid w:val="000C39EA"/>
    <w:rsid w:val="000C46E5"/>
    <w:rsid w:val="000D279C"/>
    <w:rsid w:val="000D2A25"/>
    <w:rsid w:val="000D4273"/>
    <w:rsid w:val="000E539C"/>
    <w:rsid w:val="000E6C19"/>
    <w:rsid w:val="000E7861"/>
    <w:rsid w:val="00104605"/>
    <w:rsid w:val="00106561"/>
    <w:rsid w:val="00120A0D"/>
    <w:rsid w:val="00126F3D"/>
    <w:rsid w:val="00132255"/>
    <w:rsid w:val="0013738B"/>
    <w:rsid w:val="00152BCB"/>
    <w:rsid w:val="00171BF2"/>
    <w:rsid w:val="00176152"/>
    <w:rsid w:val="00180824"/>
    <w:rsid w:val="0018099A"/>
    <w:rsid w:val="001A129F"/>
    <w:rsid w:val="001C44BA"/>
    <w:rsid w:val="001E0CB8"/>
    <w:rsid w:val="001E1350"/>
    <w:rsid w:val="001F4158"/>
    <w:rsid w:val="00221390"/>
    <w:rsid w:val="00224AF0"/>
    <w:rsid w:val="00226FF5"/>
    <w:rsid w:val="002342C4"/>
    <w:rsid w:val="00240999"/>
    <w:rsid w:val="00250292"/>
    <w:rsid w:val="002554BE"/>
    <w:rsid w:val="00263EC9"/>
    <w:rsid w:val="002674C4"/>
    <w:rsid w:val="00271A35"/>
    <w:rsid w:val="00272B0D"/>
    <w:rsid w:val="0028418B"/>
    <w:rsid w:val="00284B8A"/>
    <w:rsid w:val="002A20AD"/>
    <w:rsid w:val="002A7E23"/>
    <w:rsid w:val="002C132F"/>
    <w:rsid w:val="002C1807"/>
    <w:rsid w:val="002D2F49"/>
    <w:rsid w:val="002D40FC"/>
    <w:rsid w:val="002D5A8C"/>
    <w:rsid w:val="002E048C"/>
    <w:rsid w:val="002E3136"/>
    <w:rsid w:val="002E614E"/>
    <w:rsid w:val="002F00B5"/>
    <w:rsid w:val="002F6357"/>
    <w:rsid w:val="00306A2F"/>
    <w:rsid w:val="00315F03"/>
    <w:rsid w:val="003315F0"/>
    <w:rsid w:val="00336572"/>
    <w:rsid w:val="00345A2C"/>
    <w:rsid w:val="00352C8B"/>
    <w:rsid w:val="00352FD1"/>
    <w:rsid w:val="003547A9"/>
    <w:rsid w:val="00355DCD"/>
    <w:rsid w:val="00356380"/>
    <w:rsid w:val="003654BB"/>
    <w:rsid w:val="00367774"/>
    <w:rsid w:val="00375245"/>
    <w:rsid w:val="003867ED"/>
    <w:rsid w:val="003A72D1"/>
    <w:rsid w:val="003B53C7"/>
    <w:rsid w:val="003E0EA5"/>
    <w:rsid w:val="00422E54"/>
    <w:rsid w:val="00447813"/>
    <w:rsid w:val="00450900"/>
    <w:rsid w:val="004534F8"/>
    <w:rsid w:val="00454F56"/>
    <w:rsid w:val="00457E74"/>
    <w:rsid w:val="0046168F"/>
    <w:rsid w:val="0046575D"/>
    <w:rsid w:val="00482F85"/>
    <w:rsid w:val="00485CF0"/>
    <w:rsid w:val="00496F9D"/>
    <w:rsid w:val="004A3FC1"/>
    <w:rsid w:val="004A4679"/>
    <w:rsid w:val="004A7D89"/>
    <w:rsid w:val="004B4B13"/>
    <w:rsid w:val="004B5599"/>
    <w:rsid w:val="004C0DE9"/>
    <w:rsid w:val="004C6165"/>
    <w:rsid w:val="004E177A"/>
    <w:rsid w:val="004F4258"/>
    <w:rsid w:val="00500FB1"/>
    <w:rsid w:val="0050372D"/>
    <w:rsid w:val="005077B7"/>
    <w:rsid w:val="00507E39"/>
    <w:rsid w:val="00521DA2"/>
    <w:rsid w:val="00523CC9"/>
    <w:rsid w:val="00526FCD"/>
    <w:rsid w:val="0053111C"/>
    <w:rsid w:val="005456E0"/>
    <w:rsid w:val="00545D6A"/>
    <w:rsid w:val="0055065C"/>
    <w:rsid w:val="005747D9"/>
    <w:rsid w:val="005770E1"/>
    <w:rsid w:val="005A04F4"/>
    <w:rsid w:val="005B27C7"/>
    <w:rsid w:val="005C4326"/>
    <w:rsid w:val="005C4581"/>
    <w:rsid w:val="005D1D28"/>
    <w:rsid w:val="005D69EB"/>
    <w:rsid w:val="005E3C79"/>
    <w:rsid w:val="005E6A8E"/>
    <w:rsid w:val="005E7010"/>
    <w:rsid w:val="00610D8F"/>
    <w:rsid w:val="00621965"/>
    <w:rsid w:val="00632A45"/>
    <w:rsid w:val="0063347C"/>
    <w:rsid w:val="00641EA9"/>
    <w:rsid w:val="00644E78"/>
    <w:rsid w:val="006606DF"/>
    <w:rsid w:val="00665723"/>
    <w:rsid w:val="0067010A"/>
    <w:rsid w:val="0067150C"/>
    <w:rsid w:val="00684047"/>
    <w:rsid w:val="00696FA4"/>
    <w:rsid w:val="006A0B63"/>
    <w:rsid w:val="006A5D57"/>
    <w:rsid w:val="006B1D74"/>
    <w:rsid w:val="006B43E1"/>
    <w:rsid w:val="006C195C"/>
    <w:rsid w:val="006C6FF9"/>
    <w:rsid w:val="006E401D"/>
    <w:rsid w:val="00732B89"/>
    <w:rsid w:val="007456F9"/>
    <w:rsid w:val="00753419"/>
    <w:rsid w:val="0076074B"/>
    <w:rsid w:val="007723A5"/>
    <w:rsid w:val="00772BF5"/>
    <w:rsid w:val="0077598C"/>
    <w:rsid w:val="00782C5D"/>
    <w:rsid w:val="00791BE2"/>
    <w:rsid w:val="00795BAB"/>
    <w:rsid w:val="007A7F6C"/>
    <w:rsid w:val="007B0307"/>
    <w:rsid w:val="007B1235"/>
    <w:rsid w:val="007D1048"/>
    <w:rsid w:val="007D1D51"/>
    <w:rsid w:val="007E71E1"/>
    <w:rsid w:val="007F747E"/>
    <w:rsid w:val="0080769B"/>
    <w:rsid w:val="00834C34"/>
    <w:rsid w:val="00837B37"/>
    <w:rsid w:val="008612A9"/>
    <w:rsid w:val="008617C4"/>
    <w:rsid w:val="008720DC"/>
    <w:rsid w:val="0088160E"/>
    <w:rsid w:val="00883DAD"/>
    <w:rsid w:val="00885F18"/>
    <w:rsid w:val="00892434"/>
    <w:rsid w:val="008A0DDF"/>
    <w:rsid w:val="008A74FA"/>
    <w:rsid w:val="008A78B8"/>
    <w:rsid w:val="008C0195"/>
    <w:rsid w:val="008C0FC7"/>
    <w:rsid w:val="008C129E"/>
    <w:rsid w:val="008C628F"/>
    <w:rsid w:val="008D1567"/>
    <w:rsid w:val="008D2334"/>
    <w:rsid w:val="008D6A2B"/>
    <w:rsid w:val="008E6AEF"/>
    <w:rsid w:val="008F22C8"/>
    <w:rsid w:val="008F3A3A"/>
    <w:rsid w:val="0090481B"/>
    <w:rsid w:val="00905FDB"/>
    <w:rsid w:val="00930FC0"/>
    <w:rsid w:val="00934882"/>
    <w:rsid w:val="00937E4F"/>
    <w:rsid w:val="00947660"/>
    <w:rsid w:val="00954BC1"/>
    <w:rsid w:val="00964E54"/>
    <w:rsid w:val="00981A2A"/>
    <w:rsid w:val="00983D6E"/>
    <w:rsid w:val="00987039"/>
    <w:rsid w:val="009A0EC6"/>
    <w:rsid w:val="009A5D0F"/>
    <w:rsid w:val="009A6F47"/>
    <w:rsid w:val="009B668D"/>
    <w:rsid w:val="009C20B4"/>
    <w:rsid w:val="009C5311"/>
    <w:rsid w:val="009C683D"/>
    <w:rsid w:val="009D41AC"/>
    <w:rsid w:val="009E0814"/>
    <w:rsid w:val="009F3142"/>
    <w:rsid w:val="009F3508"/>
    <w:rsid w:val="009F468D"/>
    <w:rsid w:val="009F7B4E"/>
    <w:rsid w:val="00A41C3E"/>
    <w:rsid w:val="00A4522F"/>
    <w:rsid w:val="00A72F08"/>
    <w:rsid w:val="00A77AD0"/>
    <w:rsid w:val="00A90DA1"/>
    <w:rsid w:val="00A96D31"/>
    <w:rsid w:val="00AA589B"/>
    <w:rsid w:val="00AB2131"/>
    <w:rsid w:val="00AC4325"/>
    <w:rsid w:val="00AD5B1B"/>
    <w:rsid w:val="00AE507D"/>
    <w:rsid w:val="00AE64CB"/>
    <w:rsid w:val="00AF2680"/>
    <w:rsid w:val="00B2579B"/>
    <w:rsid w:val="00B31D94"/>
    <w:rsid w:val="00B4473E"/>
    <w:rsid w:val="00B50E62"/>
    <w:rsid w:val="00B51435"/>
    <w:rsid w:val="00B55FB4"/>
    <w:rsid w:val="00B574FE"/>
    <w:rsid w:val="00B615DF"/>
    <w:rsid w:val="00B64083"/>
    <w:rsid w:val="00B81800"/>
    <w:rsid w:val="00B844C5"/>
    <w:rsid w:val="00B90D97"/>
    <w:rsid w:val="00B9388F"/>
    <w:rsid w:val="00BA1838"/>
    <w:rsid w:val="00BC4DD5"/>
    <w:rsid w:val="00BC5BDA"/>
    <w:rsid w:val="00BE5745"/>
    <w:rsid w:val="00BE6A32"/>
    <w:rsid w:val="00C04759"/>
    <w:rsid w:val="00C1355E"/>
    <w:rsid w:val="00C329AC"/>
    <w:rsid w:val="00C35C03"/>
    <w:rsid w:val="00C51F50"/>
    <w:rsid w:val="00C57389"/>
    <w:rsid w:val="00C663A7"/>
    <w:rsid w:val="00C75798"/>
    <w:rsid w:val="00C8791E"/>
    <w:rsid w:val="00C87F7C"/>
    <w:rsid w:val="00C91BCC"/>
    <w:rsid w:val="00CA26B7"/>
    <w:rsid w:val="00CA27CE"/>
    <w:rsid w:val="00CB3104"/>
    <w:rsid w:val="00CD2395"/>
    <w:rsid w:val="00CD358B"/>
    <w:rsid w:val="00CF3852"/>
    <w:rsid w:val="00CF7FF8"/>
    <w:rsid w:val="00D11FFB"/>
    <w:rsid w:val="00D15F01"/>
    <w:rsid w:val="00D33A3D"/>
    <w:rsid w:val="00D34D9D"/>
    <w:rsid w:val="00D42833"/>
    <w:rsid w:val="00D43F50"/>
    <w:rsid w:val="00D80351"/>
    <w:rsid w:val="00D8146C"/>
    <w:rsid w:val="00D8295E"/>
    <w:rsid w:val="00D90238"/>
    <w:rsid w:val="00DB07A4"/>
    <w:rsid w:val="00DB7AAC"/>
    <w:rsid w:val="00DD4061"/>
    <w:rsid w:val="00DD592E"/>
    <w:rsid w:val="00E07B1F"/>
    <w:rsid w:val="00E171D5"/>
    <w:rsid w:val="00E1771B"/>
    <w:rsid w:val="00E200D2"/>
    <w:rsid w:val="00E24AAA"/>
    <w:rsid w:val="00E3715D"/>
    <w:rsid w:val="00E41697"/>
    <w:rsid w:val="00E5444C"/>
    <w:rsid w:val="00E64283"/>
    <w:rsid w:val="00E6507E"/>
    <w:rsid w:val="00E81560"/>
    <w:rsid w:val="00E82BDA"/>
    <w:rsid w:val="00EA0985"/>
    <w:rsid w:val="00EA7549"/>
    <w:rsid w:val="00EB064A"/>
    <w:rsid w:val="00EB3760"/>
    <w:rsid w:val="00EF0B80"/>
    <w:rsid w:val="00F05F2B"/>
    <w:rsid w:val="00F5083E"/>
    <w:rsid w:val="00F60B55"/>
    <w:rsid w:val="00F740DE"/>
    <w:rsid w:val="00F857A6"/>
    <w:rsid w:val="00F85FE5"/>
    <w:rsid w:val="00FA35CF"/>
    <w:rsid w:val="00FB0567"/>
    <w:rsid w:val="00FC20D8"/>
    <w:rsid w:val="00FC6CF9"/>
    <w:rsid w:val="00FD3CBE"/>
    <w:rsid w:val="00FE5D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D519A"/>
  <w15:chartTrackingRefBased/>
  <w15:docId w15:val="{35646AAF-DA0F-4035-ABD9-E2045EB75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D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0DE9"/>
    <w:pPr>
      <w:ind w:left="720"/>
      <w:contextualSpacing/>
    </w:pPr>
  </w:style>
  <w:style w:type="table" w:styleId="TableGrid">
    <w:name w:val="Table Grid"/>
    <w:basedOn w:val="TableNormal"/>
    <w:uiPriority w:val="39"/>
    <w:rsid w:val="004B55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0A7D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DA3"/>
  </w:style>
  <w:style w:type="paragraph" w:styleId="BodyText">
    <w:name w:val="Body Text"/>
    <w:basedOn w:val="Normal"/>
    <w:link w:val="BodyTextChar"/>
    <w:uiPriority w:val="1"/>
    <w:qFormat/>
    <w:rsid w:val="000A7DA3"/>
    <w:pPr>
      <w:widowControl w:val="0"/>
      <w:autoSpaceDE w:val="0"/>
      <w:autoSpaceDN w:val="0"/>
      <w:spacing w:after="0" w:line="240" w:lineRule="auto"/>
    </w:pPr>
    <w:rPr>
      <w:rFonts w:ascii="Futura Md BT" w:eastAsia="Futura Md BT" w:hAnsi="Futura Md BT" w:cs="Futura Md BT"/>
      <w:sz w:val="23"/>
      <w:szCs w:val="23"/>
    </w:rPr>
  </w:style>
  <w:style w:type="character" w:customStyle="1" w:styleId="BodyTextChar">
    <w:name w:val="Body Text Char"/>
    <w:basedOn w:val="DefaultParagraphFont"/>
    <w:link w:val="BodyText"/>
    <w:uiPriority w:val="1"/>
    <w:rsid w:val="000A7DA3"/>
    <w:rPr>
      <w:rFonts w:ascii="Futura Md BT" w:eastAsia="Futura Md BT" w:hAnsi="Futura Md BT" w:cs="Futura Md BT"/>
      <w:sz w:val="23"/>
      <w:szCs w:val="23"/>
    </w:rPr>
  </w:style>
  <w:style w:type="character" w:customStyle="1" w:styleId="fontstyle01">
    <w:name w:val="fontstyle01"/>
    <w:basedOn w:val="DefaultParagraphFont"/>
    <w:rsid w:val="00892434"/>
    <w:rPr>
      <w:rFonts w:ascii="TimesNewRoman" w:hAnsi="TimesNewRoman" w:hint="default"/>
      <w:b w:val="0"/>
      <w:bCs w:val="0"/>
      <w:i w:val="0"/>
      <w:iCs w:val="0"/>
      <w:color w:val="000000"/>
      <w:sz w:val="24"/>
      <w:szCs w:val="24"/>
    </w:rPr>
  </w:style>
  <w:style w:type="character" w:customStyle="1" w:styleId="fontstyle21">
    <w:name w:val="fontstyle21"/>
    <w:basedOn w:val="DefaultParagraphFont"/>
    <w:rsid w:val="00892434"/>
    <w:rPr>
      <w:rFonts w:ascii="TimesNewRoman" w:hAnsi="TimesNewRoman" w:hint="default"/>
      <w:b w:val="0"/>
      <w:bCs w:val="0"/>
      <w:i/>
      <w:iCs/>
      <w:color w:val="000000"/>
      <w:sz w:val="24"/>
      <w:szCs w:val="24"/>
    </w:rPr>
  </w:style>
  <w:style w:type="paragraph" w:styleId="BalloonText">
    <w:name w:val="Balloon Text"/>
    <w:basedOn w:val="Normal"/>
    <w:link w:val="BalloonTextChar"/>
    <w:uiPriority w:val="99"/>
    <w:semiHidden/>
    <w:unhideWhenUsed/>
    <w:rsid w:val="000D42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273"/>
    <w:rPr>
      <w:rFonts w:ascii="Segoe UI" w:hAnsi="Segoe UI" w:cs="Segoe UI"/>
      <w:sz w:val="18"/>
      <w:szCs w:val="18"/>
    </w:rPr>
  </w:style>
  <w:style w:type="character" w:styleId="Hyperlink">
    <w:name w:val="Hyperlink"/>
    <w:basedOn w:val="DefaultParagraphFont"/>
    <w:uiPriority w:val="99"/>
    <w:semiHidden/>
    <w:unhideWhenUsed/>
    <w:rsid w:val="004616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559600">
      <w:bodyDiv w:val="1"/>
      <w:marLeft w:val="0"/>
      <w:marRight w:val="0"/>
      <w:marTop w:val="0"/>
      <w:marBottom w:val="0"/>
      <w:divBdr>
        <w:top w:val="none" w:sz="0" w:space="0" w:color="auto"/>
        <w:left w:val="none" w:sz="0" w:space="0" w:color="auto"/>
        <w:bottom w:val="none" w:sz="0" w:space="0" w:color="auto"/>
        <w:right w:val="none" w:sz="0" w:space="0" w:color="auto"/>
      </w:divBdr>
    </w:div>
    <w:div w:id="1653485140">
      <w:bodyDiv w:val="1"/>
      <w:marLeft w:val="0"/>
      <w:marRight w:val="0"/>
      <w:marTop w:val="0"/>
      <w:marBottom w:val="0"/>
      <w:divBdr>
        <w:top w:val="none" w:sz="0" w:space="0" w:color="auto"/>
        <w:left w:val="none" w:sz="0" w:space="0" w:color="auto"/>
        <w:bottom w:val="none" w:sz="0" w:space="0" w:color="auto"/>
        <w:right w:val="none" w:sz="0" w:space="0" w:color="auto"/>
      </w:divBdr>
    </w:div>
    <w:div w:id="1997368796">
      <w:bodyDiv w:val="1"/>
      <w:marLeft w:val="0"/>
      <w:marRight w:val="0"/>
      <w:marTop w:val="0"/>
      <w:marBottom w:val="0"/>
      <w:divBdr>
        <w:top w:val="none" w:sz="0" w:space="0" w:color="auto"/>
        <w:left w:val="none" w:sz="0" w:space="0" w:color="auto"/>
        <w:bottom w:val="none" w:sz="0" w:space="0" w:color="auto"/>
        <w:right w:val="none" w:sz="0" w:space="0" w:color="auto"/>
      </w:divBdr>
      <w:divsChild>
        <w:div w:id="2037148536">
          <w:marLeft w:val="547"/>
          <w:marRight w:val="0"/>
          <w:marTop w:val="200"/>
          <w:marBottom w:val="0"/>
          <w:divBdr>
            <w:top w:val="none" w:sz="0" w:space="0" w:color="auto"/>
            <w:left w:val="none" w:sz="0" w:space="0" w:color="auto"/>
            <w:bottom w:val="none" w:sz="0" w:space="0" w:color="auto"/>
            <w:right w:val="none" w:sz="0" w:space="0" w:color="auto"/>
          </w:divBdr>
        </w:div>
        <w:div w:id="1254899460">
          <w:marLeft w:val="547"/>
          <w:marRight w:val="0"/>
          <w:marTop w:val="200"/>
          <w:marBottom w:val="0"/>
          <w:divBdr>
            <w:top w:val="none" w:sz="0" w:space="0" w:color="auto"/>
            <w:left w:val="none" w:sz="0" w:space="0" w:color="auto"/>
            <w:bottom w:val="none" w:sz="0" w:space="0" w:color="auto"/>
            <w:right w:val="none" w:sz="0" w:space="0" w:color="auto"/>
          </w:divBdr>
        </w:div>
        <w:div w:id="358238478">
          <w:marLeft w:val="547"/>
          <w:marRight w:val="0"/>
          <w:marTop w:val="200"/>
          <w:marBottom w:val="0"/>
          <w:divBdr>
            <w:top w:val="none" w:sz="0" w:space="0" w:color="auto"/>
            <w:left w:val="none" w:sz="0" w:space="0" w:color="auto"/>
            <w:bottom w:val="none" w:sz="0" w:space="0" w:color="auto"/>
            <w:right w:val="none" w:sz="0" w:space="0" w:color="auto"/>
          </w:divBdr>
        </w:div>
        <w:div w:id="586232901">
          <w:marLeft w:val="547"/>
          <w:marRight w:val="0"/>
          <w:marTop w:val="200"/>
          <w:marBottom w:val="0"/>
          <w:divBdr>
            <w:top w:val="none" w:sz="0" w:space="0" w:color="auto"/>
            <w:left w:val="none" w:sz="0" w:space="0" w:color="auto"/>
            <w:bottom w:val="none" w:sz="0" w:space="0" w:color="auto"/>
            <w:right w:val="none" w:sz="0" w:space="0" w:color="auto"/>
          </w:divBdr>
        </w:div>
        <w:div w:id="1208644229">
          <w:marLeft w:val="547"/>
          <w:marRight w:val="0"/>
          <w:marTop w:val="200"/>
          <w:marBottom w:val="0"/>
          <w:divBdr>
            <w:top w:val="none" w:sz="0" w:space="0" w:color="auto"/>
            <w:left w:val="none" w:sz="0" w:space="0" w:color="auto"/>
            <w:bottom w:val="none" w:sz="0" w:space="0" w:color="auto"/>
            <w:right w:val="none" w:sz="0" w:space="0" w:color="auto"/>
          </w:divBdr>
        </w:div>
        <w:div w:id="948120524">
          <w:marLeft w:val="547"/>
          <w:marRight w:val="0"/>
          <w:marTop w:val="200"/>
          <w:marBottom w:val="0"/>
          <w:divBdr>
            <w:top w:val="none" w:sz="0" w:space="0" w:color="auto"/>
            <w:left w:val="none" w:sz="0" w:space="0" w:color="auto"/>
            <w:bottom w:val="none" w:sz="0" w:space="0" w:color="auto"/>
            <w:right w:val="none" w:sz="0" w:space="0" w:color="auto"/>
          </w:divBdr>
        </w:div>
        <w:div w:id="155342405">
          <w:marLeft w:val="547"/>
          <w:marRight w:val="0"/>
          <w:marTop w:val="200"/>
          <w:marBottom w:val="0"/>
          <w:divBdr>
            <w:top w:val="none" w:sz="0" w:space="0" w:color="auto"/>
            <w:left w:val="none" w:sz="0" w:space="0" w:color="auto"/>
            <w:bottom w:val="none" w:sz="0" w:space="0" w:color="auto"/>
            <w:right w:val="none" w:sz="0" w:space="0" w:color="auto"/>
          </w:divBdr>
        </w:div>
        <w:div w:id="504707223">
          <w:marLeft w:val="547"/>
          <w:marRight w:val="0"/>
          <w:marTop w:val="200"/>
          <w:marBottom w:val="0"/>
          <w:divBdr>
            <w:top w:val="none" w:sz="0" w:space="0" w:color="auto"/>
            <w:left w:val="none" w:sz="0" w:space="0" w:color="auto"/>
            <w:bottom w:val="none" w:sz="0" w:space="0" w:color="auto"/>
            <w:right w:val="none" w:sz="0" w:space="0" w:color="auto"/>
          </w:divBdr>
        </w:div>
        <w:div w:id="789250895">
          <w:marLeft w:val="547"/>
          <w:marRight w:val="0"/>
          <w:marTop w:val="200"/>
          <w:marBottom w:val="0"/>
          <w:divBdr>
            <w:top w:val="none" w:sz="0" w:space="0" w:color="auto"/>
            <w:left w:val="none" w:sz="0" w:space="0" w:color="auto"/>
            <w:bottom w:val="none" w:sz="0" w:space="0" w:color="auto"/>
            <w:right w:val="none" w:sz="0" w:space="0" w:color="auto"/>
          </w:divBdr>
        </w:div>
      </w:divsChild>
    </w:div>
    <w:div w:id="214106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cad=rja&amp;uact=8&amp;ved=2ahUKEwj1ro29iIXfAhWLeysKHctPB1gQjRx6BAgBEAU&amp;url=https://www.uny.ac.id/profil/lambang-universitas&amp;psig=AOvVaw3pWGdIAsxycqSK6Pt_Yhc0&amp;ust=1543974795126436"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1A492-F00B-4236-9255-B69CFDC0F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95</Pages>
  <Words>21872</Words>
  <Characters>124676</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Nurul Huda SA</dc:creator>
  <cp:keywords/>
  <dc:description/>
  <cp:lastModifiedBy>lenovo</cp:lastModifiedBy>
  <cp:revision>22</cp:revision>
  <cp:lastPrinted>2019-12-29T21:28:00Z</cp:lastPrinted>
  <dcterms:created xsi:type="dcterms:W3CDTF">2020-11-30T04:12:00Z</dcterms:created>
  <dcterms:modified xsi:type="dcterms:W3CDTF">2021-09-27T01:35:00Z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632b68ae-6a1c-3d95-abc4-ccec75476f99</vt:lpwstr>
  </property>
  <property fmtid="{D5CDD505-2E9C-101B-9397-08002B2CF9AE}" pid="24" name="Mendeley Citation Style_1">
    <vt:lpwstr>http://www.zotero.org/styles/apa</vt:lpwstr>
  </property>
</Properties>
</file>