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A209" w14:textId="77777777" w:rsidR="00BA0B76" w:rsidRDefault="004B21D3">
      <w:pPr>
        <w:tabs>
          <w:tab w:val="left" w:pos="915"/>
        </w:tabs>
        <w:ind w:left="1276" w:hanging="1276"/>
        <w:jc w:val="both"/>
        <w:rPr>
          <w:rFonts w:ascii="Cambria" w:eastAsia="Cambria" w:hAnsi="Cambria" w:cs="Cambria"/>
          <w:i/>
        </w:rPr>
      </w:pPr>
      <w:r>
        <w:rPr>
          <w:rFonts w:ascii="Cambria" w:eastAsia="Cambria" w:hAnsi="Cambria" w:cs="Cambria"/>
          <w:sz w:val="22"/>
          <w:szCs w:val="22"/>
        </w:rPr>
        <w:tab/>
      </w:r>
    </w:p>
    <w:p w14:paraId="0271277D" w14:textId="77777777" w:rsidR="00BA0B76" w:rsidRPr="001E2465" w:rsidRDefault="004B21D3">
      <w:pPr>
        <w:jc w:val="center"/>
        <w:rPr>
          <w:rFonts w:ascii="Cambria" w:eastAsia="Cambria" w:hAnsi="Cambria" w:cs="Cambria"/>
          <w:sz w:val="22"/>
          <w:szCs w:val="22"/>
        </w:rPr>
      </w:pPr>
      <w:r w:rsidRPr="001E2465">
        <w:rPr>
          <w:rFonts w:ascii="Cambria" w:eastAsia="Cambria" w:hAnsi="Cambria" w:cs="Cambria"/>
          <w:b/>
          <w:sz w:val="28"/>
          <w:szCs w:val="28"/>
        </w:rPr>
        <w:t>RENCANA PEMBELAJARAN SEMESTER</w:t>
      </w:r>
    </w:p>
    <w:p w14:paraId="4A048F52" w14:textId="77777777" w:rsidR="00BA0B76" w:rsidRDefault="00BA0B76">
      <w:pPr>
        <w:tabs>
          <w:tab w:val="left" w:pos="3119"/>
        </w:tabs>
        <w:jc w:val="both"/>
        <w:rPr>
          <w:rFonts w:ascii="Cambria" w:eastAsia="Cambria" w:hAnsi="Cambria" w:cs="Cambria"/>
          <w:b/>
        </w:rPr>
      </w:pPr>
    </w:p>
    <w:tbl>
      <w:tblPr>
        <w:tblStyle w:val="a5"/>
        <w:tblW w:w="14163" w:type="dxa"/>
        <w:tblBorders>
          <w:top w:val="nil"/>
          <w:left w:val="nil"/>
          <w:bottom w:val="nil"/>
          <w:right w:val="nil"/>
          <w:insideH w:val="nil"/>
          <w:insideV w:val="nil"/>
        </w:tblBorders>
        <w:tblLayout w:type="fixed"/>
        <w:tblLook w:val="0400" w:firstRow="0" w:lastRow="0" w:firstColumn="0" w:lastColumn="0" w:noHBand="0" w:noVBand="1"/>
      </w:tblPr>
      <w:tblGrid>
        <w:gridCol w:w="3273"/>
        <w:gridCol w:w="301"/>
        <w:gridCol w:w="644"/>
        <w:gridCol w:w="4545"/>
        <w:gridCol w:w="810"/>
        <w:gridCol w:w="1410"/>
        <w:gridCol w:w="990"/>
        <w:gridCol w:w="2190"/>
      </w:tblGrid>
      <w:tr w:rsidR="00BA0B76" w:rsidRPr="001E2465" w14:paraId="75BAA36D" w14:textId="77777777">
        <w:tc>
          <w:tcPr>
            <w:tcW w:w="3273" w:type="dxa"/>
          </w:tcPr>
          <w:p w14:paraId="2BFB1D60"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Program Studi</w:t>
            </w:r>
          </w:p>
        </w:tc>
        <w:tc>
          <w:tcPr>
            <w:tcW w:w="301" w:type="dxa"/>
          </w:tcPr>
          <w:p w14:paraId="5BA2BB86"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10589" w:type="dxa"/>
            <w:gridSpan w:val="6"/>
          </w:tcPr>
          <w:p w14:paraId="0D00E0BE"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Penelitian dan Evaluasi Pendidikan (S3)</w:t>
            </w:r>
          </w:p>
        </w:tc>
      </w:tr>
      <w:tr w:rsidR="00BA0B76" w:rsidRPr="001E2465" w14:paraId="5673CF0F" w14:textId="77777777">
        <w:tc>
          <w:tcPr>
            <w:tcW w:w="3273" w:type="dxa"/>
          </w:tcPr>
          <w:p w14:paraId="141C749A"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Nama Mata Kuliah</w:t>
            </w:r>
          </w:p>
        </w:tc>
        <w:tc>
          <w:tcPr>
            <w:tcW w:w="301" w:type="dxa"/>
          </w:tcPr>
          <w:p w14:paraId="22B1EFEB"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5189" w:type="dxa"/>
            <w:gridSpan w:val="2"/>
          </w:tcPr>
          <w:p w14:paraId="1F4DD826"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Metodologi Penelitian dan Evaluasi Pendidikan</w:t>
            </w:r>
          </w:p>
        </w:tc>
        <w:tc>
          <w:tcPr>
            <w:tcW w:w="810" w:type="dxa"/>
          </w:tcPr>
          <w:p w14:paraId="0869F21D"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Kode:</w:t>
            </w:r>
          </w:p>
        </w:tc>
        <w:tc>
          <w:tcPr>
            <w:tcW w:w="1410" w:type="dxa"/>
          </w:tcPr>
          <w:p w14:paraId="637A00E0"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PPS9302</w:t>
            </w:r>
          </w:p>
        </w:tc>
        <w:tc>
          <w:tcPr>
            <w:tcW w:w="990" w:type="dxa"/>
          </w:tcPr>
          <w:p w14:paraId="5A807002"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Jumlah:</w:t>
            </w:r>
          </w:p>
        </w:tc>
        <w:tc>
          <w:tcPr>
            <w:tcW w:w="2190" w:type="dxa"/>
          </w:tcPr>
          <w:p w14:paraId="0C55E661"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3 sks</w:t>
            </w:r>
          </w:p>
        </w:tc>
      </w:tr>
      <w:tr w:rsidR="00BA0B76" w:rsidRPr="001E2465" w14:paraId="263D3A81" w14:textId="77777777">
        <w:tc>
          <w:tcPr>
            <w:tcW w:w="3273" w:type="dxa"/>
          </w:tcPr>
          <w:p w14:paraId="33DB58A7"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Semester</w:t>
            </w:r>
          </w:p>
        </w:tc>
        <w:tc>
          <w:tcPr>
            <w:tcW w:w="301" w:type="dxa"/>
          </w:tcPr>
          <w:p w14:paraId="00E4CF38"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10589" w:type="dxa"/>
            <w:gridSpan w:val="6"/>
          </w:tcPr>
          <w:p w14:paraId="64EE54EF"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I/Gasal</w:t>
            </w:r>
          </w:p>
        </w:tc>
      </w:tr>
      <w:tr w:rsidR="00BA0B76" w:rsidRPr="001E2465" w14:paraId="506F08D5" w14:textId="77777777">
        <w:tc>
          <w:tcPr>
            <w:tcW w:w="3273" w:type="dxa"/>
          </w:tcPr>
          <w:p w14:paraId="15FA3877"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Mata Kuliah Prasyarat</w:t>
            </w:r>
          </w:p>
          <w:p w14:paraId="3B54D94A"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Dosen Pengampu</w:t>
            </w:r>
          </w:p>
        </w:tc>
        <w:tc>
          <w:tcPr>
            <w:tcW w:w="301" w:type="dxa"/>
          </w:tcPr>
          <w:p w14:paraId="4120BE3B"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p w14:paraId="202EA8D0"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10589" w:type="dxa"/>
            <w:gridSpan w:val="6"/>
          </w:tcPr>
          <w:p w14:paraId="390F0310"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Tidak ada</w:t>
            </w:r>
          </w:p>
          <w:p w14:paraId="0FF54BF1"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 xml:space="preserve">Prof. Dr. Badrun Kartowagiran, </w:t>
            </w:r>
            <w:proofErr w:type="gramStart"/>
            <w:r w:rsidRPr="001E2465">
              <w:rPr>
                <w:rFonts w:ascii="Cambria" w:eastAsia="Times New Roman" w:hAnsi="Cambria" w:cs="Times New Roman"/>
              </w:rPr>
              <w:t>M.Pd</w:t>
            </w:r>
            <w:proofErr w:type="gramEnd"/>
            <w:r w:rsidRPr="001E2465">
              <w:rPr>
                <w:rFonts w:ascii="Cambria" w:eastAsia="Times New Roman" w:hAnsi="Cambria" w:cs="Times New Roman"/>
              </w:rPr>
              <w:t xml:space="preserve">, Prof. Suyanto, M.Ed., P.hD &amp; </w:t>
            </w:r>
            <w:r w:rsidRPr="001E2465">
              <w:rPr>
                <w:rFonts w:ascii="Cambria" w:eastAsia="Times New Roman" w:hAnsi="Cambria" w:cs="Times New Roman"/>
                <w:highlight w:val="white"/>
              </w:rPr>
              <w:t xml:space="preserve">Prof. Dr. Aman, M.Pd </w:t>
            </w:r>
          </w:p>
        </w:tc>
      </w:tr>
      <w:tr w:rsidR="00BA0B76" w:rsidRPr="001E2465" w14:paraId="2A8271FE" w14:textId="77777777">
        <w:tc>
          <w:tcPr>
            <w:tcW w:w="3273" w:type="dxa"/>
          </w:tcPr>
          <w:p w14:paraId="4EB2BAA1"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Deskripsi Mata Kuliah</w:t>
            </w:r>
          </w:p>
        </w:tc>
        <w:tc>
          <w:tcPr>
            <w:tcW w:w="301" w:type="dxa"/>
          </w:tcPr>
          <w:p w14:paraId="39AE97DE"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10589" w:type="dxa"/>
            <w:gridSpan w:val="6"/>
          </w:tcPr>
          <w:p w14:paraId="7A04F045"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Pada mata kuliah ini akan dibahas: perbedaan antara penelitian dan evaluasi, jenis-jenis penelitian, pendekatan dalam penelitian pendidikan, kajian teori, rancangan penelitian pendidikan, sampling, penyusunan instrumen, dan teknik analisis data. Dalam mata kuliah ini juga akan dibahas langkah-langkah untuk melakukan penelitian pendidikan, sehingga mahasiswa dapat menyusun proposal dan melakukan penelitian yang sederhana.</w:t>
            </w:r>
          </w:p>
        </w:tc>
      </w:tr>
      <w:tr w:rsidR="00BA0B76" w:rsidRPr="001E2465" w14:paraId="054EE471" w14:textId="77777777">
        <w:tc>
          <w:tcPr>
            <w:tcW w:w="3273" w:type="dxa"/>
          </w:tcPr>
          <w:p w14:paraId="695BD88A"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Capaian Pembelajaran Lulusan</w:t>
            </w:r>
          </w:p>
        </w:tc>
        <w:tc>
          <w:tcPr>
            <w:tcW w:w="301" w:type="dxa"/>
          </w:tcPr>
          <w:p w14:paraId="038F19FA"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10589" w:type="dxa"/>
            <w:gridSpan w:val="6"/>
          </w:tcPr>
          <w:p w14:paraId="23E43841" w14:textId="77777777" w:rsidR="00BA0B76" w:rsidRPr="001E2465" w:rsidRDefault="00BA0B76">
            <w:pPr>
              <w:rPr>
                <w:rFonts w:ascii="Cambria" w:eastAsia="Times New Roman" w:hAnsi="Cambria" w:cs="Times New Roman"/>
              </w:rPr>
            </w:pPr>
          </w:p>
        </w:tc>
      </w:tr>
      <w:tr w:rsidR="00BA0B76" w:rsidRPr="001E2465" w14:paraId="631E3CCA" w14:textId="77777777">
        <w:tc>
          <w:tcPr>
            <w:tcW w:w="3273" w:type="dxa"/>
          </w:tcPr>
          <w:p w14:paraId="3E9E79D3" w14:textId="77777777" w:rsidR="00BA0B76" w:rsidRPr="001E2465" w:rsidRDefault="004B21D3">
            <w:pPr>
              <w:numPr>
                <w:ilvl w:val="0"/>
                <w:numId w:val="5"/>
              </w:numPr>
              <w:pBdr>
                <w:top w:val="nil"/>
                <w:left w:val="nil"/>
                <w:bottom w:val="nil"/>
                <w:right w:val="nil"/>
                <w:between w:val="nil"/>
              </w:pBdr>
              <w:ind w:left="288" w:hanging="288"/>
              <w:jc w:val="both"/>
              <w:rPr>
                <w:rFonts w:ascii="Cambria" w:eastAsia="Times New Roman" w:hAnsi="Cambria" w:cs="Times New Roman"/>
                <w:color w:val="000000"/>
              </w:rPr>
            </w:pPr>
            <w:r w:rsidRPr="001E2465">
              <w:rPr>
                <w:rFonts w:ascii="Cambria" w:eastAsia="Times New Roman" w:hAnsi="Cambria" w:cs="Times New Roman"/>
                <w:color w:val="000000"/>
              </w:rPr>
              <w:t>Sikap</w:t>
            </w:r>
          </w:p>
        </w:tc>
        <w:tc>
          <w:tcPr>
            <w:tcW w:w="301" w:type="dxa"/>
          </w:tcPr>
          <w:p w14:paraId="60B46506"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644" w:type="dxa"/>
          </w:tcPr>
          <w:p w14:paraId="03947B10" w14:textId="77777777" w:rsidR="00BA0B76" w:rsidRPr="001E2465" w:rsidRDefault="004B21D3">
            <w:pPr>
              <w:pBdr>
                <w:top w:val="nil"/>
                <w:left w:val="nil"/>
                <w:bottom w:val="nil"/>
                <w:right w:val="nil"/>
                <w:between w:val="nil"/>
              </w:pBdr>
              <w:ind w:left="519" w:hanging="567"/>
              <w:jc w:val="both"/>
              <w:rPr>
                <w:rFonts w:ascii="Cambria" w:eastAsia="Times New Roman" w:hAnsi="Cambria" w:cs="Times New Roman"/>
                <w:color w:val="000000"/>
              </w:rPr>
            </w:pPr>
            <w:r w:rsidRPr="001E2465">
              <w:rPr>
                <w:rFonts w:ascii="Cambria" w:eastAsia="Times New Roman" w:hAnsi="Cambria" w:cs="Times New Roman"/>
                <w:color w:val="000000"/>
              </w:rPr>
              <w:t>S3.</w:t>
            </w:r>
          </w:p>
          <w:p w14:paraId="7241CD28" w14:textId="77777777" w:rsidR="00BA0B76" w:rsidRPr="001E2465" w:rsidRDefault="00BA0B76">
            <w:pPr>
              <w:pBdr>
                <w:top w:val="nil"/>
                <w:left w:val="nil"/>
                <w:bottom w:val="nil"/>
                <w:right w:val="nil"/>
                <w:between w:val="nil"/>
              </w:pBdr>
              <w:ind w:left="519" w:hanging="567"/>
              <w:jc w:val="both"/>
              <w:rPr>
                <w:rFonts w:ascii="Cambria" w:eastAsia="Times New Roman" w:hAnsi="Cambria" w:cs="Times New Roman"/>
                <w:color w:val="000000"/>
              </w:rPr>
            </w:pPr>
          </w:p>
          <w:p w14:paraId="61686826" w14:textId="77777777" w:rsidR="00BA0B76" w:rsidRPr="001E2465" w:rsidRDefault="004B21D3">
            <w:pPr>
              <w:pBdr>
                <w:top w:val="nil"/>
                <w:left w:val="nil"/>
                <w:bottom w:val="nil"/>
                <w:right w:val="nil"/>
                <w:between w:val="nil"/>
              </w:pBdr>
              <w:ind w:left="519" w:hanging="567"/>
              <w:jc w:val="both"/>
              <w:rPr>
                <w:rFonts w:ascii="Cambria" w:eastAsia="Times New Roman" w:hAnsi="Cambria" w:cs="Times New Roman"/>
                <w:color w:val="000000"/>
              </w:rPr>
            </w:pPr>
            <w:r w:rsidRPr="001E2465">
              <w:rPr>
                <w:rFonts w:ascii="Cambria" w:eastAsia="Times New Roman" w:hAnsi="Cambria" w:cs="Times New Roman"/>
                <w:color w:val="000000"/>
              </w:rPr>
              <w:t>S4.</w:t>
            </w:r>
          </w:p>
          <w:p w14:paraId="7D7053F1" w14:textId="77777777" w:rsidR="00BA0B76" w:rsidRPr="001E2465" w:rsidRDefault="00BA0B76">
            <w:pPr>
              <w:pBdr>
                <w:top w:val="nil"/>
                <w:left w:val="nil"/>
                <w:bottom w:val="nil"/>
                <w:right w:val="nil"/>
                <w:between w:val="nil"/>
              </w:pBdr>
              <w:ind w:left="519" w:hanging="567"/>
              <w:jc w:val="both"/>
              <w:rPr>
                <w:rFonts w:ascii="Cambria" w:eastAsia="Times New Roman" w:hAnsi="Cambria" w:cs="Times New Roman"/>
                <w:color w:val="000000"/>
              </w:rPr>
            </w:pPr>
          </w:p>
          <w:p w14:paraId="59513218" w14:textId="77777777" w:rsidR="00BA0B76" w:rsidRPr="001E2465" w:rsidRDefault="004B21D3">
            <w:pPr>
              <w:pBdr>
                <w:top w:val="nil"/>
                <w:left w:val="nil"/>
                <w:bottom w:val="nil"/>
                <w:right w:val="nil"/>
                <w:between w:val="nil"/>
              </w:pBdr>
              <w:ind w:left="519" w:hanging="567"/>
              <w:jc w:val="both"/>
              <w:rPr>
                <w:rFonts w:ascii="Cambria" w:eastAsia="Times New Roman" w:hAnsi="Cambria" w:cs="Times New Roman"/>
                <w:color w:val="000000"/>
              </w:rPr>
            </w:pPr>
            <w:r w:rsidRPr="001E2465">
              <w:rPr>
                <w:rFonts w:ascii="Cambria" w:eastAsia="Times New Roman" w:hAnsi="Cambria" w:cs="Times New Roman"/>
                <w:color w:val="000000"/>
              </w:rPr>
              <w:t xml:space="preserve">S7.    </w:t>
            </w:r>
          </w:p>
        </w:tc>
        <w:tc>
          <w:tcPr>
            <w:tcW w:w="9945" w:type="dxa"/>
            <w:gridSpan w:val="5"/>
          </w:tcPr>
          <w:p w14:paraId="1AFBB224" w14:textId="77777777" w:rsidR="00BA0B76" w:rsidRPr="001E2465" w:rsidRDefault="004B21D3">
            <w:pPr>
              <w:pBdr>
                <w:top w:val="nil"/>
                <w:left w:val="nil"/>
                <w:bottom w:val="nil"/>
                <w:right w:val="nil"/>
                <w:between w:val="nil"/>
              </w:pBdr>
              <w:ind w:left="-108"/>
              <w:jc w:val="both"/>
              <w:rPr>
                <w:rFonts w:ascii="Cambria" w:eastAsia="Times New Roman" w:hAnsi="Cambria" w:cs="Times New Roman"/>
                <w:color w:val="000000"/>
              </w:rPr>
            </w:pPr>
            <w:r w:rsidRPr="001E2465">
              <w:rPr>
                <w:rFonts w:ascii="Cambria" w:eastAsia="Times New Roman" w:hAnsi="Cambria" w:cs="Times New Roman"/>
                <w:color w:val="000000"/>
              </w:rPr>
              <w:t>Berkontribusi dalam peningkatan mutu kehidupan bermasyarakat, berbangsa, bernegara, dan kemajuan peradaban berdasarkan Pancasila;</w:t>
            </w:r>
          </w:p>
          <w:p w14:paraId="44EDC660" w14:textId="77777777" w:rsidR="00BA0B76" w:rsidRPr="001E2465" w:rsidRDefault="004B21D3">
            <w:pPr>
              <w:pBdr>
                <w:top w:val="nil"/>
                <w:left w:val="nil"/>
                <w:bottom w:val="nil"/>
                <w:right w:val="nil"/>
                <w:between w:val="nil"/>
              </w:pBdr>
              <w:ind w:left="-108"/>
              <w:jc w:val="both"/>
              <w:rPr>
                <w:rFonts w:ascii="Cambria" w:eastAsia="Times New Roman" w:hAnsi="Cambria" w:cs="Times New Roman"/>
                <w:color w:val="000000"/>
              </w:rPr>
            </w:pPr>
            <w:r w:rsidRPr="001E2465">
              <w:rPr>
                <w:rFonts w:ascii="Cambria" w:eastAsia="Times New Roman" w:hAnsi="Cambria" w:cs="Times New Roman"/>
                <w:color w:val="000000"/>
              </w:rPr>
              <w:t xml:space="preserve">Berperan sebagai warga negara yang bangga dan cinta tanah air, memiliki nasionalisme serta rasa </w:t>
            </w:r>
            <w:r w:rsidRPr="001E2465">
              <w:rPr>
                <w:rFonts w:ascii="Cambria" w:eastAsia="Times New Roman" w:hAnsi="Cambria" w:cs="Times New Roman"/>
              </w:rPr>
              <w:t>tanggungjawab</w:t>
            </w:r>
            <w:r w:rsidRPr="001E2465">
              <w:rPr>
                <w:rFonts w:ascii="Cambria" w:eastAsia="Times New Roman" w:hAnsi="Cambria" w:cs="Times New Roman"/>
                <w:color w:val="000000"/>
              </w:rPr>
              <w:t xml:space="preserve"> pada Negara dan bangsa;</w:t>
            </w:r>
          </w:p>
          <w:p w14:paraId="70E02CA9" w14:textId="77777777" w:rsidR="00BA0B76" w:rsidRPr="001E2465" w:rsidRDefault="004B21D3">
            <w:pPr>
              <w:pBdr>
                <w:top w:val="nil"/>
                <w:left w:val="nil"/>
                <w:bottom w:val="nil"/>
                <w:right w:val="nil"/>
                <w:between w:val="nil"/>
              </w:pBdr>
              <w:ind w:left="-108"/>
              <w:jc w:val="both"/>
              <w:rPr>
                <w:rFonts w:ascii="Cambria" w:eastAsia="Times New Roman" w:hAnsi="Cambria" w:cs="Times New Roman"/>
                <w:color w:val="000000"/>
              </w:rPr>
            </w:pPr>
            <w:r w:rsidRPr="001E2465">
              <w:rPr>
                <w:rFonts w:ascii="Cambria" w:eastAsia="Times New Roman" w:hAnsi="Cambria" w:cs="Times New Roman"/>
                <w:color w:val="000000"/>
              </w:rPr>
              <w:t>Taat hukum dan disiplin dalam kehidupan bermasyarakat dan berbegara</w:t>
            </w:r>
          </w:p>
        </w:tc>
      </w:tr>
      <w:tr w:rsidR="00BA0B76" w:rsidRPr="001E2465" w14:paraId="275F9C65" w14:textId="77777777">
        <w:tc>
          <w:tcPr>
            <w:tcW w:w="3273" w:type="dxa"/>
          </w:tcPr>
          <w:p w14:paraId="1A0EF2B8" w14:textId="77777777" w:rsidR="00BA0B76" w:rsidRPr="001E2465" w:rsidRDefault="004B21D3">
            <w:pPr>
              <w:numPr>
                <w:ilvl w:val="0"/>
                <w:numId w:val="5"/>
              </w:numPr>
              <w:pBdr>
                <w:top w:val="nil"/>
                <w:left w:val="nil"/>
                <w:bottom w:val="nil"/>
                <w:right w:val="nil"/>
                <w:between w:val="nil"/>
              </w:pBdr>
              <w:ind w:left="288" w:hanging="288"/>
              <w:jc w:val="both"/>
              <w:rPr>
                <w:rFonts w:ascii="Cambria" w:eastAsia="Times New Roman" w:hAnsi="Cambria" w:cs="Times New Roman"/>
                <w:color w:val="000000"/>
              </w:rPr>
            </w:pPr>
            <w:r w:rsidRPr="001E2465">
              <w:rPr>
                <w:rFonts w:ascii="Cambria" w:eastAsia="Times New Roman" w:hAnsi="Cambria" w:cs="Times New Roman"/>
                <w:color w:val="000000"/>
              </w:rPr>
              <w:t>Pengetahuan</w:t>
            </w:r>
          </w:p>
        </w:tc>
        <w:tc>
          <w:tcPr>
            <w:tcW w:w="301" w:type="dxa"/>
          </w:tcPr>
          <w:p w14:paraId="4A822E72"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644" w:type="dxa"/>
          </w:tcPr>
          <w:p w14:paraId="7F3CAEB1" w14:textId="77777777" w:rsidR="00BA0B76" w:rsidRPr="001E2465" w:rsidRDefault="004B21D3">
            <w:pPr>
              <w:pBdr>
                <w:top w:val="nil"/>
                <w:left w:val="nil"/>
                <w:bottom w:val="nil"/>
                <w:right w:val="nil"/>
                <w:between w:val="nil"/>
              </w:pBdr>
              <w:ind w:left="519" w:hanging="519"/>
              <w:rPr>
                <w:rFonts w:ascii="Cambria" w:eastAsia="Times New Roman" w:hAnsi="Cambria" w:cs="Times New Roman"/>
                <w:color w:val="000000"/>
              </w:rPr>
            </w:pPr>
            <w:r w:rsidRPr="001E2465">
              <w:rPr>
                <w:rFonts w:ascii="Cambria" w:eastAsia="Times New Roman" w:hAnsi="Cambria" w:cs="Times New Roman"/>
                <w:color w:val="000000"/>
              </w:rPr>
              <w:t>P2.</w:t>
            </w:r>
          </w:p>
          <w:p w14:paraId="5606AFFD" w14:textId="77777777" w:rsidR="00BA0B76" w:rsidRPr="001E2465" w:rsidRDefault="00BA0B76">
            <w:pPr>
              <w:pBdr>
                <w:top w:val="nil"/>
                <w:left w:val="nil"/>
                <w:bottom w:val="nil"/>
                <w:right w:val="nil"/>
                <w:between w:val="nil"/>
              </w:pBdr>
              <w:ind w:left="519" w:hanging="519"/>
              <w:rPr>
                <w:rFonts w:ascii="Cambria" w:eastAsia="Times New Roman" w:hAnsi="Cambria" w:cs="Times New Roman"/>
                <w:color w:val="000000"/>
              </w:rPr>
            </w:pPr>
          </w:p>
          <w:p w14:paraId="599A6822" w14:textId="77777777" w:rsidR="00BA0B76" w:rsidRPr="001E2465" w:rsidRDefault="004B21D3">
            <w:pPr>
              <w:pBdr>
                <w:top w:val="nil"/>
                <w:left w:val="nil"/>
                <w:bottom w:val="nil"/>
                <w:right w:val="nil"/>
                <w:between w:val="nil"/>
              </w:pBdr>
              <w:ind w:left="519" w:hanging="519"/>
              <w:rPr>
                <w:rFonts w:ascii="Cambria" w:eastAsia="Times New Roman" w:hAnsi="Cambria" w:cs="Times New Roman"/>
                <w:color w:val="000000"/>
              </w:rPr>
            </w:pPr>
            <w:r w:rsidRPr="001E2465">
              <w:rPr>
                <w:rFonts w:ascii="Cambria" w:eastAsia="Times New Roman" w:hAnsi="Cambria" w:cs="Times New Roman"/>
                <w:color w:val="000000"/>
              </w:rPr>
              <w:t xml:space="preserve">P7    </w:t>
            </w:r>
          </w:p>
        </w:tc>
        <w:tc>
          <w:tcPr>
            <w:tcW w:w="9945" w:type="dxa"/>
            <w:gridSpan w:val="5"/>
          </w:tcPr>
          <w:p w14:paraId="1399B76C" w14:textId="77777777" w:rsidR="00BA0B76" w:rsidRPr="001E2465" w:rsidRDefault="004B21D3">
            <w:pPr>
              <w:pBdr>
                <w:top w:val="nil"/>
                <w:left w:val="nil"/>
                <w:bottom w:val="nil"/>
                <w:right w:val="nil"/>
                <w:between w:val="nil"/>
              </w:pBdr>
              <w:ind w:left="-143"/>
              <w:rPr>
                <w:rFonts w:ascii="Cambria" w:eastAsia="Times New Roman" w:hAnsi="Cambria" w:cs="Times New Roman"/>
                <w:color w:val="000000"/>
              </w:rPr>
            </w:pPr>
            <w:r w:rsidRPr="001E2465">
              <w:rPr>
                <w:rFonts w:ascii="Cambria" w:eastAsia="Times New Roman" w:hAnsi="Cambria" w:cs="Times New Roman"/>
                <w:color w:val="000000"/>
              </w:rPr>
              <w:t xml:space="preserve">Memiliki pengetahuan statistik dan penerapannya untuk pengembangan metodologi penelitian dan evaluasi pendidikan;   </w:t>
            </w:r>
          </w:p>
          <w:p w14:paraId="0B1E6043" w14:textId="77777777" w:rsidR="00BA0B76" w:rsidRPr="001E2465" w:rsidRDefault="004B21D3">
            <w:pPr>
              <w:pBdr>
                <w:top w:val="nil"/>
                <w:left w:val="nil"/>
                <w:bottom w:val="nil"/>
                <w:right w:val="nil"/>
                <w:between w:val="nil"/>
              </w:pBdr>
              <w:ind w:left="-143"/>
              <w:rPr>
                <w:rFonts w:ascii="Cambria" w:eastAsia="Times New Roman" w:hAnsi="Cambria" w:cs="Times New Roman"/>
                <w:color w:val="000000"/>
              </w:rPr>
            </w:pPr>
            <w:r w:rsidRPr="001E2465">
              <w:rPr>
                <w:rFonts w:ascii="Cambria" w:eastAsia="Times New Roman" w:hAnsi="Cambria" w:cs="Times New Roman"/>
                <w:color w:val="000000"/>
              </w:rPr>
              <w:t>Menguasai filsafat penilaian pendidikan dan merancang model penilaian pendidikan sesuai dengan permasalahan yang dihadapi;</w:t>
            </w:r>
          </w:p>
        </w:tc>
      </w:tr>
      <w:tr w:rsidR="00BA0B76" w:rsidRPr="001E2465" w14:paraId="7E407436" w14:textId="77777777">
        <w:tc>
          <w:tcPr>
            <w:tcW w:w="3273" w:type="dxa"/>
          </w:tcPr>
          <w:p w14:paraId="19FF8F0F" w14:textId="77777777" w:rsidR="00BA0B76" w:rsidRPr="001E2465" w:rsidRDefault="004B21D3">
            <w:pPr>
              <w:numPr>
                <w:ilvl w:val="0"/>
                <w:numId w:val="5"/>
              </w:numPr>
              <w:pBdr>
                <w:top w:val="nil"/>
                <w:left w:val="nil"/>
                <w:bottom w:val="nil"/>
                <w:right w:val="nil"/>
                <w:between w:val="nil"/>
              </w:pBdr>
              <w:ind w:left="288" w:hanging="288"/>
              <w:jc w:val="both"/>
              <w:rPr>
                <w:rFonts w:ascii="Cambria" w:eastAsia="Times New Roman" w:hAnsi="Cambria" w:cs="Times New Roman"/>
                <w:color w:val="000000"/>
              </w:rPr>
            </w:pPr>
            <w:r w:rsidRPr="001E2465">
              <w:rPr>
                <w:rFonts w:ascii="Cambria" w:eastAsia="Times New Roman" w:hAnsi="Cambria" w:cs="Times New Roman"/>
                <w:color w:val="000000"/>
              </w:rPr>
              <w:t>Keterampilan Umum</w:t>
            </w:r>
          </w:p>
        </w:tc>
        <w:tc>
          <w:tcPr>
            <w:tcW w:w="301" w:type="dxa"/>
          </w:tcPr>
          <w:p w14:paraId="7C1FE70C"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10589" w:type="dxa"/>
            <w:gridSpan w:val="6"/>
          </w:tcPr>
          <w:p w14:paraId="6EEFA4D4" w14:textId="77777777" w:rsidR="00BA0B76" w:rsidRPr="001E2465" w:rsidRDefault="004B21D3">
            <w:pPr>
              <w:pBdr>
                <w:top w:val="nil"/>
                <w:left w:val="nil"/>
                <w:bottom w:val="nil"/>
                <w:right w:val="nil"/>
                <w:between w:val="nil"/>
              </w:pBdr>
              <w:ind w:left="519" w:hanging="519"/>
              <w:rPr>
                <w:rFonts w:ascii="Cambria" w:eastAsia="Times New Roman" w:hAnsi="Cambria" w:cs="Times New Roman"/>
                <w:color w:val="000000"/>
              </w:rPr>
            </w:pPr>
            <w:r w:rsidRPr="001E2465">
              <w:rPr>
                <w:rFonts w:ascii="Cambria" w:eastAsia="Times New Roman" w:hAnsi="Cambria" w:cs="Times New Roman"/>
                <w:color w:val="000000"/>
              </w:rPr>
              <w:t>KU1. Mampu menemukan atau mengembangkan teori/konsepsi/ gagasan ilmiah baru, memberikan kontribusi pada pengembangan serta pengamalan ilmu pengetahuan dan/atau teknologi yang memperhatikan dan menerapkan nilai humaniora di bidang keahliannya, dengan menghasilkan penelitian ilmiah berdasarkan metodologi ilmiah, pemikiran logis, kritis, sistematis, dan kreatif</w:t>
            </w:r>
          </w:p>
          <w:p w14:paraId="7A934163" w14:textId="77777777" w:rsidR="00BA0B76" w:rsidRPr="001E2465" w:rsidRDefault="004B21D3">
            <w:pPr>
              <w:pBdr>
                <w:top w:val="nil"/>
                <w:left w:val="nil"/>
                <w:bottom w:val="nil"/>
                <w:right w:val="nil"/>
                <w:between w:val="nil"/>
              </w:pBdr>
              <w:ind w:left="519" w:hanging="519"/>
              <w:rPr>
                <w:rFonts w:ascii="Cambria" w:eastAsia="Times New Roman" w:hAnsi="Cambria" w:cs="Times New Roman"/>
                <w:color w:val="000000"/>
              </w:rPr>
            </w:pPr>
            <w:r w:rsidRPr="001E2465">
              <w:rPr>
                <w:rFonts w:ascii="Cambria" w:eastAsia="Times New Roman" w:hAnsi="Cambria" w:cs="Times New Roman"/>
                <w:color w:val="000000"/>
              </w:rPr>
              <w:lastRenderedPageBreak/>
              <w:t>KU7.Mampu mengelola, termasuk menyimpan, mengaudit, mengamankan, dan menemukan kembali data dan informasi hasil penelitian yang berada dibawah tanggung jawabnya;</w:t>
            </w:r>
          </w:p>
        </w:tc>
      </w:tr>
      <w:tr w:rsidR="00BA0B76" w:rsidRPr="001E2465" w14:paraId="4558F813" w14:textId="77777777">
        <w:tc>
          <w:tcPr>
            <w:tcW w:w="3273" w:type="dxa"/>
          </w:tcPr>
          <w:p w14:paraId="09B74890" w14:textId="77777777" w:rsidR="00BA0B76" w:rsidRPr="001E2465" w:rsidRDefault="004B21D3">
            <w:pPr>
              <w:numPr>
                <w:ilvl w:val="0"/>
                <w:numId w:val="5"/>
              </w:numPr>
              <w:pBdr>
                <w:top w:val="nil"/>
                <w:left w:val="nil"/>
                <w:bottom w:val="nil"/>
                <w:right w:val="nil"/>
                <w:between w:val="nil"/>
              </w:pBdr>
              <w:ind w:left="288" w:hanging="288"/>
              <w:jc w:val="both"/>
              <w:rPr>
                <w:rFonts w:ascii="Cambria" w:eastAsia="Times New Roman" w:hAnsi="Cambria" w:cs="Times New Roman"/>
                <w:color w:val="000000"/>
              </w:rPr>
            </w:pPr>
            <w:r w:rsidRPr="001E2465">
              <w:rPr>
                <w:rFonts w:ascii="Cambria" w:eastAsia="Times New Roman" w:hAnsi="Cambria" w:cs="Times New Roman"/>
                <w:color w:val="000000"/>
              </w:rPr>
              <w:lastRenderedPageBreak/>
              <w:t>Keterampilan Khusus</w:t>
            </w:r>
          </w:p>
        </w:tc>
        <w:tc>
          <w:tcPr>
            <w:tcW w:w="301" w:type="dxa"/>
          </w:tcPr>
          <w:p w14:paraId="5767630D"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w:t>
            </w:r>
          </w:p>
        </w:tc>
        <w:tc>
          <w:tcPr>
            <w:tcW w:w="10589" w:type="dxa"/>
            <w:gridSpan w:val="6"/>
          </w:tcPr>
          <w:p w14:paraId="344FC00B"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KK2. </w:t>
            </w:r>
            <w:r w:rsidRPr="001E2465">
              <w:rPr>
                <w:rFonts w:ascii="Cambria" w:eastAsia="Times New Roman" w:hAnsi="Cambria" w:cs="Times New Roman"/>
                <w:color w:val="000000"/>
              </w:rPr>
              <w:t>Mengembangkan sistem penilaian untuk keperluan khusus</w:t>
            </w:r>
            <w:r w:rsidRPr="001E2465">
              <w:rPr>
                <w:rFonts w:ascii="Cambria" w:eastAsia="Times New Roman" w:hAnsi="Cambria" w:cs="Times New Roman"/>
              </w:rPr>
              <w:t xml:space="preserve"> </w:t>
            </w:r>
          </w:p>
          <w:p w14:paraId="7287230F" w14:textId="77777777" w:rsidR="00BA0B76" w:rsidRPr="001E2465" w:rsidRDefault="004B21D3">
            <w:pPr>
              <w:pBdr>
                <w:top w:val="nil"/>
                <w:left w:val="nil"/>
                <w:bottom w:val="nil"/>
                <w:right w:val="nil"/>
                <w:between w:val="nil"/>
              </w:pBdr>
              <w:ind w:left="1080" w:hanging="1080"/>
              <w:rPr>
                <w:rFonts w:ascii="Cambria" w:eastAsia="Times New Roman" w:hAnsi="Cambria" w:cs="Times New Roman"/>
                <w:color w:val="000000"/>
              </w:rPr>
            </w:pPr>
            <w:r w:rsidRPr="001E2465">
              <w:rPr>
                <w:rFonts w:ascii="Cambria" w:eastAsia="Times New Roman" w:hAnsi="Cambria" w:cs="Times New Roman"/>
                <w:color w:val="000000"/>
              </w:rPr>
              <w:t xml:space="preserve">KK5. Melakukan penilaian, penelitian, dan evaluasi pendidikan </w:t>
            </w:r>
          </w:p>
        </w:tc>
      </w:tr>
    </w:tbl>
    <w:p w14:paraId="0131D409" w14:textId="77777777" w:rsidR="00BA0B76" w:rsidRPr="001E2465" w:rsidRDefault="004B21D3">
      <w:pPr>
        <w:tabs>
          <w:tab w:val="left" w:pos="3119"/>
        </w:tabs>
        <w:jc w:val="both"/>
        <w:rPr>
          <w:rFonts w:ascii="Cambria" w:eastAsia="Cambria" w:hAnsi="Cambria" w:cs="Cambria"/>
          <w:b/>
        </w:rPr>
      </w:pPr>
      <w:r w:rsidRPr="001E2465">
        <w:rPr>
          <w:rFonts w:ascii="Cambria" w:eastAsia="Cambria" w:hAnsi="Cambria" w:cs="Cambria"/>
          <w:b/>
        </w:rPr>
        <w:t>Capaian Pembelajaran Mata Kuliah:</w:t>
      </w:r>
    </w:p>
    <w:p w14:paraId="6FA01CA8" w14:textId="77777777" w:rsidR="00BA0B76" w:rsidRPr="001E2465" w:rsidRDefault="00BA0B76">
      <w:pPr>
        <w:tabs>
          <w:tab w:val="left" w:pos="3119"/>
        </w:tabs>
        <w:jc w:val="both"/>
        <w:rPr>
          <w:rFonts w:ascii="Cambria" w:eastAsia="Cambria" w:hAnsi="Cambria" w:cs="Cambria"/>
          <w:b/>
        </w:rPr>
      </w:pPr>
    </w:p>
    <w:tbl>
      <w:tblPr>
        <w:tblStyle w:val="a6"/>
        <w:tblW w:w="14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3"/>
        <w:gridCol w:w="1274"/>
        <w:gridCol w:w="11906"/>
      </w:tblGrid>
      <w:tr w:rsidR="00BA0B76" w:rsidRPr="001E2465" w14:paraId="6AA99439" w14:textId="77777777">
        <w:trPr>
          <w:trHeight w:val="300"/>
        </w:trPr>
        <w:tc>
          <w:tcPr>
            <w:tcW w:w="853" w:type="dxa"/>
            <w:tcBorders>
              <w:top w:val="single" w:sz="4" w:space="0" w:color="000000"/>
              <w:left w:val="single" w:sz="4" w:space="0" w:color="000000"/>
              <w:bottom w:val="single" w:sz="4" w:space="0" w:color="000000"/>
              <w:right w:val="single" w:sz="4" w:space="0" w:color="000000"/>
            </w:tcBorders>
            <w:shd w:val="clear" w:color="auto" w:fill="D9D9D9"/>
          </w:tcPr>
          <w:p w14:paraId="6C784C7F" w14:textId="77777777" w:rsidR="00BA0B76" w:rsidRPr="001E2465" w:rsidRDefault="004B21D3">
            <w:pPr>
              <w:rPr>
                <w:rFonts w:ascii="Cambria" w:hAnsi="Cambria"/>
                <w:b/>
              </w:rPr>
            </w:pPr>
            <w:r w:rsidRPr="001E2465">
              <w:rPr>
                <w:rFonts w:ascii="Cambria" w:hAnsi="Cambria"/>
                <w:b/>
              </w:rPr>
              <w:t>CPL</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14:paraId="5E1B8611" w14:textId="77777777" w:rsidR="00BA0B76" w:rsidRPr="001E2465" w:rsidRDefault="004B21D3">
            <w:pPr>
              <w:rPr>
                <w:rFonts w:ascii="Cambria" w:hAnsi="Cambria"/>
                <w:b/>
              </w:rPr>
            </w:pPr>
            <w:r w:rsidRPr="001E2465">
              <w:rPr>
                <w:rFonts w:ascii="Cambria" w:hAnsi="Cambria"/>
                <w:b/>
              </w:rPr>
              <w:t>KODE</w:t>
            </w:r>
          </w:p>
        </w:tc>
        <w:tc>
          <w:tcPr>
            <w:tcW w:w="11906" w:type="dxa"/>
            <w:tcBorders>
              <w:top w:val="single" w:sz="4" w:space="0" w:color="000000"/>
              <w:left w:val="nil"/>
              <w:bottom w:val="single" w:sz="4" w:space="0" w:color="000000"/>
              <w:right w:val="single" w:sz="4" w:space="0" w:color="000000"/>
            </w:tcBorders>
            <w:shd w:val="clear" w:color="auto" w:fill="D9D9D9"/>
          </w:tcPr>
          <w:p w14:paraId="60F32399" w14:textId="77777777" w:rsidR="00BA0B76" w:rsidRPr="001E2465" w:rsidRDefault="004B21D3">
            <w:pPr>
              <w:rPr>
                <w:rFonts w:ascii="Cambria" w:hAnsi="Cambria"/>
                <w:b/>
              </w:rPr>
            </w:pPr>
            <w:r w:rsidRPr="001E2465">
              <w:rPr>
                <w:rFonts w:ascii="Cambria" w:hAnsi="Cambria"/>
                <w:b/>
              </w:rPr>
              <w:t>RUMUSAN CAPAIAN PEMBELAJARAN MATA KULIAH</w:t>
            </w:r>
          </w:p>
        </w:tc>
      </w:tr>
      <w:tr w:rsidR="00BA0B76" w:rsidRPr="001E2465" w14:paraId="12E6C953" w14:textId="77777777">
        <w:trPr>
          <w:trHeight w:val="281"/>
        </w:trPr>
        <w:tc>
          <w:tcPr>
            <w:tcW w:w="853" w:type="dxa"/>
            <w:tcBorders>
              <w:top w:val="nil"/>
              <w:left w:val="single" w:sz="4" w:space="0" w:color="000000"/>
              <w:bottom w:val="single" w:sz="4" w:space="0" w:color="000000"/>
              <w:right w:val="single" w:sz="4" w:space="0" w:color="000000"/>
            </w:tcBorders>
          </w:tcPr>
          <w:p w14:paraId="06A84147"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S3</w:t>
            </w:r>
          </w:p>
        </w:tc>
        <w:tc>
          <w:tcPr>
            <w:tcW w:w="1274" w:type="dxa"/>
            <w:tcBorders>
              <w:top w:val="nil"/>
              <w:left w:val="single" w:sz="4" w:space="0" w:color="000000"/>
              <w:bottom w:val="single" w:sz="4" w:space="0" w:color="000000"/>
              <w:right w:val="single" w:sz="4" w:space="0" w:color="000000"/>
            </w:tcBorders>
            <w:shd w:val="clear" w:color="auto" w:fill="auto"/>
          </w:tcPr>
          <w:p w14:paraId="7FDCE9DA"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CPMK1</w:t>
            </w:r>
          </w:p>
        </w:tc>
        <w:tc>
          <w:tcPr>
            <w:tcW w:w="11906" w:type="dxa"/>
            <w:tcBorders>
              <w:top w:val="nil"/>
              <w:left w:val="nil"/>
              <w:bottom w:val="single" w:sz="4" w:space="0" w:color="000000"/>
              <w:right w:val="single" w:sz="4" w:space="0" w:color="000000"/>
            </w:tcBorders>
            <w:shd w:val="clear" w:color="auto" w:fill="auto"/>
          </w:tcPr>
          <w:p w14:paraId="59043EB7"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Menunjukkan sikap antusias dalam menyelesaikan tugas tugas individu maupun kelompok untuk perolehan hasil maksimal</w:t>
            </w:r>
          </w:p>
        </w:tc>
      </w:tr>
      <w:tr w:rsidR="00BA0B76" w:rsidRPr="001E2465" w14:paraId="451474E2" w14:textId="77777777">
        <w:trPr>
          <w:trHeight w:val="281"/>
        </w:trPr>
        <w:tc>
          <w:tcPr>
            <w:tcW w:w="853" w:type="dxa"/>
            <w:tcBorders>
              <w:top w:val="nil"/>
              <w:left w:val="single" w:sz="4" w:space="0" w:color="000000"/>
              <w:bottom w:val="single" w:sz="4" w:space="0" w:color="000000"/>
              <w:right w:val="single" w:sz="4" w:space="0" w:color="000000"/>
            </w:tcBorders>
          </w:tcPr>
          <w:p w14:paraId="3AC63CA2"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S4</w:t>
            </w:r>
          </w:p>
        </w:tc>
        <w:tc>
          <w:tcPr>
            <w:tcW w:w="1274" w:type="dxa"/>
            <w:tcBorders>
              <w:top w:val="nil"/>
              <w:left w:val="single" w:sz="4" w:space="0" w:color="000000"/>
              <w:bottom w:val="single" w:sz="4" w:space="0" w:color="000000"/>
              <w:right w:val="single" w:sz="4" w:space="0" w:color="000000"/>
            </w:tcBorders>
            <w:shd w:val="clear" w:color="auto" w:fill="auto"/>
          </w:tcPr>
          <w:p w14:paraId="6210F7A1"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CPMK2</w:t>
            </w:r>
          </w:p>
        </w:tc>
        <w:tc>
          <w:tcPr>
            <w:tcW w:w="11906" w:type="dxa"/>
            <w:tcBorders>
              <w:top w:val="nil"/>
              <w:left w:val="nil"/>
              <w:bottom w:val="single" w:sz="4" w:space="0" w:color="000000"/>
              <w:right w:val="single" w:sz="4" w:space="0" w:color="000000"/>
            </w:tcBorders>
            <w:shd w:val="clear" w:color="auto" w:fill="auto"/>
          </w:tcPr>
          <w:p w14:paraId="3FF8C117"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Menunjukkan sikap nasionalisme dan rasa tanggungjawab sebagai warga di kelas, masyarakat serta bangsa</w:t>
            </w:r>
          </w:p>
        </w:tc>
      </w:tr>
      <w:tr w:rsidR="00BA0B76" w:rsidRPr="001E2465" w14:paraId="35948C15" w14:textId="77777777">
        <w:trPr>
          <w:trHeight w:val="281"/>
        </w:trPr>
        <w:tc>
          <w:tcPr>
            <w:tcW w:w="853" w:type="dxa"/>
            <w:tcBorders>
              <w:top w:val="nil"/>
              <w:left w:val="single" w:sz="4" w:space="0" w:color="000000"/>
              <w:bottom w:val="single" w:sz="4" w:space="0" w:color="000000"/>
              <w:right w:val="single" w:sz="4" w:space="0" w:color="000000"/>
            </w:tcBorders>
          </w:tcPr>
          <w:p w14:paraId="3CD4E0A9"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S7</w:t>
            </w:r>
          </w:p>
        </w:tc>
        <w:tc>
          <w:tcPr>
            <w:tcW w:w="1274" w:type="dxa"/>
            <w:tcBorders>
              <w:top w:val="nil"/>
              <w:left w:val="single" w:sz="4" w:space="0" w:color="000000"/>
              <w:bottom w:val="single" w:sz="4" w:space="0" w:color="000000"/>
              <w:right w:val="single" w:sz="4" w:space="0" w:color="000000"/>
            </w:tcBorders>
            <w:shd w:val="clear" w:color="auto" w:fill="auto"/>
          </w:tcPr>
          <w:p w14:paraId="4DBB9613"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CPMK3</w:t>
            </w:r>
          </w:p>
        </w:tc>
        <w:tc>
          <w:tcPr>
            <w:tcW w:w="11906" w:type="dxa"/>
            <w:tcBorders>
              <w:top w:val="nil"/>
              <w:left w:val="nil"/>
              <w:bottom w:val="single" w:sz="4" w:space="0" w:color="000000"/>
              <w:right w:val="single" w:sz="4" w:space="0" w:color="000000"/>
            </w:tcBorders>
            <w:shd w:val="clear" w:color="auto" w:fill="auto"/>
          </w:tcPr>
          <w:p w14:paraId="30793936"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Menunjukkan sikap disiplin dalam menyelesaikan tugas</w:t>
            </w:r>
          </w:p>
        </w:tc>
      </w:tr>
      <w:tr w:rsidR="00BA0B76" w:rsidRPr="001E2465" w14:paraId="11A12556" w14:textId="77777777">
        <w:trPr>
          <w:trHeight w:val="315"/>
        </w:trPr>
        <w:tc>
          <w:tcPr>
            <w:tcW w:w="853" w:type="dxa"/>
            <w:tcBorders>
              <w:top w:val="nil"/>
              <w:left w:val="single" w:sz="4" w:space="0" w:color="000000"/>
              <w:bottom w:val="single" w:sz="4" w:space="0" w:color="000000"/>
              <w:right w:val="single" w:sz="4" w:space="0" w:color="000000"/>
            </w:tcBorders>
          </w:tcPr>
          <w:p w14:paraId="1ECED5B3"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P2</w:t>
            </w:r>
          </w:p>
        </w:tc>
        <w:tc>
          <w:tcPr>
            <w:tcW w:w="1274" w:type="dxa"/>
            <w:tcBorders>
              <w:top w:val="nil"/>
              <w:left w:val="single" w:sz="4" w:space="0" w:color="000000"/>
              <w:bottom w:val="single" w:sz="4" w:space="0" w:color="000000"/>
              <w:right w:val="single" w:sz="4" w:space="0" w:color="000000"/>
            </w:tcBorders>
            <w:shd w:val="clear" w:color="auto" w:fill="auto"/>
          </w:tcPr>
          <w:p w14:paraId="7FE90638"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CPMK4</w:t>
            </w:r>
          </w:p>
        </w:tc>
        <w:tc>
          <w:tcPr>
            <w:tcW w:w="11906" w:type="dxa"/>
            <w:tcBorders>
              <w:top w:val="nil"/>
              <w:left w:val="nil"/>
              <w:bottom w:val="single" w:sz="4" w:space="0" w:color="000000"/>
              <w:right w:val="single" w:sz="4" w:space="0" w:color="000000"/>
            </w:tcBorders>
            <w:shd w:val="clear" w:color="auto" w:fill="auto"/>
          </w:tcPr>
          <w:p w14:paraId="29A09C83"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 xml:space="preserve">Mahasiswa memilih populasi, sample sesuai dengan penelitian yang diambil. </w:t>
            </w:r>
          </w:p>
        </w:tc>
      </w:tr>
      <w:tr w:rsidR="00BA0B76" w:rsidRPr="001E2465" w14:paraId="16EE130B" w14:textId="77777777">
        <w:trPr>
          <w:trHeight w:val="281"/>
        </w:trPr>
        <w:tc>
          <w:tcPr>
            <w:tcW w:w="853" w:type="dxa"/>
            <w:tcBorders>
              <w:top w:val="nil"/>
              <w:left w:val="single" w:sz="4" w:space="0" w:color="000000"/>
              <w:bottom w:val="single" w:sz="4" w:space="0" w:color="000000"/>
              <w:right w:val="single" w:sz="4" w:space="0" w:color="000000"/>
            </w:tcBorders>
          </w:tcPr>
          <w:p w14:paraId="6E21FC40"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P2</w:t>
            </w:r>
          </w:p>
        </w:tc>
        <w:tc>
          <w:tcPr>
            <w:tcW w:w="1274" w:type="dxa"/>
            <w:tcBorders>
              <w:top w:val="nil"/>
              <w:left w:val="single" w:sz="4" w:space="0" w:color="000000"/>
              <w:bottom w:val="single" w:sz="4" w:space="0" w:color="000000"/>
              <w:right w:val="single" w:sz="4" w:space="0" w:color="000000"/>
            </w:tcBorders>
            <w:shd w:val="clear" w:color="auto" w:fill="auto"/>
          </w:tcPr>
          <w:p w14:paraId="28D7234E"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CPMK5</w:t>
            </w:r>
          </w:p>
        </w:tc>
        <w:tc>
          <w:tcPr>
            <w:tcW w:w="11906" w:type="dxa"/>
            <w:tcBorders>
              <w:top w:val="nil"/>
              <w:left w:val="nil"/>
              <w:bottom w:val="single" w:sz="4" w:space="0" w:color="000000"/>
              <w:right w:val="single" w:sz="4" w:space="0" w:color="000000"/>
            </w:tcBorders>
            <w:shd w:val="clear" w:color="auto" w:fill="auto"/>
          </w:tcPr>
          <w:p w14:paraId="60722B25"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 xml:space="preserve">Mahasiswa memilih teknik analisis data yang tepat.  </w:t>
            </w:r>
          </w:p>
        </w:tc>
      </w:tr>
      <w:tr w:rsidR="00BA0B76" w:rsidRPr="001E2465" w14:paraId="2324812C" w14:textId="77777777">
        <w:trPr>
          <w:trHeight w:val="281"/>
        </w:trPr>
        <w:tc>
          <w:tcPr>
            <w:tcW w:w="853" w:type="dxa"/>
            <w:tcBorders>
              <w:top w:val="nil"/>
              <w:left w:val="single" w:sz="4" w:space="0" w:color="000000"/>
              <w:bottom w:val="single" w:sz="4" w:space="0" w:color="000000"/>
              <w:right w:val="single" w:sz="4" w:space="0" w:color="000000"/>
            </w:tcBorders>
          </w:tcPr>
          <w:p w14:paraId="465D565A"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P7</w:t>
            </w:r>
          </w:p>
        </w:tc>
        <w:tc>
          <w:tcPr>
            <w:tcW w:w="1274" w:type="dxa"/>
            <w:tcBorders>
              <w:top w:val="nil"/>
              <w:left w:val="single" w:sz="4" w:space="0" w:color="000000"/>
              <w:bottom w:val="single" w:sz="4" w:space="0" w:color="000000"/>
              <w:right w:val="single" w:sz="4" w:space="0" w:color="000000"/>
            </w:tcBorders>
            <w:shd w:val="clear" w:color="auto" w:fill="auto"/>
          </w:tcPr>
          <w:p w14:paraId="05C68DDF"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CPMK6</w:t>
            </w:r>
          </w:p>
        </w:tc>
        <w:tc>
          <w:tcPr>
            <w:tcW w:w="11906" w:type="dxa"/>
            <w:tcBorders>
              <w:top w:val="nil"/>
              <w:left w:val="nil"/>
              <w:bottom w:val="single" w:sz="4" w:space="0" w:color="000000"/>
              <w:right w:val="single" w:sz="4" w:space="0" w:color="000000"/>
            </w:tcBorders>
            <w:shd w:val="clear" w:color="auto" w:fill="auto"/>
          </w:tcPr>
          <w:p w14:paraId="2D3D48F4"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 xml:space="preserve">Mahasiswa membedakan antara penelitian dan evaluasi, jenis-jenis penelitian. </w:t>
            </w:r>
          </w:p>
        </w:tc>
      </w:tr>
      <w:tr w:rsidR="00BA0B76" w:rsidRPr="001E2465" w14:paraId="21DD0BE1" w14:textId="77777777">
        <w:trPr>
          <w:trHeight w:val="219"/>
        </w:trPr>
        <w:tc>
          <w:tcPr>
            <w:tcW w:w="853" w:type="dxa"/>
            <w:tcBorders>
              <w:top w:val="nil"/>
              <w:left w:val="single" w:sz="4" w:space="0" w:color="000000"/>
              <w:bottom w:val="single" w:sz="4" w:space="0" w:color="000000"/>
              <w:right w:val="single" w:sz="4" w:space="0" w:color="000000"/>
            </w:tcBorders>
          </w:tcPr>
          <w:p w14:paraId="4A7C483B"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P7</w:t>
            </w:r>
          </w:p>
        </w:tc>
        <w:tc>
          <w:tcPr>
            <w:tcW w:w="1274" w:type="dxa"/>
            <w:tcBorders>
              <w:top w:val="nil"/>
              <w:left w:val="single" w:sz="4" w:space="0" w:color="000000"/>
              <w:bottom w:val="single" w:sz="4" w:space="0" w:color="000000"/>
              <w:right w:val="single" w:sz="4" w:space="0" w:color="000000"/>
            </w:tcBorders>
            <w:shd w:val="clear" w:color="auto" w:fill="auto"/>
          </w:tcPr>
          <w:p w14:paraId="1CEBD1B5"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CPMK7</w:t>
            </w:r>
          </w:p>
        </w:tc>
        <w:tc>
          <w:tcPr>
            <w:tcW w:w="11906" w:type="dxa"/>
            <w:tcBorders>
              <w:top w:val="nil"/>
              <w:left w:val="nil"/>
              <w:bottom w:val="single" w:sz="4" w:space="0" w:color="000000"/>
              <w:right w:val="single" w:sz="4" w:space="0" w:color="000000"/>
            </w:tcBorders>
            <w:shd w:val="clear" w:color="auto" w:fill="auto"/>
          </w:tcPr>
          <w:p w14:paraId="1DD8D12A"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Mahasiswa menjelaskan berbagai pendekatan dalam penelitian.</w:t>
            </w:r>
          </w:p>
        </w:tc>
      </w:tr>
      <w:tr w:rsidR="00BA0B76" w:rsidRPr="001E2465" w14:paraId="3992507B" w14:textId="77777777">
        <w:trPr>
          <w:trHeight w:val="315"/>
        </w:trPr>
        <w:tc>
          <w:tcPr>
            <w:tcW w:w="853" w:type="dxa"/>
            <w:tcBorders>
              <w:top w:val="nil"/>
              <w:left w:val="single" w:sz="4" w:space="0" w:color="000000"/>
              <w:bottom w:val="single" w:sz="4" w:space="0" w:color="000000"/>
              <w:right w:val="single" w:sz="4" w:space="0" w:color="000000"/>
            </w:tcBorders>
          </w:tcPr>
          <w:p w14:paraId="381D857D"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KU1</w:t>
            </w:r>
          </w:p>
        </w:tc>
        <w:tc>
          <w:tcPr>
            <w:tcW w:w="1274" w:type="dxa"/>
            <w:tcBorders>
              <w:top w:val="nil"/>
              <w:left w:val="single" w:sz="4" w:space="0" w:color="000000"/>
              <w:bottom w:val="single" w:sz="4" w:space="0" w:color="000000"/>
              <w:right w:val="single" w:sz="4" w:space="0" w:color="000000"/>
            </w:tcBorders>
            <w:shd w:val="clear" w:color="auto" w:fill="auto"/>
          </w:tcPr>
          <w:p w14:paraId="5F96E293"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CPMK8</w:t>
            </w:r>
          </w:p>
        </w:tc>
        <w:tc>
          <w:tcPr>
            <w:tcW w:w="11906" w:type="dxa"/>
            <w:tcBorders>
              <w:top w:val="nil"/>
              <w:left w:val="nil"/>
              <w:bottom w:val="single" w:sz="4" w:space="0" w:color="000000"/>
              <w:right w:val="single" w:sz="4" w:space="0" w:color="000000"/>
            </w:tcBorders>
            <w:shd w:val="clear" w:color="auto" w:fill="auto"/>
          </w:tcPr>
          <w:p w14:paraId="3A7F1D42"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 xml:space="preserve">Mahasiswa menjelaskan penelitian eksperimen dan </w:t>
            </w:r>
            <w:r w:rsidRPr="001E2465">
              <w:rPr>
                <w:rFonts w:ascii="Cambria" w:eastAsia="Cambria" w:hAnsi="Cambria" w:cs="Cambria"/>
              </w:rPr>
              <w:t>ekspos</w:t>
            </w:r>
            <w:r w:rsidRPr="001E2465">
              <w:rPr>
                <w:rFonts w:ascii="Cambria" w:eastAsia="Cambria" w:hAnsi="Cambria" w:cs="Cambria"/>
                <w:color w:val="000000"/>
              </w:rPr>
              <w:t xml:space="preserve"> facto dari artikel dan jurnal internasional, pendekatan survey, penelitian tindakan. </w:t>
            </w:r>
          </w:p>
        </w:tc>
      </w:tr>
      <w:tr w:rsidR="00BA0B76" w:rsidRPr="001E2465" w14:paraId="2CEABCEE" w14:textId="77777777">
        <w:trPr>
          <w:trHeight w:val="315"/>
        </w:trPr>
        <w:tc>
          <w:tcPr>
            <w:tcW w:w="853" w:type="dxa"/>
            <w:tcBorders>
              <w:top w:val="nil"/>
              <w:left w:val="single" w:sz="4" w:space="0" w:color="000000"/>
              <w:bottom w:val="single" w:sz="4" w:space="0" w:color="000000"/>
              <w:right w:val="single" w:sz="4" w:space="0" w:color="000000"/>
            </w:tcBorders>
          </w:tcPr>
          <w:p w14:paraId="3D2660EA"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KU7</w:t>
            </w:r>
          </w:p>
        </w:tc>
        <w:tc>
          <w:tcPr>
            <w:tcW w:w="1274" w:type="dxa"/>
            <w:tcBorders>
              <w:top w:val="nil"/>
              <w:left w:val="single" w:sz="4" w:space="0" w:color="000000"/>
              <w:bottom w:val="single" w:sz="4" w:space="0" w:color="000000"/>
              <w:right w:val="single" w:sz="4" w:space="0" w:color="000000"/>
            </w:tcBorders>
            <w:shd w:val="clear" w:color="auto" w:fill="auto"/>
          </w:tcPr>
          <w:p w14:paraId="0460CFDF"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CPMK9</w:t>
            </w:r>
          </w:p>
        </w:tc>
        <w:tc>
          <w:tcPr>
            <w:tcW w:w="11906" w:type="dxa"/>
            <w:tcBorders>
              <w:top w:val="nil"/>
              <w:left w:val="nil"/>
              <w:bottom w:val="single" w:sz="4" w:space="0" w:color="000000"/>
              <w:right w:val="single" w:sz="4" w:space="0" w:color="000000"/>
            </w:tcBorders>
            <w:shd w:val="clear" w:color="auto" w:fill="auto"/>
          </w:tcPr>
          <w:p w14:paraId="11134FD8"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 xml:space="preserve">Mahasiswa menganalisis artikel sesuai dengan pendekatan penelitian dan jenis penelitian yang telah dipelajari. </w:t>
            </w:r>
          </w:p>
        </w:tc>
      </w:tr>
      <w:tr w:rsidR="00BA0B76" w:rsidRPr="001E2465" w14:paraId="434271C9" w14:textId="77777777">
        <w:trPr>
          <w:trHeight w:val="315"/>
        </w:trPr>
        <w:tc>
          <w:tcPr>
            <w:tcW w:w="853" w:type="dxa"/>
            <w:tcBorders>
              <w:top w:val="nil"/>
              <w:left w:val="single" w:sz="4" w:space="0" w:color="000000"/>
              <w:bottom w:val="single" w:sz="4" w:space="0" w:color="000000"/>
              <w:right w:val="single" w:sz="4" w:space="0" w:color="000000"/>
            </w:tcBorders>
          </w:tcPr>
          <w:p w14:paraId="445EB76D"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KK2</w:t>
            </w:r>
          </w:p>
        </w:tc>
        <w:tc>
          <w:tcPr>
            <w:tcW w:w="1274" w:type="dxa"/>
            <w:tcBorders>
              <w:top w:val="nil"/>
              <w:left w:val="single" w:sz="4" w:space="0" w:color="000000"/>
              <w:bottom w:val="single" w:sz="4" w:space="0" w:color="000000"/>
              <w:right w:val="single" w:sz="4" w:space="0" w:color="000000"/>
            </w:tcBorders>
            <w:shd w:val="clear" w:color="auto" w:fill="auto"/>
          </w:tcPr>
          <w:p w14:paraId="00AF9696"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CPMK10</w:t>
            </w:r>
          </w:p>
        </w:tc>
        <w:tc>
          <w:tcPr>
            <w:tcW w:w="11906" w:type="dxa"/>
            <w:tcBorders>
              <w:top w:val="nil"/>
              <w:left w:val="nil"/>
              <w:bottom w:val="single" w:sz="4" w:space="0" w:color="000000"/>
              <w:right w:val="single" w:sz="4" w:space="0" w:color="000000"/>
            </w:tcBorders>
            <w:shd w:val="clear" w:color="auto" w:fill="auto"/>
          </w:tcPr>
          <w:p w14:paraId="6B309EA1"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 xml:space="preserve">Mahasiswa membuat kajian teori dan hipotesis berdasarkan permasalahan yang diambil. </w:t>
            </w:r>
          </w:p>
        </w:tc>
      </w:tr>
      <w:tr w:rsidR="00BA0B76" w:rsidRPr="001E2465" w14:paraId="5713037A" w14:textId="77777777">
        <w:trPr>
          <w:trHeight w:val="315"/>
        </w:trPr>
        <w:tc>
          <w:tcPr>
            <w:tcW w:w="853" w:type="dxa"/>
            <w:tcBorders>
              <w:top w:val="nil"/>
              <w:left w:val="single" w:sz="4" w:space="0" w:color="000000"/>
              <w:bottom w:val="single" w:sz="4" w:space="0" w:color="000000"/>
              <w:right w:val="single" w:sz="4" w:space="0" w:color="000000"/>
            </w:tcBorders>
          </w:tcPr>
          <w:p w14:paraId="67141597"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KK5</w:t>
            </w:r>
          </w:p>
        </w:tc>
        <w:tc>
          <w:tcPr>
            <w:tcW w:w="1274" w:type="dxa"/>
            <w:tcBorders>
              <w:top w:val="nil"/>
              <w:left w:val="single" w:sz="4" w:space="0" w:color="000000"/>
              <w:bottom w:val="single" w:sz="4" w:space="0" w:color="000000"/>
              <w:right w:val="single" w:sz="4" w:space="0" w:color="000000"/>
            </w:tcBorders>
            <w:shd w:val="clear" w:color="auto" w:fill="auto"/>
          </w:tcPr>
          <w:p w14:paraId="088D3F70" w14:textId="77777777" w:rsidR="00BA0B76" w:rsidRPr="001E2465" w:rsidRDefault="004B21D3">
            <w:pPr>
              <w:jc w:val="center"/>
              <w:rPr>
                <w:rFonts w:ascii="Cambria" w:eastAsia="Cambria" w:hAnsi="Cambria" w:cs="Cambria"/>
                <w:color w:val="000000"/>
              </w:rPr>
            </w:pPr>
            <w:r w:rsidRPr="001E2465">
              <w:rPr>
                <w:rFonts w:ascii="Cambria" w:eastAsia="Cambria" w:hAnsi="Cambria" w:cs="Cambria"/>
                <w:color w:val="000000"/>
              </w:rPr>
              <w:t>CPMK11</w:t>
            </w:r>
          </w:p>
        </w:tc>
        <w:tc>
          <w:tcPr>
            <w:tcW w:w="11906" w:type="dxa"/>
            <w:tcBorders>
              <w:top w:val="nil"/>
              <w:left w:val="nil"/>
              <w:bottom w:val="single" w:sz="4" w:space="0" w:color="000000"/>
              <w:right w:val="single" w:sz="4" w:space="0" w:color="000000"/>
            </w:tcBorders>
            <w:shd w:val="clear" w:color="auto" w:fill="auto"/>
          </w:tcPr>
          <w:p w14:paraId="2DC76FA6" w14:textId="77777777" w:rsidR="00BA0B76" w:rsidRPr="001E2465" w:rsidRDefault="004B21D3">
            <w:pPr>
              <w:rPr>
                <w:rFonts w:ascii="Cambria" w:eastAsia="Cambria" w:hAnsi="Cambria" w:cs="Cambria"/>
                <w:color w:val="000000"/>
              </w:rPr>
            </w:pPr>
            <w:r w:rsidRPr="001E2465">
              <w:rPr>
                <w:rFonts w:ascii="Cambria" w:eastAsia="Cambria" w:hAnsi="Cambria" w:cs="Cambria"/>
                <w:color w:val="000000"/>
              </w:rPr>
              <w:t>Mahasiswa membuat proposal penelitian disertasi dan dipresentasikan.</w:t>
            </w:r>
          </w:p>
        </w:tc>
      </w:tr>
    </w:tbl>
    <w:p w14:paraId="0F7946CD" w14:textId="77777777" w:rsidR="00BA0B76" w:rsidRDefault="00BA0B76">
      <w:pPr>
        <w:tabs>
          <w:tab w:val="left" w:pos="3119"/>
        </w:tabs>
        <w:jc w:val="both"/>
        <w:rPr>
          <w:rFonts w:ascii="Cambria" w:eastAsia="Cambria" w:hAnsi="Cambria" w:cs="Cambria"/>
          <w:b/>
        </w:rPr>
      </w:pPr>
    </w:p>
    <w:p w14:paraId="3A9DD408" w14:textId="77777777" w:rsidR="00BA0B76" w:rsidRDefault="00BA0B76">
      <w:pPr>
        <w:tabs>
          <w:tab w:val="left" w:pos="3119"/>
        </w:tabs>
        <w:jc w:val="both"/>
        <w:rPr>
          <w:rFonts w:ascii="Cambria" w:eastAsia="Cambria" w:hAnsi="Cambria" w:cs="Cambria"/>
          <w:b/>
        </w:rPr>
      </w:pPr>
    </w:p>
    <w:tbl>
      <w:tblPr>
        <w:tblStyle w:val="a7"/>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1609"/>
        <w:gridCol w:w="1855"/>
        <w:gridCol w:w="2051"/>
        <w:gridCol w:w="2149"/>
        <w:gridCol w:w="1603"/>
        <w:gridCol w:w="1532"/>
        <w:gridCol w:w="702"/>
        <w:gridCol w:w="975"/>
        <w:gridCol w:w="1163"/>
      </w:tblGrid>
      <w:tr w:rsidR="00BA0B76" w:rsidRPr="001E2465" w14:paraId="6460E2FB" w14:textId="77777777" w:rsidTr="001E2465">
        <w:trPr>
          <w:trHeight w:val="854"/>
        </w:trPr>
        <w:tc>
          <w:tcPr>
            <w:tcW w:w="536" w:type="dxa"/>
            <w:shd w:val="clear" w:color="auto" w:fill="D9D9D9"/>
          </w:tcPr>
          <w:p w14:paraId="53DBFB2A" w14:textId="77777777" w:rsidR="00BA0B76" w:rsidRPr="001E2465" w:rsidRDefault="004B21D3">
            <w:pPr>
              <w:jc w:val="center"/>
              <w:rPr>
                <w:rFonts w:ascii="Cambria" w:eastAsia="Cambria" w:hAnsi="Cambria" w:cs="Cambria"/>
                <w:b/>
              </w:rPr>
            </w:pPr>
            <w:r w:rsidRPr="001E2465">
              <w:rPr>
                <w:rFonts w:ascii="Cambria" w:eastAsia="Cambria" w:hAnsi="Cambria" w:cs="Cambria"/>
                <w:b/>
              </w:rPr>
              <w:t>TM</w:t>
            </w:r>
          </w:p>
        </w:tc>
        <w:tc>
          <w:tcPr>
            <w:tcW w:w="1609" w:type="dxa"/>
            <w:shd w:val="clear" w:color="auto" w:fill="D9D9D9"/>
          </w:tcPr>
          <w:p w14:paraId="393F664E" w14:textId="77777777" w:rsidR="00BA0B76" w:rsidRPr="001E2465" w:rsidRDefault="004B21D3">
            <w:pPr>
              <w:jc w:val="center"/>
              <w:rPr>
                <w:rFonts w:ascii="Cambria" w:eastAsia="Cambria" w:hAnsi="Cambria" w:cs="Cambria"/>
                <w:b/>
              </w:rPr>
            </w:pPr>
            <w:r w:rsidRPr="001E2465">
              <w:rPr>
                <w:rFonts w:ascii="Cambria" w:eastAsia="Cambria" w:hAnsi="Cambria" w:cs="Cambria"/>
                <w:b/>
              </w:rPr>
              <w:t>Capaian Pembelajaran</w:t>
            </w:r>
          </w:p>
          <w:p w14:paraId="50449554" w14:textId="77777777" w:rsidR="00BA0B76" w:rsidRPr="001E2465" w:rsidRDefault="004B21D3">
            <w:pPr>
              <w:jc w:val="center"/>
              <w:rPr>
                <w:rFonts w:ascii="Cambria" w:eastAsia="Cambria" w:hAnsi="Cambria" w:cs="Cambria"/>
                <w:b/>
              </w:rPr>
            </w:pPr>
            <w:r w:rsidRPr="001E2465">
              <w:rPr>
                <w:rFonts w:ascii="Cambria" w:eastAsia="Cambria" w:hAnsi="Cambria" w:cs="Cambria"/>
                <w:b/>
              </w:rPr>
              <w:t>Mata Kuliah</w:t>
            </w:r>
          </w:p>
        </w:tc>
        <w:tc>
          <w:tcPr>
            <w:tcW w:w="1855" w:type="dxa"/>
            <w:shd w:val="clear" w:color="auto" w:fill="D9D9D9"/>
          </w:tcPr>
          <w:p w14:paraId="72218CEE" w14:textId="77777777" w:rsidR="00BA0B76" w:rsidRPr="001E2465" w:rsidRDefault="004B21D3">
            <w:pPr>
              <w:jc w:val="center"/>
              <w:rPr>
                <w:rFonts w:ascii="Cambria" w:eastAsia="Cambria" w:hAnsi="Cambria" w:cs="Cambria"/>
                <w:b/>
              </w:rPr>
            </w:pPr>
            <w:r w:rsidRPr="001E2465">
              <w:rPr>
                <w:rFonts w:ascii="Cambria" w:eastAsia="Cambria" w:hAnsi="Cambria" w:cs="Cambria"/>
                <w:b/>
              </w:rPr>
              <w:t>Bahasan Kajian/ Pokok Bahasan</w:t>
            </w:r>
          </w:p>
        </w:tc>
        <w:tc>
          <w:tcPr>
            <w:tcW w:w="2051" w:type="dxa"/>
            <w:shd w:val="clear" w:color="auto" w:fill="D9D9D9"/>
          </w:tcPr>
          <w:p w14:paraId="0C28895D" w14:textId="77777777" w:rsidR="00BA0B76" w:rsidRPr="001E2465" w:rsidRDefault="004B21D3">
            <w:pPr>
              <w:jc w:val="center"/>
              <w:rPr>
                <w:rFonts w:ascii="Cambria" w:eastAsia="Cambria" w:hAnsi="Cambria" w:cs="Cambria"/>
                <w:b/>
              </w:rPr>
            </w:pPr>
            <w:r w:rsidRPr="001E2465">
              <w:rPr>
                <w:rFonts w:ascii="Cambria" w:eastAsia="Cambria" w:hAnsi="Cambria" w:cs="Cambria"/>
                <w:b/>
              </w:rPr>
              <w:t>Bentuk/metode/ Model Pembelajaran</w:t>
            </w:r>
          </w:p>
        </w:tc>
        <w:tc>
          <w:tcPr>
            <w:tcW w:w="2149" w:type="dxa"/>
            <w:shd w:val="clear" w:color="auto" w:fill="D9D9D9"/>
          </w:tcPr>
          <w:p w14:paraId="0A2A74DA" w14:textId="77777777" w:rsidR="00BA0B76" w:rsidRPr="001E2465" w:rsidRDefault="004B21D3">
            <w:pPr>
              <w:jc w:val="center"/>
              <w:rPr>
                <w:rFonts w:ascii="Cambria" w:eastAsia="Cambria" w:hAnsi="Cambria" w:cs="Cambria"/>
                <w:b/>
              </w:rPr>
            </w:pPr>
            <w:r w:rsidRPr="001E2465">
              <w:rPr>
                <w:rFonts w:ascii="Cambria" w:eastAsia="Cambria" w:hAnsi="Cambria" w:cs="Cambria"/>
                <w:b/>
              </w:rPr>
              <w:t>Pengalaman belajar</w:t>
            </w:r>
          </w:p>
        </w:tc>
        <w:tc>
          <w:tcPr>
            <w:tcW w:w="1603" w:type="dxa"/>
            <w:shd w:val="clear" w:color="auto" w:fill="D9D9D9"/>
          </w:tcPr>
          <w:p w14:paraId="19D18E4A" w14:textId="77777777" w:rsidR="00BA0B76" w:rsidRPr="001E2465" w:rsidRDefault="004B21D3">
            <w:pPr>
              <w:ind w:left="10"/>
              <w:jc w:val="center"/>
              <w:rPr>
                <w:rFonts w:ascii="Cambria" w:eastAsia="Cambria" w:hAnsi="Cambria" w:cs="Cambria"/>
                <w:b/>
              </w:rPr>
            </w:pPr>
            <w:r w:rsidRPr="001E2465">
              <w:rPr>
                <w:rFonts w:ascii="Cambria" w:eastAsia="Cambria" w:hAnsi="Cambria" w:cs="Cambria"/>
                <w:b/>
              </w:rPr>
              <w:t>Indikator Penilaian</w:t>
            </w:r>
          </w:p>
        </w:tc>
        <w:tc>
          <w:tcPr>
            <w:tcW w:w="1532" w:type="dxa"/>
            <w:shd w:val="clear" w:color="auto" w:fill="D9D9D9"/>
          </w:tcPr>
          <w:p w14:paraId="174C5E1D" w14:textId="77777777" w:rsidR="00BA0B76" w:rsidRPr="001E2465" w:rsidRDefault="004B21D3">
            <w:pPr>
              <w:ind w:left="34"/>
              <w:jc w:val="center"/>
              <w:rPr>
                <w:rFonts w:ascii="Cambria" w:eastAsia="Cambria" w:hAnsi="Cambria" w:cs="Cambria"/>
                <w:b/>
              </w:rPr>
            </w:pPr>
            <w:r w:rsidRPr="001E2465">
              <w:rPr>
                <w:rFonts w:ascii="Cambria" w:eastAsia="Cambria" w:hAnsi="Cambria" w:cs="Cambria"/>
                <w:b/>
              </w:rPr>
              <w:t>Teknik Penilaian</w:t>
            </w:r>
          </w:p>
        </w:tc>
        <w:tc>
          <w:tcPr>
            <w:tcW w:w="702" w:type="dxa"/>
            <w:shd w:val="clear" w:color="auto" w:fill="D9D9D9"/>
          </w:tcPr>
          <w:p w14:paraId="67C33EF9" w14:textId="77777777" w:rsidR="00BA0B76" w:rsidRPr="001E2465" w:rsidRDefault="004B21D3">
            <w:pPr>
              <w:jc w:val="center"/>
              <w:rPr>
                <w:rFonts w:ascii="Cambria" w:eastAsia="Cambria" w:hAnsi="Cambria" w:cs="Cambria"/>
                <w:b/>
              </w:rPr>
            </w:pPr>
            <w:r w:rsidRPr="001E2465">
              <w:rPr>
                <w:rFonts w:ascii="Cambria" w:eastAsia="Cambria" w:hAnsi="Cambria" w:cs="Cambria"/>
                <w:b/>
              </w:rPr>
              <w:t>Bobot</w:t>
            </w:r>
          </w:p>
          <w:p w14:paraId="4853B863" w14:textId="77777777" w:rsidR="00BA0B76" w:rsidRPr="001E2465" w:rsidRDefault="004B21D3">
            <w:pPr>
              <w:jc w:val="center"/>
              <w:rPr>
                <w:rFonts w:ascii="Cambria" w:eastAsia="Cambria" w:hAnsi="Cambria" w:cs="Cambria"/>
                <w:b/>
              </w:rPr>
            </w:pPr>
            <w:r w:rsidRPr="001E2465">
              <w:rPr>
                <w:rFonts w:ascii="Cambria" w:eastAsia="Cambria" w:hAnsi="Cambria" w:cs="Cambria"/>
                <w:b/>
              </w:rPr>
              <w:t>(%)</w:t>
            </w:r>
          </w:p>
        </w:tc>
        <w:tc>
          <w:tcPr>
            <w:tcW w:w="975" w:type="dxa"/>
            <w:shd w:val="clear" w:color="auto" w:fill="D9D9D9"/>
          </w:tcPr>
          <w:p w14:paraId="4ED59750" w14:textId="77777777" w:rsidR="00BA0B76" w:rsidRPr="001E2465" w:rsidRDefault="004B21D3">
            <w:pPr>
              <w:ind w:left="39"/>
              <w:jc w:val="center"/>
              <w:rPr>
                <w:rFonts w:ascii="Cambria" w:eastAsia="Cambria" w:hAnsi="Cambria" w:cs="Cambria"/>
                <w:b/>
              </w:rPr>
            </w:pPr>
            <w:r w:rsidRPr="001E2465">
              <w:rPr>
                <w:rFonts w:ascii="Cambria" w:eastAsia="Cambria" w:hAnsi="Cambria" w:cs="Cambria"/>
                <w:b/>
              </w:rPr>
              <w:t>Waktu</w:t>
            </w:r>
          </w:p>
        </w:tc>
        <w:tc>
          <w:tcPr>
            <w:tcW w:w="1163" w:type="dxa"/>
            <w:shd w:val="clear" w:color="auto" w:fill="D9D9D9"/>
          </w:tcPr>
          <w:p w14:paraId="731AC0BC" w14:textId="77777777" w:rsidR="00BA0B76" w:rsidRPr="001E2465" w:rsidRDefault="004B21D3">
            <w:pPr>
              <w:ind w:left="-10"/>
              <w:jc w:val="center"/>
              <w:rPr>
                <w:rFonts w:ascii="Cambria" w:eastAsia="Cambria" w:hAnsi="Cambria" w:cs="Cambria"/>
                <w:b/>
              </w:rPr>
            </w:pPr>
            <w:r w:rsidRPr="001E2465">
              <w:rPr>
                <w:rFonts w:ascii="Cambria" w:eastAsia="Cambria" w:hAnsi="Cambria" w:cs="Cambria"/>
                <w:b/>
              </w:rPr>
              <w:t>Referensi</w:t>
            </w:r>
          </w:p>
        </w:tc>
      </w:tr>
      <w:tr w:rsidR="00BA0B76" w:rsidRPr="001E2465" w14:paraId="7F20E313" w14:textId="77777777" w:rsidTr="001E2465">
        <w:tc>
          <w:tcPr>
            <w:tcW w:w="536" w:type="dxa"/>
            <w:shd w:val="clear" w:color="auto" w:fill="D9D9D9"/>
          </w:tcPr>
          <w:p w14:paraId="73F0AC98" w14:textId="77777777" w:rsidR="00BA0B76" w:rsidRPr="001E2465" w:rsidRDefault="004B21D3">
            <w:pPr>
              <w:jc w:val="center"/>
              <w:rPr>
                <w:rFonts w:ascii="Cambria" w:eastAsia="Cambria" w:hAnsi="Cambria" w:cs="Cambria"/>
                <w:b/>
              </w:rPr>
            </w:pPr>
            <w:r w:rsidRPr="001E2465">
              <w:rPr>
                <w:rFonts w:ascii="Cambria" w:eastAsia="Cambria" w:hAnsi="Cambria" w:cs="Cambria"/>
                <w:b/>
              </w:rPr>
              <w:t>1</w:t>
            </w:r>
          </w:p>
        </w:tc>
        <w:tc>
          <w:tcPr>
            <w:tcW w:w="1609" w:type="dxa"/>
            <w:shd w:val="clear" w:color="auto" w:fill="D9D9D9"/>
          </w:tcPr>
          <w:p w14:paraId="731A3542" w14:textId="77777777" w:rsidR="00BA0B76" w:rsidRPr="001E2465" w:rsidRDefault="004B21D3">
            <w:pPr>
              <w:jc w:val="center"/>
              <w:rPr>
                <w:rFonts w:ascii="Cambria" w:eastAsia="Cambria" w:hAnsi="Cambria" w:cs="Cambria"/>
                <w:b/>
              </w:rPr>
            </w:pPr>
            <w:r w:rsidRPr="001E2465">
              <w:rPr>
                <w:rFonts w:ascii="Cambria" w:eastAsia="Cambria" w:hAnsi="Cambria" w:cs="Cambria"/>
                <w:b/>
              </w:rPr>
              <w:t>2</w:t>
            </w:r>
          </w:p>
        </w:tc>
        <w:tc>
          <w:tcPr>
            <w:tcW w:w="1855" w:type="dxa"/>
            <w:shd w:val="clear" w:color="auto" w:fill="D9D9D9"/>
          </w:tcPr>
          <w:p w14:paraId="4F7A1080" w14:textId="77777777" w:rsidR="00BA0B76" w:rsidRPr="001E2465" w:rsidRDefault="004B21D3">
            <w:pPr>
              <w:jc w:val="center"/>
              <w:rPr>
                <w:rFonts w:ascii="Cambria" w:eastAsia="Cambria" w:hAnsi="Cambria" w:cs="Cambria"/>
                <w:b/>
              </w:rPr>
            </w:pPr>
            <w:r w:rsidRPr="001E2465">
              <w:rPr>
                <w:rFonts w:ascii="Cambria" w:eastAsia="Cambria" w:hAnsi="Cambria" w:cs="Cambria"/>
                <w:b/>
              </w:rPr>
              <w:t>3</w:t>
            </w:r>
          </w:p>
        </w:tc>
        <w:tc>
          <w:tcPr>
            <w:tcW w:w="2051" w:type="dxa"/>
            <w:shd w:val="clear" w:color="auto" w:fill="D9D9D9"/>
          </w:tcPr>
          <w:p w14:paraId="18D7CB28" w14:textId="77777777" w:rsidR="00BA0B76" w:rsidRPr="001E2465" w:rsidRDefault="004B21D3">
            <w:pPr>
              <w:jc w:val="center"/>
              <w:rPr>
                <w:rFonts w:ascii="Cambria" w:eastAsia="Cambria" w:hAnsi="Cambria" w:cs="Cambria"/>
                <w:b/>
              </w:rPr>
            </w:pPr>
            <w:r w:rsidRPr="001E2465">
              <w:rPr>
                <w:rFonts w:ascii="Cambria" w:eastAsia="Cambria" w:hAnsi="Cambria" w:cs="Cambria"/>
                <w:b/>
              </w:rPr>
              <w:t>4</w:t>
            </w:r>
          </w:p>
        </w:tc>
        <w:tc>
          <w:tcPr>
            <w:tcW w:w="2149" w:type="dxa"/>
            <w:shd w:val="clear" w:color="auto" w:fill="D9D9D9"/>
          </w:tcPr>
          <w:p w14:paraId="29996A0A" w14:textId="77777777" w:rsidR="00BA0B76" w:rsidRPr="001E2465" w:rsidRDefault="004B21D3">
            <w:pPr>
              <w:jc w:val="center"/>
              <w:rPr>
                <w:rFonts w:ascii="Cambria" w:eastAsia="Cambria" w:hAnsi="Cambria" w:cs="Cambria"/>
                <w:b/>
              </w:rPr>
            </w:pPr>
            <w:r w:rsidRPr="001E2465">
              <w:rPr>
                <w:rFonts w:ascii="Cambria" w:eastAsia="Cambria" w:hAnsi="Cambria" w:cs="Cambria"/>
                <w:b/>
              </w:rPr>
              <w:t>5</w:t>
            </w:r>
          </w:p>
        </w:tc>
        <w:tc>
          <w:tcPr>
            <w:tcW w:w="1603" w:type="dxa"/>
            <w:shd w:val="clear" w:color="auto" w:fill="D9D9D9"/>
          </w:tcPr>
          <w:p w14:paraId="7D85D76C" w14:textId="77777777" w:rsidR="00BA0B76" w:rsidRPr="001E2465" w:rsidRDefault="004B21D3">
            <w:pPr>
              <w:ind w:left="10"/>
              <w:jc w:val="center"/>
              <w:rPr>
                <w:rFonts w:ascii="Cambria" w:eastAsia="Cambria" w:hAnsi="Cambria" w:cs="Cambria"/>
                <w:b/>
              </w:rPr>
            </w:pPr>
            <w:r w:rsidRPr="001E2465">
              <w:rPr>
                <w:rFonts w:ascii="Cambria" w:eastAsia="Cambria" w:hAnsi="Cambria" w:cs="Cambria"/>
                <w:b/>
              </w:rPr>
              <w:t>6</w:t>
            </w:r>
          </w:p>
        </w:tc>
        <w:tc>
          <w:tcPr>
            <w:tcW w:w="1532" w:type="dxa"/>
            <w:shd w:val="clear" w:color="auto" w:fill="D9D9D9"/>
          </w:tcPr>
          <w:p w14:paraId="12A6499E" w14:textId="77777777" w:rsidR="00BA0B76" w:rsidRPr="001E2465" w:rsidRDefault="004B21D3">
            <w:pPr>
              <w:ind w:left="34"/>
              <w:jc w:val="center"/>
              <w:rPr>
                <w:rFonts w:ascii="Cambria" w:eastAsia="Cambria" w:hAnsi="Cambria" w:cs="Cambria"/>
                <w:b/>
              </w:rPr>
            </w:pPr>
            <w:r w:rsidRPr="001E2465">
              <w:rPr>
                <w:rFonts w:ascii="Cambria" w:eastAsia="Cambria" w:hAnsi="Cambria" w:cs="Cambria"/>
                <w:b/>
              </w:rPr>
              <w:t>7</w:t>
            </w:r>
          </w:p>
        </w:tc>
        <w:tc>
          <w:tcPr>
            <w:tcW w:w="702" w:type="dxa"/>
            <w:shd w:val="clear" w:color="auto" w:fill="D9D9D9"/>
          </w:tcPr>
          <w:p w14:paraId="1062DDC9" w14:textId="77777777" w:rsidR="00BA0B76" w:rsidRPr="001E2465" w:rsidRDefault="004B21D3">
            <w:pPr>
              <w:ind w:left="-10"/>
              <w:jc w:val="center"/>
              <w:rPr>
                <w:rFonts w:ascii="Cambria" w:eastAsia="Cambria" w:hAnsi="Cambria" w:cs="Cambria"/>
                <w:b/>
              </w:rPr>
            </w:pPr>
            <w:r w:rsidRPr="001E2465">
              <w:rPr>
                <w:rFonts w:ascii="Cambria" w:eastAsia="Cambria" w:hAnsi="Cambria" w:cs="Cambria"/>
                <w:b/>
              </w:rPr>
              <w:t>8</w:t>
            </w:r>
          </w:p>
        </w:tc>
        <w:tc>
          <w:tcPr>
            <w:tcW w:w="975" w:type="dxa"/>
            <w:shd w:val="clear" w:color="auto" w:fill="D9D9D9"/>
          </w:tcPr>
          <w:p w14:paraId="3BE32204" w14:textId="77777777" w:rsidR="00BA0B76" w:rsidRPr="001E2465" w:rsidRDefault="004B21D3">
            <w:pPr>
              <w:ind w:left="-10"/>
              <w:jc w:val="center"/>
              <w:rPr>
                <w:rFonts w:ascii="Cambria" w:eastAsia="Cambria" w:hAnsi="Cambria" w:cs="Cambria"/>
                <w:b/>
              </w:rPr>
            </w:pPr>
            <w:r w:rsidRPr="001E2465">
              <w:rPr>
                <w:rFonts w:ascii="Cambria" w:eastAsia="Cambria" w:hAnsi="Cambria" w:cs="Cambria"/>
                <w:b/>
              </w:rPr>
              <w:t>9</w:t>
            </w:r>
          </w:p>
        </w:tc>
        <w:tc>
          <w:tcPr>
            <w:tcW w:w="1163" w:type="dxa"/>
            <w:shd w:val="clear" w:color="auto" w:fill="D9D9D9"/>
          </w:tcPr>
          <w:p w14:paraId="139CBD8F" w14:textId="77777777" w:rsidR="00BA0B76" w:rsidRPr="001E2465" w:rsidRDefault="004B21D3">
            <w:pPr>
              <w:ind w:left="-10"/>
              <w:jc w:val="center"/>
              <w:rPr>
                <w:rFonts w:ascii="Cambria" w:eastAsia="Cambria" w:hAnsi="Cambria" w:cs="Cambria"/>
                <w:b/>
              </w:rPr>
            </w:pPr>
            <w:r w:rsidRPr="001E2465">
              <w:rPr>
                <w:rFonts w:ascii="Cambria" w:eastAsia="Cambria" w:hAnsi="Cambria" w:cs="Cambria"/>
                <w:b/>
              </w:rPr>
              <w:t>10</w:t>
            </w:r>
          </w:p>
        </w:tc>
      </w:tr>
      <w:tr w:rsidR="00BA0B76" w:rsidRPr="001E2465" w14:paraId="22585E71" w14:textId="77777777" w:rsidTr="001E2465">
        <w:tc>
          <w:tcPr>
            <w:tcW w:w="536" w:type="dxa"/>
          </w:tcPr>
          <w:p w14:paraId="2BB43EB9" w14:textId="77777777" w:rsidR="00BA0B76" w:rsidRPr="001E2465" w:rsidRDefault="004B21D3">
            <w:pPr>
              <w:jc w:val="center"/>
              <w:rPr>
                <w:rFonts w:ascii="Cambria" w:eastAsia="Cambria" w:hAnsi="Cambria" w:cs="Cambria"/>
              </w:rPr>
            </w:pPr>
            <w:r w:rsidRPr="001E2465">
              <w:rPr>
                <w:rFonts w:ascii="Cambria" w:eastAsia="Cambria" w:hAnsi="Cambria" w:cs="Cambria"/>
              </w:rPr>
              <w:lastRenderedPageBreak/>
              <w:t>1</w:t>
            </w:r>
          </w:p>
        </w:tc>
        <w:tc>
          <w:tcPr>
            <w:tcW w:w="1609" w:type="dxa"/>
          </w:tcPr>
          <w:p w14:paraId="3CD70B8F" w14:textId="77777777" w:rsidR="00BA0B76" w:rsidRPr="001E2465" w:rsidRDefault="004B21D3">
            <w:pPr>
              <w:rPr>
                <w:rFonts w:ascii="Cambria" w:eastAsia="Cambria" w:hAnsi="Cambria" w:cs="Cambria"/>
              </w:rPr>
            </w:pPr>
            <w:r w:rsidRPr="001E2465">
              <w:rPr>
                <w:rFonts w:ascii="Cambria" w:eastAsia="Cambria" w:hAnsi="Cambria" w:cs="Cambria"/>
              </w:rPr>
              <w:t>CPMK1</w:t>
            </w:r>
          </w:p>
          <w:p w14:paraId="20E34A50" w14:textId="77777777" w:rsidR="00BA0B76" w:rsidRPr="001E2465" w:rsidRDefault="004B21D3">
            <w:pPr>
              <w:rPr>
                <w:rFonts w:ascii="Cambria" w:eastAsia="Cambria" w:hAnsi="Cambria" w:cs="Cambria"/>
              </w:rPr>
            </w:pPr>
            <w:r w:rsidRPr="001E2465">
              <w:rPr>
                <w:rFonts w:ascii="Cambria" w:eastAsia="Cambria" w:hAnsi="Cambria" w:cs="Cambria"/>
              </w:rPr>
              <w:t>CPMK2</w:t>
            </w:r>
          </w:p>
          <w:p w14:paraId="4AA69EFA" w14:textId="77777777" w:rsidR="00BA0B76" w:rsidRPr="001E2465" w:rsidRDefault="004B21D3">
            <w:pPr>
              <w:rPr>
                <w:rFonts w:ascii="Cambria" w:eastAsia="Cambria" w:hAnsi="Cambria" w:cs="Cambria"/>
              </w:rPr>
            </w:pPr>
            <w:r w:rsidRPr="001E2465">
              <w:rPr>
                <w:rFonts w:ascii="Cambria" w:eastAsia="Cambria" w:hAnsi="Cambria" w:cs="Cambria"/>
              </w:rPr>
              <w:t>CPMK3</w:t>
            </w:r>
          </w:p>
          <w:p w14:paraId="752DB455" w14:textId="77777777" w:rsidR="00BA0B76" w:rsidRPr="001E2465" w:rsidRDefault="004B21D3">
            <w:pPr>
              <w:rPr>
                <w:rFonts w:ascii="Cambria" w:eastAsia="Cambria" w:hAnsi="Cambria" w:cs="Cambria"/>
              </w:rPr>
            </w:pPr>
            <w:r w:rsidRPr="001E2465">
              <w:rPr>
                <w:rFonts w:ascii="Cambria" w:eastAsia="Cambria" w:hAnsi="Cambria" w:cs="Cambria"/>
              </w:rPr>
              <w:t>CPMK6</w:t>
            </w:r>
          </w:p>
          <w:p w14:paraId="756C2713" w14:textId="77777777" w:rsidR="00BA0B76" w:rsidRPr="001E2465" w:rsidRDefault="004B21D3">
            <w:pPr>
              <w:rPr>
                <w:rFonts w:ascii="Cambria" w:eastAsia="Cambria" w:hAnsi="Cambria" w:cs="Cambria"/>
              </w:rPr>
            </w:pPr>
            <w:r w:rsidRPr="001E2465">
              <w:rPr>
                <w:rFonts w:ascii="Cambria" w:eastAsia="Cambria" w:hAnsi="Cambria" w:cs="Cambria"/>
              </w:rPr>
              <w:t>CPMK7</w:t>
            </w:r>
          </w:p>
          <w:p w14:paraId="5123EA07" w14:textId="77777777" w:rsidR="00BA0B76" w:rsidRPr="001E2465" w:rsidRDefault="004B21D3">
            <w:pPr>
              <w:rPr>
                <w:rFonts w:ascii="Cambria" w:eastAsia="Cambria" w:hAnsi="Cambria" w:cs="Cambria"/>
              </w:rPr>
            </w:pPr>
            <w:r w:rsidRPr="001E2465">
              <w:rPr>
                <w:rFonts w:ascii="Cambria" w:eastAsia="Cambria" w:hAnsi="Cambria" w:cs="Cambria"/>
              </w:rPr>
              <w:t xml:space="preserve">Membedakan evaluasi dan penelitian, menjelaskan ruang lingkup penelitian pendidikan </w:t>
            </w:r>
          </w:p>
        </w:tc>
        <w:tc>
          <w:tcPr>
            <w:tcW w:w="1855" w:type="dxa"/>
          </w:tcPr>
          <w:p w14:paraId="69D5FE8F" w14:textId="77777777" w:rsidR="00BA0B76" w:rsidRPr="001E2465" w:rsidRDefault="004B21D3">
            <w:pPr>
              <w:pBdr>
                <w:top w:val="nil"/>
                <w:left w:val="nil"/>
                <w:bottom w:val="nil"/>
                <w:right w:val="nil"/>
                <w:between w:val="nil"/>
              </w:pBdr>
              <w:ind w:left="-27"/>
              <w:rPr>
                <w:rFonts w:ascii="Cambria" w:eastAsia="Cambria" w:hAnsi="Cambria" w:cs="Cambria"/>
                <w:color w:val="000000"/>
              </w:rPr>
            </w:pPr>
            <w:r w:rsidRPr="001E2465">
              <w:rPr>
                <w:rFonts w:ascii="Cambria" w:eastAsia="Cambria" w:hAnsi="Cambria" w:cs="Cambria"/>
                <w:color w:val="000000"/>
              </w:rPr>
              <w:t>Perbedaan evaluasi dan penelitian, menjelaskan ruang lingkup penelitian pendidikan</w:t>
            </w:r>
          </w:p>
        </w:tc>
        <w:tc>
          <w:tcPr>
            <w:tcW w:w="2051" w:type="dxa"/>
          </w:tcPr>
          <w:p w14:paraId="5193A2FE" w14:textId="77777777" w:rsidR="00BA0B76" w:rsidRPr="001E2465" w:rsidRDefault="004B21D3">
            <w:pPr>
              <w:rPr>
                <w:rFonts w:ascii="Cambria" w:eastAsia="Cambria" w:hAnsi="Cambria" w:cs="Cambria"/>
              </w:rPr>
            </w:pPr>
            <w:r w:rsidRPr="001E2465">
              <w:rPr>
                <w:rFonts w:ascii="Cambria" w:eastAsia="Cambria" w:hAnsi="Cambria" w:cs="Cambria"/>
              </w:rPr>
              <w:t>Ceramah; diskusi; Tanya jawab</w:t>
            </w:r>
          </w:p>
        </w:tc>
        <w:tc>
          <w:tcPr>
            <w:tcW w:w="2149" w:type="dxa"/>
          </w:tcPr>
          <w:p w14:paraId="27E0CB75" w14:textId="77777777" w:rsidR="00BA0B76" w:rsidRPr="001E2465" w:rsidRDefault="004B21D3">
            <w:pPr>
              <w:rPr>
                <w:rFonts w:ascii="Cambria" w:eastAsia="Cambria" w:hAnsi="Cambria" w:cs="Cambria"/>
              </w:rPr>
            </w:pPr>
            <w:r w:rsidRPr="001E2465">
              <w:rPr>
                <w:rFonts w:ascii="Cambria" w:eastAsia="Cambria" w:hAnsi="Cambria" w:cs="Cambria"/>
              </w:rPr>
              <w:t>Alur kegiatan kuliah</w:t>
            </w:r>
          </w:p>
          <w:p w14:paraId="75EA1188" w14:textId="77777777" w:rsidR="00BA0B76" w:rsidRPr="001E2465" w:rsidRDefault="004B21D3">
            <w:pPr>
              <w:rPr>
                <w:rFonts w:ascii="Cambria" w:eastAsia="Cambria" w:hAnsi="Cambria" w:cs="Cambria"/>
              </w:rPr>
            </w:pPr>
            <w:r w:rsidRPr="001E2465">
              <w:rPr>
                <w:rFonts w:ascii="Cambria" w:eastAsia="Cambria" w:hAnsi="Cambria" w:cs="Cambria"/>
              </w:rPr>
              <w:t>Menyusun peta konsep perbedaan evaluasi, dan penelitian.</w:t>
            </w:r>
          </w:p>
        </w:tc>
        <w:tc>
          <w:tcPr>
            <w:tcW w:w="1603" w:type="dxa"/>
          </w:tcPr>
          <w:p w14:paraId="2FAF79EE" w14:textId="77777777" w:rsidR="00BA0B76" w:rsidRPr="001E2465" w:rsidRDefault="004B21D3">
            <w:pPr>
              <w:pBdr>
                <w:top w:val="nil"/>
                <w:left w:val="nil"/>
                <w:bottom w:val="nil"/>
                <w:right w:val="nil"/>
                <w:between w:val="nil"/>
              </w:pBdr>
              <w:ind w:left="-8"/>
              <w:rPr>
                <w:rFonts w:ascii="Cambria" w:eastAsia="Cambria" w:hAnsi="Cambria" w:cs="Cambria"/>
                <w:color w:val="000000"/>
              </w:rPr>
            </w:pPr>
            <w:r w:rsidRPr="001E2465">
              <w:rPr>
                <w:rFonts w:ascii="Cambria" w:eastAsia="Cambria" w:hAnsi="Cambria" w:cs="Cambria"/>
                <w:color w:val="000000"/>
              </w:rPr>
              <w:t>Keaktifan</w:t>
            </w:r>
          </w:p>
          <w:p w14:paraId="79E56C1C" w14:textId="77777777" w:rsidR="00BA0B76" w:rsidRPr="001E2465" w:rsidRDefault="00BA0B76">
            <w:pPr>
              <w:pBdr>
                <w:top w:val="nil"/>
                <w:left w:val="nil"/>
                <w:bottom w:val="nil"/>
                <w:right w:val="nil"/>
                <w:between w:val="nil"/>
              </w:pBdr>
              <w:ind w:left="-8"/>
              <w:rPr>
                <w:rFonts w:ascii="Cambria" w:eastAsia="Cambria" w:hAnsi="Cambria" w:cs="Cambria"/>
                <w:color w:val="000000"/>
              </w:rPr>
            </w:pPr>
          </w:p>
          <w:p w14:paraId="71716767" w14:textId="77777777" w:rsidR="00BA0B76" w:rsidRPr="001E2465" w:rsidRDefault="004B21D3">
            <w:pPr>
              <w:pBdr>
                <w:top w:val="nil"/>
                <w:left w:val="nil"/>
                <w:bottom w:val="nil"/>
                <w:right w:val="nil"/>
                <w:between w:val="nil"/>
              </w:pBdr>
              <w:ind w:left="-8"/>
              <w:rPr>
                <w:rFonts w:ascii="Cambria" w:eastAsia="Cambria" w:hAnsi="Cambria" w:cs="Cambria"/>
                <w:color w:val="000000"/>
              </w:rPr>
            </w:pPr>
            <w:r w:rsidRPr="001E2465">
              <w:rPr>
                <w:rFonts w:ascii="Cambria" w:eastAsia="Cambria" w:hAnsi="Cambria" w:cs="Cambria"/>
                <w:color w:val="000000"/>
              </w:rPr>
              <w:t>Mampu membedakan evaluasi dan penelitian pendidikan.</w:t>
            </w:r>
          </w:p>
        </w:tc>
        <w:tc>
          <w:tcPr>
            <w:tcW w:w="1532" w:type="dxa"/>
          </w:tcPr>
          <w:p w14:paraId="2698D6BA" w14:textId="77777777" w:rsidR="00BA0B76" w:rsidRPr="001E2465" w:rsidRDefault="004B21D3">
            <w:pPr>
              <w:ind w:right="-131"/>
              <w:rPr>
                <w:rFonts w:ascii="Cambria" w:eastAsia="Cambria" w:hAnsi="Cambria" w:cs="Cambria"/>
              </w:rPr>
            </w:pPr>
            <w:r w:rsidRPr="001E2465">
              <w:rPr>
                <w:rFonts w:ascii="Cambria" w:eastAsia="Cambria" w:hAnsi="Cambria" w:cs="Cambria"/>
              </w:rPr>
              <w:t>Pengamatan terhadap perilaku dan keaktifan mahasiswa</w:t>
            </w:r>
          </w:p>
        </w:tc>
        <w:tc>
          <w:tcPr>
            <w:tcW w:w="702" w:type="dxa"/>
          </w:tcPr>
          <w:p w14:paraId="50725E3C" w14:textId="77777777" w:rsidR="00BA0B76" w:rsidRPr="001E2465" w:rsidRDefault="004B21D3">
            <w:pPr>
              <w:rPr>
                <w:rFonts w:ascii="Cambria" w:eastAsia="Cambria" w:hAnsi="Cambria" w:cs="Cambria"/>
              </w:rPr>
            </w:pPr>
            <w:r w:rsidRPr="001E2465">
              <w:rPr>
                <w:rFonts w:ascii="Cambria" w:eastAsia="Cambria" w:hAnsi="Cambria" w:cs="Cambria"/>
              </w:rPr>
              <w:t>10</w:t>
            </w:r>
          </w:p>
        </w:tc>
        <w:tc>
          <w:tcPr>
            <w:tcW w:w="975" w:type="dxa"/>
          </w:tcPr>
          <w:p w14:paraId="4E95F445" w14:textId="77777777" w:rsidR="00BA0B76" w:rsidRPr="001E2465" w:rsidRDefault="004B21D3">
            <w:pPr>
              <w:jc w:val="center"/>
              <w:rPr>
                <w:rFonts w:ascii="Cambria" w:eastAsia="Cambria" w:hAnsi="Cambria" w:cs="Cambria"/>
              </w:rPr>
            </w:pPr>
            <w:r w:rsidRPr="001E2465">
              <w:rPr>
                <w:rFonts w:ascii="Cambria" w:eastAsia="Cambria" w:hAnsi="Cambria" w:cs="Cambria"/>
              </w:rPr>
              <w:t>150’</w:t>
            </w:r>
          </w:p>
        </w:tc>
        <w:tc>
          <w:tcPr>
            <w:tcW w:w="1163" w:type="dxa"/>
          </w:tcPr>
          <w:p w14:paraId="69C8D80D" w14:textId="77777777" w:rsidR="00BA0B76" w:rsidRPr="001E2465" w:rsidRDefault="004B21D3">
            <w:pPr>
              <w:jc w:val="center"/>
              <w:rPr>
                <w:rFonts w:ascii="Cambria" w:eastAsia="Cambria" w:hAnsi="Cambria" w:cs="Cambria"/>
              </w:rPr>
            </w:pPr>
            <w:r w:rsidRPr="001E2465">
              <w:rPr>
                <w:rFonts w:ascii="Cambria" w:eastAsia="Cambria" w:hAnsi="Cambria" w:cs="Cambria"/>
              </w:rPr>
              <w:t xml:space="preserve">MDM Ch 1 </w:t>
            </w:r>
          </w:p>
          <w:p w14:paraId="59155485" w14:textId="77777777" w:rsidR="00BA0B76" w:rsidRPr="001E2465" w:rsidRDefault="004B21D3">
            <w:pPr>
              <w:jc w:val="center"/>
              <w:rPr>
                <w:rFonts w:ascii="Cambria" w:eastAsia="Cambria" w:hAnsi="Cambria" w:cs="Cambria"/>
              </w:rPr>
            </w:pPr>
            <w:r w:rsidRPr="001E2465">
              <w:rPr>
                <w:rFonts w:ascii="Cambria" w:eastAsia="Cambria" w:hAnsi="Cambria" w:cs="Cambria"/>
              </w:rPr>
              <w:t>BKW</w:t>
            </w:r>
          </w:p>
        </w:tc>
      </w:tr>
      <w:tr w:rsidR="00BA0B76" w:rsidRPr="001E2465" w14:paraId="28A7B5F7" w14:textId="77777777" w:rsidTr="001E2465">
        <w:tc>
          <w:tcPr>
            <w:tcW w:w="536" w:type="dxa"/>
          </w:tcPr>
          <w:p w14:paraId="332BCCA6" w14:textId="77777777" w:rsidR="00BA0B76" w:rsidRPr="001E2465" w:rsidRDefault="004B21D3">
            <w:pPr>
              <w:jc w:val="center"/>
              <w:rPr>
                <w:rFonts w:ascii="Cambria" w:eastAsia="Cambria" w:hAnsi="Cambria" w:cs="Cambria"/>
              </w:rPr>
            </w:pPr>
            <w:r w:rsidRPr="001E2465">
              <w:rPr>
                <w:rFonts w:ascii="Cambria" w:eastAsia="Cambria" w:hAnsi="Cambria" w:cs="Cambria"/>
              </w:rPr>
              <w:t>2</w:t>
            </w:r>
          </w:p>
        </w:tc>
        <w:tc>
          <w:tcPr>
            <w:tcW w:w="1609" w:type="dxa"/>
          </w:tcPr>
          <w:p w14:paraId="3256CD9A" w14:textId="77777777" w:rsidR="00BA0B76" w:rsidRPr="001E2465" w:rsidRDefault="004B21D3">
            <w:pPr>
              <w:rPr>
                <w:rFonts w:ascii="Cambria" w:eastAsia="Cambria" w:hAnsi="Cambria" w:cs="Cambria"/>
              </w:rPr>
            </w:pPr>
            <w:r w:rsidRPr="001E2465">
              <w:rPr>
                <w:rFonts w:ascii="Cambria" w:eastAsia="Cambria" w:hAnsi="Cambria" w:cs="Cambria"/>
              </w:rPr>
              <w:t>CPMK1</w:t>
            </w:r>
          </w:p>
          <w:p w14:paraId="471A69DB" w14:textId="77777777" w:rsidR="00BA0B76" w:rsidRPr="001E2465" w:rsidRDefault="004B21D3">
            <w:pPr>
              <w:rPr>
                <w:rFonts w:ascii="Cambria" w:eastAsia="Cambria" w:hAnsi="Cambria" w:cs="Cambria"/>
              </w:rPr>
            </w:pPr>
            <w:r w:rsidRPr="001E2465">
              <w:rPr>
                <w:rFonts w:ascii="Cambria" w:eastAsia="Cambria" w:hAnsi="Cambria" w:cs="Cambria"/>
              </w:rPr>
              <w:t>CPMK2</w:t>
            </w:r>
          </w:p>
          <w:p w14:paraId="5B5BD963" w14:textId="77777777" w:rsidR="00BA0B76" w:rsidRPr="001E2465" w:rsidRDefault="004B21D3">
            <w:pPr>
              <w:rPr>
                <w:rFonts w:ascii="Cambria" w:eastAsia="Cambria" w:hAnsi="Cambria" w:cs="Cambria"/>
              </w:rPr>
            </w:pPr>
            <w:r w:rsidRPr="001E2465">
              <w:rPr>
                <w:rFonts w:ascii="Cambria" w:eastAsia="Cambria" w:hAnsi="Cambria" w:cs="Cambria"/>
              </w:rPr>
              <w:t>CPMK3</w:t>
            </w:r>
          </w:p>
          <w:p w14:paraId="6DAF9B34" w14:textId="77777777" w:rsidR="00BA0B76" w:rsidRPr="001E2465" w:rsidRDefault="004B21D3">
            <w:pPr>
              <w:rPr>
                <w:rFonts w:ascii="Cambria" w:eastAsia="Cambria" w:hAnsi="Cambria" w:cs="Cambria"/>
              </w:rPr>
            </w:pPr>
            <w:r w:rsidRPr="001E2465">
              <w:rPr>
                <w:rFonts w:ascii="Cambria" w:eastAsia="Cambria" w:hAnsi="Cambria" w:cs="Cambria"/>
              </w:rPr>
              <w:t>CPMK6</w:t>
            </w:r>
          </w:p>
          <w:p w14:paraId="04E21DD8" w14:textId="77777777" w:rsidR="00BA0B76" w:rsidRPr="001E2465" w:rsidRDefault="004B21D3">
            <w:pPr>
              <w:rPr>
                <w:rFonts w:ascii="Cambria" w:eastAsia="Cambria" w:hAnsi="Cambria" w:cs="Cambria"/>
              </w:rPr>
            </w:pPr>
            <w:r w:rsidRPr="001E2465">
              <w:rPr>
                <w:rFonts w:ascii="Cambria" w:eastAsia="Cambria" w:hAnsi="Cambria" w:cs="Cambria"/>
              </w:rPr>
              <w:t>CPMK7</w:t>
            </w:r>
          </w:p>
          <w:p w14:paraId="719F95FF" w14:textId="77777777" w:rsidR="00BA0B76" w:rsidRPr="001E2465" w:rsidRDefault="00BA0B76">
            <w:pPr>
              <w:rPr>
                <w:rFonts w:ascii="Cambria" w:eastAsia="Cambria" w:hAnsi="Cambria" w:cs="Cambria"/>
              </w:rPr>
            </w:pPr>
          </w:p>
          <w:p w14:paraId="124A5020" w14:textId="77777777" w:rsidR="00BA0B76" w:rsidRPr="001E2465" w:rsidRDefault="004B21D3">
            <w:pPr>
              <w:rPr>
                <w:rFonts w:ascii="Cambria" w:eastAsia="Cambria" w:hAnsi="Cambria" w:cs="Cambria"/>
              </w:rPr>
            </w:pPr>
            <w:r w:rsidRPr="001E2465">
              <w:rPr>
                <w:rFonts w:ascii="Cambria" w:eastAsia="Cambria" w:hAnsi="Cambria" w:cs="Cambria"/>
              </w:rPr>
              <w:t xml:space="preserve">Membedakan berbagai jenis penelitian  </w:t>
            </w:r>
          </w:p>
        </w:tc>
        <w:tc>
          <w:tcPr>
            <w:tcW w:w="1855" w:type="dxa"/>
          </w:tcPr>
          <w:p w14:paraId="47F09219" w14:textId="77777777" w:rsidR="00BA0B76" w:rsidRPr="001E2465" w:rsidRDefault="004B21D3">
            <w:pPr>
              <w:pBdr>
                <w:top w:val="nil"/>
                <w:left w:val="nil"/>
                <w:bottom w:val="nil"/>
                <w:right w:val="nil"/>
                <w:between w:val="nil"/>
              </w:pBdr>
              <w:ind w:left="-27"/>
              <w:rPr>
                <w:rFonts w:ascii="Cambria" w:eastAsia="Cambria" w:hAnsi="Cambria" w:cs="Cambria"/>
                <w:color w:val="000000"/>
              </w:rPr>
            </w:pPr>
            <w:r w:rsidRPr="001E2465">
              <w:rPr>
                <w:rFonts w:ascii="Cambria" w:eastAsia="Cambria" w:hAnsi="Cambria" w:cs="Cambria"/>
                <w:color w:val="000000"/>
              </w:rPr>
              <w:t xml:space="preserve">Perbedaan berbagai jenis penelitian  </w:t>
            </w:r>
          </w:p>
        </w:tc>
        <w:tc>
          <w:tcPr>
            <w:tcW w:w="2051" w:type="dxa"/>
          </w:tcPr>
          <w:p w14:paraId="7321A4F1" w14:textId="77777777" w:rsidR="00BA0B76" w:rsidRPr="001E2465" w:rsidRDefault="004B21D3">
            <w:pPr>
              <w:rPr>
                <w:rFonts w:ascii="Cambria" w:eastAsia="Cambria" w:hAnsi="Cambria" w:cs="Cambria"/>
              </w:rPr>
            </w:pPr>
            <w:r w:rsidRPr="001E2465">
              <w:rPr>
                <w:rFonts w:ascii="Cambria" w:eastAsia="Cambria" w:hAnsi="Cambria" w:cs="Cambria"/>
              </w:rPr>
              <w:t>Ceramah; diskusi; Tanya jawab</w:t>
            </w:r>
          </w:p>
        </w:tc>
        <w:tc>
          <w:tcPr>
            <w:tcW w:w="2149" w:type="dxa"/>
          </w:tcPr>
          <w:p w14:paraId="6CC1A5E9" w14:textId="77777777" w:rsidR="00BA0B76" w:rsidRPr="001E2465" w:rsidRDefault="004B21D3">
            <w:pPr>
              <w:rPr>
                <w:rFonts w:ascii="Cambria" w:eastAsia="Cambria" w:hAnsi="Cambria" w:cs="Cambria"/>
              </w:rPr>
            </w:pPr>
            <w:r w:rsidRPr="001E2465">
              <w:rPr>
                <w:rFonts w:ascii="Cambria" w:eastAsia="Cambria" w:hAnsi="Cambria" w:cs="Cambria"/>
              </w:rPr>
              <w:t xml:space="preserve">Dosen menjelaskan berbagai jenis penelitian beserta contoh dan sumber artikel yang dimaksud. </w:t>
            </w:r>
          </w:p>
        </w:tc>
        <w:tc>
          <w:tcPr>
            <w:tcW w:w="1603" w:type="dxa"/>
          </w:tcPr>
          <w:p w14:paraId="5C06DF4B" w14:textId="77777777" w:rsidR="00BA0B76" w:rsidRPr="001E2465" w:rsidRDefault="004B21D3">
            <w:pPr>
              <w:pBdr>
                <w:top w:val="nil"/>
                <w:left w:val="nil"/>
                <w:bottom w:val="nil"/>
                <w:right w:val="nil"/>
                <w:between w:val="nil"/>
              </w:pBdr>
              <w:ind w:left="-8"/>
              <w:rPr>
                <w:rFonts w:ascii="Cambria" w:eastAsia="Cambria" w:hAnsi="Cambria" w:cs="Cambria"/>
                <w:color w:val="000000"/>
              </w:rPr>
            </w:pPr>
            <w:r w:rsidRPr="001E2465">
              <w:rPr>
                <w:rFonts w:ascii="Cambria" w:eastAsia="Cambria" w:hAnsi="Cambria" w:cs="Cambria"/>
                <w:color w:val="000000"/>
              </w:rPr>
              <w:t>Mampu membedakan berbagai jenis penelitian.</w:t>
            </w:r>
          </w:p>
        </w:tc>
        <w:tc>
          <w:tcPr>
            <w:tcW w:w="1532" w:type="dxa"/>
          </w:tcPr>
          <w:p w14:paraId="0EB11FA2" w14:textId="77777777" w:rsidR="00BA0B76" w:rsidRPr="001E2465" w:rsidRDefault="004B21D3">
            <w:pPr>
              <w:ind w:right="-131"/>
              <w:rPr>
                <w:rFonts w:ascii="Cambria" w:eastAsia="Cambria" w:hAnsi="Cambria" w:cs="Cambria"/>
              </w:rPr>
            </w:pPr>
            <w:r w:rsidRPr="001E2465">
              <w:rPr>
                <w:rFonts w:ascii="Cambria" w:eastAsia="Cambria" w:hAnsi="Cambria" w:cs="Cambria"/>
              </w:rPr>
              <w:t>Pengamatan terhadap perilaku dan keaktifan mahasiswa</w:t>
            </w:r>
          </w:p>
        </w:tc>
        <w:tc>
          <w:tcPr>
            <w:tcW w:w="702" w:type="dxa"/>
          </w:tcPr>
          <w:p w14:paraId="3C174618" w14:textId="77777777" w:rsidR="00BA0B76" w:rsidRPr="001E2465" w:rsidRDefault="004B21D3">
            <w:pPr>
              <w:rPr>
                <w:rFonts w:ascii="Cambria" w:eastAsia="Cambria" w:hAnsi="Cambria" w:cs="Cambria"/>
              </w:rPr>
            </w:pPr>
            <w:r w:rsidRPr="001E2465">
              <w:rPr>
                <w:rFonts w:ascii="Cambria" w:eastAsia="Cambria" w:hAnsi="Cambria" w:cs="Cambria"/>
              </w:rPr>
              <w:t>10</w:t>
            </w:r>
          </w:p>
        </w:tc>
        <w:tc>
          <w:tcPr>
            <w:tcW w:w="975" w:type="dxa"/>
          </w:tcPr>
          <w:p w14:paraId="63E8E20E" w14:textId="77777777" w:rsidR="00BA0B76" w:rsidRPr="001E2465" w:rsidRDefault="004B21D3">
            <w:pPr>
              <w:jc w:val="center"/>
              <w:rPr>
                <w:rFonts w:ascii="Cambria" w:eastAsia="Cambria" w:hAnsi="Cambria" w:cs="Cambria"/>
              </w:rPr>
            </w:pPr>
            <w:r w:rsidRPr="001E2465">
              <w:rPr>
                <w:rFonts w:ascii="Cambria" w:eastAsia="Cambria" w:hAnsi="Cambria" w:cs="Cambria"/>
              </w:rPr>
              <w:t>150’</w:t>
            </w:r>
          </w:p>
        </w:tc>
        <w:tc>
          <w:tcPr>
            <w:tcW w:w="1163" w:type="dxa"/>
          </w:tcPr>
          <w:p w14:paraId="78351D08"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t>MDM, CJW Ch 8, BKW2, BKW6</w:t>
            </w:r>
          </w:p>
        </w:tc>
      </w:tr>
      <w:tr w:rsidR="00BA0B76" w:rsidRPr="001E2465" w14:paraId="3E3F1456" w14:textId="77777777" w:rsidTr="001E2465">
        <w:tc>
          <w:tcPr>
            <w:tcW w:w="536" w:type="dxa"/>
          </w:tcPr>
          <w:p w14:paraId="44FC9A86" w14:textId="77777777" w:rsidR="00BA0B76" w:rsidRPr="001E2465" w:rsidRDefault="004B21D3">
            <w:pPr>
              <w:jc w:val="center"/>
              <w:rPr>
                <w:rFonts w:ascii="Cambria" w:eastAsia="Cambria" w:hAnsi="Cambria" w:cs="Cambria"/>
              </w:rPr>
            </w:pPr>
            <w:r w:rsidRPr="001E2465">
              <w:rPr>
                <w:rFonts w:ascii="Cambria" w:eastAsia="Cambria" w:hAnsi="Cambria" w:cs="Cambria"/>
              </w:rPr>
              <w:t>3</w:t>
            </w:r>
          </w:p>
        </w:tc>
        <w:tc>
          <w:tcPr>
            <w:tcW w:w="1609" w:type="dxa"/>
          </w:tcPr>
          <w:p w14:paraId="29C0DFB2" w14:textId="77777777" w:rsidR="00BA0B76" w:rsidRPr="001E2465" w:rsidRDefault="004B21D3">
            <w:pPr>
              <w:rPr>
                <w:rFonts w:ascii="Cambria" w:eastAsia="Cambria" w:hAnsi="Cambria" w:cs="Cambria"/>
              </w:rPr>
            </w:pPr>
            <w:r w:rsidRPr="001E2465">
              <w:rPr>
                <w:rFonts w:ascii="Cambria" w:eastAsia="Cambria" w:hAnsi="Cambria" w:cs="Cambria"/>
              </w:rPr>
              <w:t>CPMK1</w:t>
            </w:r>
          </w:p>
          <w:p w14:paraId="67528169" w14:textId="77777777" w:rsidR="00BA0B76" w:rsidRPr="001E2465" w:rsidRDefault="004B21D3">
            <w:pPr>
              <w:rPr>
                <w:rFonts w:ascii="Cambria" w:eastAsia="Cambria" w:hAnsi="Cambria" w:cs="Cambria"/>
              </w:rPr>
            </w:pPr>
            <w:r w:rsidRPr="001E2465">
              <w:rPr>
                <w:rFonts w:ascii="Cambria" w:eastAsia="Cambria" w:hAnsi="Cambria" w:cs="Cambria"/>
              </w:rPr>
              <w:t>CPMK2</w:t>
            </w:r>
          </w:p>
          <w:p w14:paraId="633B7980" w14:textId="77777777" w:rsidR="00BA0B76" w:rsidRPr="001E2465" w:rsidRDefault="004B21D3">
            <w:pPr>
              <w:rPr>
                <w:rFonts w:ascii="Cambria" w:eastAsia="Cambria" w:hAnsi="Cambria" w:cs="Cambria"/>
              </w:rPr>
            </w:pPr>
            <w:r w:rsidRPr="001E2465">
              <w:rPr>
                <w:rFonts w:ascii="Cambria" w:eastAsia="Cambria" w:hAnsi="Cambria" w:cs="Cambria"/>
              </w:rPr>
              <w:t>CPMK3</w:t>
            </w:r>
          </w:p>
          <w:p w14:paraId="7BB113F7" w14:textId="77777777" w:rsidR="00BA0B76" w:rsidRPr="001E2465" w:rsidRDefault="004B21D3">
            <w:pPr>
              <w:rPr>
                <w:rFonts w:ascii="Cambria" w:eastAsia="Cambria" w:hAnsi="Cambria" w:cs="Cambria"/>
              </w:rPr>
            </w:pPr>
            <w:r w:rsidRPr="001E2465">
              <w:rPr>
                <w:rFonts w:ascii="Cambria" w:eastAsia="Cambria" w:hAnsi="Cambria" w:cs="Cambria"/>
              </w:rPr>
              <w:t>CPMK6</w:t>
            </w:r>
          </w:p>
          <w:p w14:paraId="5357DD38" w14:textId="77777777" w:rsidR="00BA0B76" w:rsidRPr="001E2465" w:rsidRDefault="004B21D3">
            <w:pPr>
              <w:rPr>
                <w:rFonts w:ascii="Cambria" w:eastAsia="Cambria" w:hAnsi="Cambria" w:cs="Cambria"/>
              </w:rPr>
            </w:pPr>
            <w:r w:rsidRPr="001E2465">
              <w:rPr>
                <w:rFonts w:ascii="Cambria" w:eastAsia="Cambria" w:hAnsi="Cambria" w:cs="Cambria"/>
              </w:rPr>
              <w:t>CPMK7</w:t>
            </w:r>
          </w:p>
          <w:p w14:paraId="6CCE9C29" w14:textId="77777777" w:rsidR="00BA0B76" w:rsidRPr="001E2465" w:rsidRDefault="00BA0B76">
            <w:pPr>
              <w:rPr>
                <w:rFonts w:ascii="Cambria" w:eastAsia="Cambria" w:hAnsi="Cambria" w:cs="Cambria"/>
              </w:rPr>
            </w:pPr>
          </w:p>
          <w:p w14:paraId="4D49C389" w14:textId="77777777" w:rsidR="00BA0B76" w:rsidRPr="001E2465" w:rsidRDefault="004B21D3">
            <w:pPr>
              <w:rPr>
                <w:rFonts w:ascii="Cambria" w:eastAsia="Cambria" w:hAnsi="Cambria" w:cs="Cambria"/>
              </w:rPr>
            </w:pPr>
            <w:r w:rsidRPr="001E2465">
              <w:rPr>
                <w:rFonts w:ascii="Cambria" w:eastAsia="Cambria" w:hAnsi="Cambria" w:cs="Cambria"/>
              </w:rPr>
              <w:lastRenderedPageBreak/>
              <w:t>Membedakan berbagai pendekatan penelitian</w:t>
            </w:r>
          </w:p>
        </w:tc>
        <w:tc>
          <w:tcPr>
            <w:tcW w:w="1855" w:type="dxa"/>
          </w:tcPr>
          <w:p w14:paraId="21DF3550" w14:textId="77777777" w:rsidR="00BA0B76" w:rsidRPr="001E2465" w:rsidRDefault="004B21D3">
            <w:pPr>
              <w:rPr>
                <w:rFonts w:ascii="Cambria" w:eastAsia="Cambria" w:hAnsi="Cambria" w:cs="Cambria"/>
              </w:rPr>
            </w:pPr>
            <w:r w:rsidRPr="001E2465">
              <w:rPr>
                <w:rFonts w:ascii="Cambria" w:eastAsia="Cambria" w:hAnsi="Cambria" w:cs="Cambria"/>
              </w:rPr>
              <w:lastRenderedPageBreak/>
              <w:t>Perbedaan berbagai pendekatan penelitian</w:t>
            </w:r>
          </w:p>
        </w:tc>
        <w:tc>
          <w:tcPr>
            <w:tcW w:w="2051" w:type="dxa"/>
          </w:tcPr>
          <w:p w14:paraId="0B0D100A" w14:textId="77777777" w:rsidR="00BA0B76" w:rsidRPr="001E2465" w:rsidRDefault="004B21D3">
            <w:pPr>
              <w:pBdr>
                <w:top w:val="nil"/>
                <w:left w:val="nil"/>
                <w:bottom w:val="nil"/>
                <w:right w:val="nil"/>
                <w:between w:val="nil"/>
              </w:pBdr>
              <w:ind w:left="35"/>
              <w:rPr>
                <w:rFonts w:ascii="Cambria" w:eastAsia="Cambria" w:hAnsi="Cambria" w:cs="Cambria"/>
                <w:i/>
                <w:color w:val="000000"/>
              </w:rPr>
            </w:pPr>
            <w:r w:rsidRPr="001E2465">
              <w:rPr>
                <w:rFonts w:ascii="Cambria" w:eastAsia="Cambria" w:hAnsi="Cambria" w:cs="Cambria"/>
                <w:i/>
                <w:color w:val="000000"/>
              </w:rPr>
              <w:t>Ceramah, diskusi, tanya jawab</w:t>
            </w:r>
          </w:p>
        </w:tc>
        <w:tc>
          <w:tcPr>
            <w:tcW w:w="2149" w:type="dxa"/>
          </w:tcPr>
          <w:p w14:paraId="0F2CF82C" w14:textId="77777777" w:rsidR="00BA0B76" w:rsidRPr="001E2465" w:rsidRDefault="004B21D3">
            <w:pPr>
              <w:rPr>
                <w:rFonts w:ascii="Cambria" w:eastAsia="Cambria" w:hAnsi="Cambria" w:cs="Cambria"/>
              </w:rPr>
            </w:pPr>
            <w:r w:rsidRPr="001E2465">
              <w:rPr>
                <w:rFonts w:ascii="Cambria" w:eastAsia="Cambria" w:hAnsi="Cambria" w:cs="Cambria"/>
              </w:rPr>
              <w:t xml:space="preserve">Mahasiswa mendengarkan berbagai penjelasan tentang pendekatan penelitian. </w:t>
            </w:r>
          </w:p>
        </w:tc>
        <w:tc>
          <w:tcPr>
            <w:tcW w:w="1603" w:type="dxa"/>
          </w:tcPr>
          <w:p w14:paraId="4B396DBA" w14:textId="77777777" w:rsidR="00BA0B76" w:rsidRPr="001E2465" w:rsidRDefault="004B21D3">
            <w:pPr>
              <w:rPr>
                <w:rFonts w:ascii="Cambria" w:eastAsia="Cambria" w:hAnsi="Cambria" w:cs="Cambria"/>
              </w:rPr>
            </w:pPr>
            <w:r w:rsidRPr="001E2465">
              <w:rPr>
                <w:rFonts w:ascii="Cambria" w:eastAsia="Cambria" w:hAnsi="Cambria" w:cs="Cambria"/>
              </w:rPr>
              <w:t xml:space="preserve">Mampu membedakan berbagai pendekatan penelitian. </w:t>
            </w:r>
          </w:p>
        </w:tc>
        <w:tc>
          <w:tcPr>
            <w:tcW w:w="1532" w:type="dxa"/>
          </w:tcPr>
          <w:p w14:paraId="753345D2" w14:textId="77777777" w:rsidR="00BA0B76" w:rsidRPr="001E2465" w:rsidRDefault="004B21D3">
            <w:pPr>
              <w:rPr>
                <w:rFonts w:ascii="Cambria" w:eastAsia="Cambria" w:hAnsi="Cambria" w:cs="Cambria"/>
              </w:rPr>
            </w:pPr>
            <w:r w:rsidRPr="001E2465">
              <w:rPr>
                <w:rFonts w:ascii="Cambria" w:eastAsia="Cambria" w:hAnsi="Cambria" w:cs="Cambria"/>
              </w:rPr>
              <w:t>Pengamatan terhadap perilaku dan keaktifan mahasiswa</w:t>
            </w:r>
          </w:p>
        </w:tc>
        <w:tc>
          <w:tcPr>
            <w:tcW w:w="702" w:type="dxa"/>
          </w:tcPr>
          <w:p w14:paraId="4B0A6D8B" w14:textId="77777777" w:rsidR="00BA0B76" w:rsidRPr="001E2465" w:rsidRDefault="004B21D3">
            <w:pPr>
              <w:rPr>
                <w:rFonts w:ascii="Cambria" w:eastAsia="Cambria" w:hAnsi="Cambria" w:cs="Cambria"/>
              </w:rPr>
            </w:pPr>
            <w:r w:rsidRPr="001E2465">
              <w:rPr>
                <w:rFonts w:ascii="Cambria" w:eastAsia="Cambria" w:hAnsi="Cambria" w:cs="Cambria"/>
              </w:rPr>
              <w:t>10</w:t>
            </w:r>
          </w:p>
        </w:tc>
        <w:tc>
          <w:tcPr>
            <w:tcW w:w="975" w:type="dxa"/>
          </w:tcPr>
          <w:p w14:paraId="6A1948D5" w14:textId="77777777" w:rsidR="00BA0B76" w:rsidRPr="001E2465" w:rsidRDefault="004B21D3">
            <w:pPr>
              <w:jc w:val="center"/>
              <w:rPr>
                <w:rFonts w:ascii="Cambria" w:eastAsia="Cambria" w:hAnsi="Cambria" w:cs="Cambria"/>
              </w:rPr>
            </w:pPr>
            <w:r w:rsidRPr="001E2465">
              <w:rPr>
                <w:rFonts w:ascii="Cambria" w:eastAsia="Cambria" w:hAnsi="Cambria" w:cs="Cambria"/>
              </w:rPr>
              <w:t>150’</w:t>
            </w:r>
          </w:p>
        </w:tc>
        <w:tc>
          <w:tcPr>
            <w:tcW w:w="1163" w:type="dxa"/>
          </w:tcPr>
          <w:p w14:paraId="670BFD53"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t>MDM, CJW Ch 8</w:t>
            </w:r>
          </w:p>
          <w:p w14:paraId="52025336" w14:textId="77777777" w:rsidR="00BA0B76" w:rsidRPr="001E2465" w:rsidRDefault="004B21D3">
            <w:pPr>
              <w:jc w:val="center"/>
              <w:rPr>
                <w:rFonts w:ascii="Cambria" w:eastAsia="Cambria" w:hAnsi="Cambria" w:cs="Cambria"/>
              </w:rPr>
            </w:pPr>
            <w:r w:rsidRPr="001E2465">
              <w:rPr>
                <w:rFonts w:ascii="Cambria" w:eastAsia="Cambria" w:hAnsi="Cambria" w:cs="Cambria"/>
              </w:rPr>
              <w:t>BKW</w:t>
            </w:r>
          </w:p>
        </w:tc>
      </w:tr>
      <w:tr w:rsidR="00BA0B76" w:rsidRPr="001E2465" w14:paraId="45C7449D" w14:textId="77777777" w:rsidTr="001E2465">
        <w:tc>
          <w:tcPr>
            <w:tcW w:w="536" w:type="dxa"/>
          </w:tcPr>
          <w:p w14:paraId="14FBF94B" w14:textId="77777777" w:rsidR="00BA0B76" w:rsidRPr="001E2465" w:rsidRDefault="004B21D3">
            <w:pPr>
              <w:jc w:val="center"/>
              <w:rPr>
                <w:rFonts w:ascii="Cambria" w:eastAsia="Cambria" w:hAnsi="Cambria" w:cs="Cambria"/>
              </w:rPr>
            </w:pPr>
            <w:r w:rsidRPr="001E2465">
              <w:rPr>
                <w:rFonts w:ascii="Cambria" w:eastAsia="Cambria" w:hAnsi="Cambria" w:cs="Cambria"/>
              </w:rPr>
              <w:t>4</w:t>
            </w:r>
          </w:p>
        </w:tc>
        <w:tc>
          <w:tcPr>
            <w:tcW w:w="1609" w:type="dxa"/>
          </w:tcPr>
          <w:p w14:paraId="219761C1" w14:textId="77777777" w:rsidR="00BA0B76" w:rsidRPr="001E2465" w:rsidRDefault="004B21D3">
            <w:pPr>
              <w:rPr>
                <w:rFonts w:ascii="Cambria" w:eastAsia="Cambria" w:hAnsi="Cambria" w:cs="Cambria"/>
              </w:rPr>
            </w:pPr>
            <w:r w:rsidRPr="001E2465">
              <w:rPr>
                <w:rFonts w:ascii="Cambria" w:eastAsia="Cambria" w:hAnsi="Cambria" w:cs="Cambria"/>
              </w:rPr>
              <w:t>CPMK1</w:t>
            </w:r>
          </w:p>
          <w:p w14:paraId="478DE2BC" w14:textId="77777777" w:rsidR="00BA0B76" w:rsidRPr="001E2465" w:rsidRDefault="004B21D3">
            <w:pPr>
              <w:rPr>
                <w:rFonts w:ascii="Cambria" w:eastAsia="Cambria" w:hAnsi="Cambria" w:cs="Cambria"/>
              </w:rPr>
            </w:pPr>
            <w:r w:rsidRPr="001E2465">
              <w:rPr>
                <w:rFonts w:ascii="Cambria" w:eastAsia="Cambria" w:hAnsi="Cambria" w:cs="Cambria"/>
              </w:rPr>
              <w:t>CPMK2</w:t>
            </w:r>
          </w:p>
          <w:p w14:paraId="294013ED" w14:textId="77777777" w:rsidR="00BA0B76" w:rsidRPr="001E2465" w:rsidRDefault="004B21D3">
            <w:pPr>
              <w:rPr>
                <w:rFonts w:ascii="Cambria" w:eastAsia="Cambria" w:hAnsi="Cambria" w:cs="Cambria"/>
              </w:rPr>
            </w:pPr>
            <w:r w:rsidRPr="001E2465">
              <w:rPr>
                <w:rFonts w:ascii="Cambria" w:eastAsia="Cambria" w:hAnsi="Cambria" w:cs="Cambria"/>
              </w:rPr>
              <w:t>CPMK3</w:t>
            </w:r>
          </w:p>
          <w:p w14:paraId="1A492578" w14:textId="77777777" w:rsidR="00BA0B76" w:rsidRPr="001E2465" w:rsidRDefault="004B21D3">
            <w:pPr>
              <w:rPr>
                <w:rFonts w:ascii="Cambria" w:eastAsia="Cambria" w:hAnsi="Cambria" w:cs="Cambria"/>
              </w:rPr>
            </w:pPr>
            <w:r w:rsidRPr="001E2465">
              <w:rPr>
                <w:rFonts w:ascii="Cambria" w:eastAsia="Cambria" w:hAnsi="Cambria" w:cs="Cambria"/>
              </w:rPr>
              <w:t>CPMK10</w:t>
            </w:r>
          </w:p>
          <w:p w14:paraId="032F332E" w14:textId="77777777" w:rsidR="00BA0B76" w:rsidRPr="001E2465" w:rsidRDefault="00BA0B76">
            <w:pPr>
              <w:rPr>
                <w:rFonts w:ascii="Cambria" w:eastAsia="Cambria" w:hAnsi="Cambria" w:cs="Cambria"/>
              </w:rPr>
            </w:pPr>
          </w:p>
          <w:p w14:paraId="44CB233C" w14:textId="77777777" w:rsidR="00BA0B76" w:rsidRPr="001E2465" w:rsidRDefault="004B21D3">
            <w:pPr>
              <w:rPr>
                <w:rFonts w:ascii="Cambria" w:eastAsia="Cambria" w:hAnsi="Cambria" w:cs="Cambria"/>
              </w:rPr>
            </w:pPr>
            <w:r w:rsidRPr="001E2465">
              <w:rPr>
                <w:rFonts w:ascii="Cambria" w:eastAsia="Cambria" w:hAnsi="Cambria" w:cs="Cambria"/>
              </w:rPr>
              <w:t>Menguasai tentang kajian teori dan hipotesis</w:t>
            </w:r>
          </w:p>
        </w:tc>
        <w:tc>
          <w:tcPr>
            <w:tcW w:w="1855" w:type="dxa"/>
          </w:tcPr>
          <w:p w14:paraId="40137F21" w14:textId="77777777" w:rsidR="00BA0B76" w:rsidRPr="001E2465" w:rsidRDefault="004B21D3">
            <w:pPr>
              <w:rPr>
                <w:rFonts w:ascii="Cambria" w:eastAsia="Cambria" w:hAnsi="Cambria" w:cs="Cambria"/>
              </w:rPr>
            </w:pPr>
            <w:r w:rsidRPr="001E2465">
              <w:rPr>
                <w:rFonts w:ascii="Cambria" w:eastAsia="Cambria" w:hAnsi="Cambria" w:cs="Cambria"/>
              </w:rPr>
              <w:t>Kajian teori dan hipotesis</w:t>
            </w:r>
          </w:p>
        </w:tc>
        <w:tc>
          <w:tcPr>
            <w:tcW w:w="2051" w:type="dxa"/>
          </w:tcPr>
          <w:p w14:paraId="4700E6A9" w14:textId="77777777" w:rsidR="00BA0B76" w:rsidRPr="001E2465" w:rsidRDefault="004B21D3">
            <w:pPr>
              <w:rPr>
                <w:rFonts w:ascii="Cambria" w:eastAsia="Cambria" w:hAnsi="Cambria" w:cs="Cambria"/>
              </w:rPr>
            </w:pPr>
            <w:r w:rsidRPr="001E2465">
              <w:rPr>
                <w:rFonts w:ascii="Cambria" w:eastAsia="Cambria" w:hAnsi="Cambria" w:cs="Cambria"/>
              </w:rPr>
              <w:t xml:space="preserve">Inquiry learning </w:t>
            </w:r>
          </w:p>
        </w:tc>
        <w:tc>
          <w:tcPr>
            <w:tcW w:w="2149" w:type="dxa"/>
          </w:tcPr>
          <w:p w14:paraId="089DBACA" w14:textId="77777777" w:rsidR="00BA0B76" w:rsidRPr="001E2465" w:rsidRDefault="004B21D3">
            <w:pPr>
              <w:rPr>
                <w:rFonts w:ascii="Cambria" w:eastAsia="Cambria" w:hAnsi="Cambria" w:cs="Cambria"/>
              </w:rPr>
            </w:pPr>
            <w:r w:rsidRPr="001E2465">
              <w:rPr>
                <w:rFonts w:ascii="Cambria" w:eastAsia="Cambria" w:hAnsi="Cambria" w:cs="Cambria"/>
              </w:rPr>
              <w:t>Menulis latar belakang masalah</w:t>
            </w:r>
          </w:p>
          <w:p w14:paraId="26137F3F" w14:textId="77777777" w:rsidR="00BA0B76" w:rsidRPr="001E2465" w:rsidRDefault="004B21D3">
            <w:pPr>
              <w:rPr>
                <w:rFonts w:ascii="Cambria" w:eastAsia="Cambria" w:hAnsi="Cambria" w:cs="Cambria"/>
              </w:rPr>
            </w:pPr>
            <w:r w:rsidRPr="001E2465">
              <w:rPr>
                <w:rFonts w:ascii="Cambria" w:eastAsia="Cambria" w:hAnsi="Cambria" w:cs="Cambria"/>
              </w:rPr>
              <w:t>Melakukan literatur review dan menguraikan hipotesis.</w:t>
            </w:r>
          </w:p>
        </w:tc>
        <w:tc>
          <w:tcPr>
            <w:tcW w:w="1603" w:type="dxa"/>
          </w:tcPr>
          <w:p w14:paraId="55055FA3" w14:textId="77777777" w:rsidR="00BA0B76" w:rsidRPr="001E2465" w:rsidRDefault="004B21D3">
            <w:pPr>
              <w:rPr>
                <w:rFonts w:ascii="Cambria" w:eastAsia="Cambria" w:hAnsi="Cambria" w:cs="Cambria"/>
              </w:rPr>
            </w:pPr>
            <w:r w:rsidRPr="001E2465">
              <w:rPr>
                <w:rFonts w:ascii="Cambria" w:eastAsia="Cambria" w:hAnsi="Cambria" w:cs="Cambria"/>
              </w:rPr>
              <w:t>Kejelasan latar belakang masalah</w:t>
            </w:r>
          </w:p>
          <w:p w14:paraId="4A32E28E" w14:textId="77777777" w:rsidR="00BA0B76" w:rsidRPr="001E2465" w:rsidRDefault="004B21D3">
            <w:pPr>
              <w:rPr>
                <w:rFonts w:ascii="Cambria" w:eastAsia="Cambria" w:hAnsi="Cambria" w:cs="Cambria"/>
              </w:rPr>
            </w:pPr>
            <w:r w:rsidRPr="001E2465">
              <w:rPr>
                <w:rFonts w:ascii="Cambria" w:eastAsia="Cambria" w:hAnsi="Cambria" w:cs="Cambria"/>
              </w:rPr>
              <w:t>Kecukupan referensi kajian pustaka</w:t>
            </w:r>
          </w:p>
          <w:p w14:paraId="1D2A4278" w14:textId="77777777" w:rsidR="00BA0B76" w:rsidRPr="001E2465" w:rsidRDefault="004B21D3">
            <w:pPr>
              <w:rPr>
                <w:rFonts w:ascii="Cambria" w:eastAsia="Cambria" w:hAnsi="Cambria" w:cs="Cambria"/>
              </w:rPr>
            </w:pPr>
            <w:r w:rsidRPr="001E2465">
              <w:rPr>
                <w:rFonts w:ascii="Cambria" w:eastAsia="Cambria" w:hAnsi="Cambria" w:cs="Cambria"/>
              </w:rPr>
              <w:t>Ketepatan urutan/siklus penelitian</w:t>
            </w:r>
          </w:p>
        </w:tc>
        <w:tc>
          <w:tcPr>
            <w:tcW w:w="1532" w:type="dxa"/>
          </w:tcPr>
          <w:p w14:paraId="7944CA1C" w14:textId="77777777" w:rsidR="00BA0B76" w:rsidRPr="001E2465" w:rsidRDefault="004B21D3">
            <w:pPr>
              <w:rPr>
                <w:rFonts w:ascii="Cambria" w:eastAsia="Cambria" w:hAnsi="Cambria" w:cs="Cambria"/>
              </w:rPr>
            </w:pPr>
            <w:r w:rsidRPr="001E2465">
              <w:rPr>
                <w:rFonts w:ascii="Cambria" w:eastAsia="Cambria" w:hAnsi="Cambria" w:cs="Cambria"/>
              </w:rPr>
              <w:t>Pengamatan terhadap perilaku dan keaktifan mahasiswa</w:t>
            </w:r>
          </w:p>
        </w:tc>
        <w:tc>
          <w:tcPr>
            <w:tcW w:w="702" w:type="dxa"/>
          </w:tcPr>
          <w:p w14:paraId="5F0A902D" w14:textId="77777777" w:rsidR="00BA0B76" w:rsidRPr="001E2465" w:rsidRDefault="004B21D3">
            <w:pPr>
              <w:rPr>
                <w:rFonts w:ascii="Cambria" w:eastAsia="Cambria" w:hAnsi="Cambria" w:cs="Cambria"/>
              </w:rPr>
            </w:pPr>
            <w:r w:rsidRPr="001E2465">
              <w:rPr>
                <w:rFonts w:ascii="Cambria" w:eastAsia="Cambria" w:hAnsi="Cambria" w:cs="Cambria"/>
              </w:rPr>
              <w:t>10</w:t>
            </w:r>
          </w:p>
        </w:tc>
        <w:tc>
          <w:tcPr>
            <w:tcW w:w="975" w:type="dxa"/>
          </w:tcPr>
          <w:p w14:paraId="3349FFDD" w14:textId="77777777" w:rsidR="00BA0B76" w:rsidRPr="001E2465" w:rsidRDefault="004B21D3">
            <w:pPr>
              <w:jc w:val="center"/>
              <w:rPr>
                <w:rFonts w:ascii="Cambria" w:eastAsia="Cambria" w:hAnsi="Cambria" w:cs="Cambria"/>
              </w:rPr>
            </w:pPr>
            <w:r w:rsidRPr="001E2465">
              <w:rPr>
                <w:rFonts w:ascii="Cambria" w:eastAsia="Cambria" w:hAnsi="Cambria" w:cs="Cambria"/>
              </w:rPr>
              <w:t>150’</w:t>
            </w:r>
          </w:p>
        </w:tc>
        <w:tc>
          <w:tcPr>
            <w:tcW w:w="1163" w:type="dxa"/>
          </w:tcPr>
          <w:p w14:paraId="38E9A23E"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t>MDM, CJW Ch 8, TT</w:t>
            </w:r>
          </w:p>
          <w:p w14:paraId="76020002" w14:textId="77777777" w:rsidR="00BA0B76" w:rsidRPr="001E2465" w:rsidRDefault="004B21D3">
            <w:pPr>
              <w:jc w:val="center"/>
              <w:rPr>
                <w:rFonts w:ascii="Cambria" w:eastAsia="Cambria" w:hAnsi="Cambria" w:cs="Cambria"/>
              </w:rPr>
            </w:pPr>
            <w:r w:rsidRPr="001E2465">
              <w:rPr>
                <w:rFonts w:ascii="Cambria" w:eastAsia="Cambria" w:hAnsi="Cambria" w:cs="Cambria"/>
              </w:rPr>
              <w:t>BKW</w:t>
            </w:r>
          </w:p>
        </w:tc>
      </w:tr>
      <w:tr w:rsidR="00BA0B76" w:rsidRPr="001E2465" w14:paraId="5AFB6239" w14:textId="77777777" w:rsidTr="001E2465">
        <w:tc>
          <w:tcPr>
            <w:tcW w:w="536" w:type="dxa"/>
          </w:tcPr>
          <w:p w14:paraId="08A0067E" w14:textId="77777777" w:rsidR="00BA0B76" w:rsidRPr="001E2465" w:rsidRDefault="004B21D3">
            <w:pPr>
              <w:jc w:val="center"/>
              <w:rPr>
                <w:rFonts w:ascii="Cambria" w:eastAsia="Cambria" w:hAnsi="Cambria" w:cs="Cambria"/>
              </w:rPr>
            </w:pPr>
            <w:r w:rsidRPr="001E2465">
              <w:rPr>
                <w:rFonts w:ascii="Cambria" w:eastAsia="Cambria" w:hAnsi="Cambria" w:cs="Cambria"/>
              </w:rPr>
              <w:t>5</w:t>
            </w:r>
          </w:p>
        </w:tc>
        <w:tc>
          <w:tcPr>
            <w:tcW w:w="1609" w:type="dxa"/>
          </w:tcPr>
          <w:p w14:paraId="7E25BFE0" w14:textId="77777777" w:rsidR="00BA0B76" w:rsidRPr="001E2465" w:rsidRDefault="004B21D3">
            <w:pPr>
              <w:rPr>
                <w:rFonts w:ascii="Cambria" w:eastAsia="Cambria" w:hAnsi="Cambria" w:cs="Cambria"/>
              </w:rPr>
            </w:pPr>
            <w:r w:rsidRPr="001E2465">
              <w:rPr>
                <w:rFonts w:ascii="Cambria" w:eastAsia="Cambria" w:hAnsi="Cambria" w:cs="Cambria"/>
              </w:rPr>
              <w:t>CPMK1</w:t>
            </w:r>
          </w:p>
          <w:p w14:paraId="093EE5BF" w14:textId="77777777" w:rsidR="00BA0B76" w:rsidRPr="001E2465" w:rsidRDefault="004B21D3">
            <w:pPr>
              <w:rPr>
                <w:rFonts w:ascii="Cambria" w:eastAsia="Cambria" w:hAnsi="Cambria" w:cs="Cambria"/>
              </w:rPr>
            </w:pPr>
            <w:r w:rsidRPr="001E2465">
              <w:rPr>
                <w:rFonts w:ascii="Cambria" w:eastAsia="Cambria" w:hAnsi="Cambria" w:cs="Cambria"/>
              </w:rPr>
              <w:t>CPMK2</w:t>
            </w:r>
          </w:p>
          <w:p w14:paraId="4D007D1E" w14:textId="77777777" w:rsidR="00BA0B76" w:rsidRPr="001E2465" w:rsidRDefault="004B21D3">
            <w:pPr>
              <w:rPr>
                <w:rFonts w:ascii="Cambria" w:eastAsia="Cambria" w:hAnsi="Cambria" w:cs="Cambria"/>
              </w:rPr>
            </w:pPr>
            <w:r w:rsidRPr="001E2465">
              <w:rPr>
                <w:rFonts w:ascii="Cambria" w:eastAsia="Cambria" w:hAnsi="Cambria" w:cs="Cambria"/>
              </w:rPr>
              <w:t>CPMK3</w:t>
            </w:r>
          </w:p>
          <w:p w14:paraId="26CCD299" w14:textId="77777777" w:rsidR="00BA0B76" w:rsidRPr="001E2465" w:rsidRDefault="004B21D3">
            <w:pPr>
              <w:rPr>
                <w:rFonts w:ascii="Cambria" w:eastAsia="Cambria" w:hAnsi="Cambria" w:cs="Cambria"/>
              </w:rPr>
            </w:pPr>
            <w:r w:rsidRPr="001E2465">
              <w:rPr>
                <w:rFonts w:ascii="Cambria" w:eastAsia="Cambria" w:hAnsi="Cambria" w:cs="Cambria"/>
              </w:rPr>
              <w:t>CPMK8</w:t>
            </w:r>
          </w:p>
          <w:p w14:paraId="1AB8043C" w14:textId="77777777" w:rsidR="00BA0B76" w:rsidRPr="001E2465" w:rsidRDefault="00BA0B76">
            <w:pPr>
              <w:ind w:left="33"/>
              <w:rPr>
                <w:rFonts w:ascii="Cambria" w:eastAsia="Cambria" w:hAnsi="Cambria" w:cs="Cambria"/>
              </w:rPr>
            </w:pPr>
          </w:p>
          <w:p w14:paraId="208744AB" w14:textId="77777777" w:rsidR="00BA0B76" w:rsidRPr="001E2465" w:rsidRDefault="004B21D3">
            <w:pPr>
              <w:ind w:left="33"/>
              <w:rPr>
                <w:rFonts w:ascii="Cambria" w:eastAsia="Cambria" w:hAnsi="Cambria" w:cs="Cambria"/>
              </w:rPr>
            </w:pPr>
            <w:r w:rsidRPr="001E2465">
              <w:rPr>
                <w:rFonts w:ascii="Cambria" w:eastAsia="Cambria" w:hAnsi="Cambria" w:cs="Cambria"/>
              </w:rPr>
              <w:t>Menguasai ttg penelitian eksperimen dan exspost facto</w:t>
            </w:r>
          </w:p>
        </w:tc>
        <w:tc>
          <w:tcPr>
            <w:tcW w:w="1855" w:type="dxa"/>
          </w:tcPr>
          <w:p w14:paraId="006229EB" w14:textId="77777777" w:rsidR="00BA0B76" w:rsidRPr="001E2465" w:rsidRDefault="004B21D3">
            <w:pPr>
              <w:rPr>
                <w:rFonts w:ascii="Cambria" w:eastAsia="Cambria" w:hAnsi="Cambria" w:cs="Cambria"/>
              </w:rPr>
            </w:pPr>
            <w:r w:rsidRPr="001E2465">
              <w:rPr>
                <w:rFonts w:ascii="Cambria" w:eastAsia="Cambria" w:hAnsi="Cambria" w:cs="Cambria"/>
              </w:rPr>
              <w:t>Penelitian eksperimen dan exspost facto</w:t>
            </w:r>
          </w:p>
        </w:tc>
        <w:tc>
          <w:tcPr>
            <w:tcW w:w="2051" w:type="dxa"/>
          </w:tcPr>
          <w:p w14:paraId="50EECF06" w14:textId="77777777" w:rsidR="00BA0B76" w:rsidRPr="001E2465" w:rsidRDefault="004B21D3">
            <w:pPr>
              <w:rPr>
                <w:rFonts w:ascii="Cambria" w:eastAsia="Cambria" w:hAnsi="Cambria" w:cs="Cambria"/>
              </w:rPr>
            </w:pPr>
            <w:proofErr w:type="gramStart"/>
            <w:r w:rsidRPr="001E2465">
              <w:rPr>
                <w:rFonts w:ascii="Cambria" w:eastAsia="Cambria" w:hAnsi="Cambria" w:cs="Cambria"/>
              </w:rPr>
              <w:t>Presentasi  tugas</w:t>
            </w:r>
            <w:proofErr w:type="gramEnd"/>
            <w:r w:rsidRPr="001E2465">
              <w:rPr>
                <w:rFonts w:ascii="Cambria" w:eastAsia="Cambria" w:hAnsi="Cambria" w:cs="Cambria"/>
              </w:rPr>
              <w:t xml:space="preserve"> terjemahan: kelompok 1 dan 2</w:t>
            </w:r>
          </w:p>
        </w:tc>
        <w:tc>
          <w:tcPr>
            <w:tcW w:w="2149" w:type="dxa"/>
          </w:tcPr>
          <w:p w14:paraId="7488EAED" w14:textId="77777777" w:rsidR="00BA0B76" w:rsidRPr="001E2465" w:rsidRDefault="004B21D3">
            <w:pPr>
              <w:rPr>
                <w:rFonts w:ascii="Cambria" w:eastAsia="Cambria" w:hAnsi="Cambria" w:cs="Cambria"/>
              </w:rPr>
            </w:pPr>
            <w:r w:rsidRPr="001E2465">
              <w:rPr>
                <w:rFonts w:ascii="Cambria" w:eastAsia="Cambria" w:hAnsi="Cambria" w:cs="Cambria"/>
              </w:rPr>
              <w:t xml:space="preserve">Mempresentasikan penelitian eksperimen dan ekspost facto. </w:t>
            </w:r>
          </w:p>
        </w:tc>
        <w:tc>
          <w:tcPr>
            <w:tcW w:w="1603" w:type="dxa"/>
          </w:tcPr>
          <w:p w14:paraId="43A974D7" w14:textId="77777777" w:rsidR="00BA0B76" w:rsidRPr="001E2465" w:rsidRDefault="004B21D3">
            <w:pPr>
              <w:rPr>
                <w:rFonts w:ascii="Cambria" w:eastAsia="Cambria" w:hAnsi="Cambria" w:cs="Cambria"/>
              </w:rPr>
            </w:pPr>
            <w:r w:rsidRPr="001E2465">
              <w:rPr>
                <w:rFonts w:ascii="Cambria" w:eastAsia="Cambria" w:hAnsi="Cambria" w:cs="Cambria"/>
              </w:rPr>
              <w:t xml:space="preserve">Mampu </w:t>
            </w:r>
            <w:proofErr w:type="gramStart"/>
            <w:r w:rsidRPr="001E2465">
              <w:rPr>
                <w:rFonts w:ascii="Cambria" w:eastAsia="Cambria" w:hAnsi="Cambria" w:cs="Cambria"/>
              </w:rPr>
              <w:t>menjelaskan  penelitian</w:t>
            </w:r>
            <w:proofErr w:type="gramEnd"/>
            <w:r w:rsidRPr="001E2465">
              <w:rPr>
                <w:rFonts w:ascii="Cambria" w:eastAsia="Cambria" w:hAnsi="Cambria" w:cs="Cambria"/>
              </w:rPr>
              <w:t xml:space="preserve"> eksperimen dan ekspost facto. </w:t>
            </w:r>
          </w:p>
        </w:tc>
        <w:tc>
          <w:tcPr>
            <w:tcW w:w="1532" w:type="dxa"/>
          </w:tcPr>
          <w:p w14:paraId="56F447ED" w14:textId="77777777" w:rsidR="00BA0B76" w:rsidRPr="001E2465" w:rsidRDefault="004B21D3">
            <w:pPr>
              <w:rPr>
                <w:rFonts w:ascii="Cambria" w:eastAsia="Cambria" w:hAnsi="Cambria" w:cs="Cambria"/>
              </w:rPr>
            </w:pPr>
            <w:r w:rsidRPr="001E2465">
              <w:rPr>
                <w:rFonts w:ascii="Cambria" w:eastAsia="Cambria" w:hAnsi="Cambria" w:cs="Cambria"/>
              </w:rPr>
              <w:t>Pengamatan terhadap perilaku, keaktifan mahasiswa dan kualitas makalah</w:t>
            </w:r>
          </w:p>
        </w:tc>
        <w:tc>
          <w:tcPr>
            <w:tcW w:w="702" w:type="dxa"/>
          </w:tcPr>
          <w:p w14:paraId="7478378B" w14:textId="77777777" w:rsidR="00BA0B76" w:rsidRPr="001E2465" w:rsidRDefault="004B21D3">
            <w:pPr>
              <w:rPr>
                <w:rFonts w:ascii="Cambria" w:eastAsia="Cambria" w:hAnsi="Cambria" w:cs="Cambria"/>
              </w:rPr>
            </w:pPr>
            <w:r w:rsidRPr="001E2465">
              <w:rPr>
                <w:rFonts w:ascii="Cambria" w:eastAsia="Cambria" w:hAnsi="Cambria" w:cs="Cambria"/>
              </w:rPr>
              <w:t>5</w:t>
            </w:r>
          </w:p>
        </w:tc>
        <w:tc>
          <w:tcPr>
            <w:tcW w:w="975" w:type="dxa"/>
          </w:tcPr>
          <w:p w14:paraId="42F7D7A4" w14:textId="77777777" w:rsidR="00BA0B76" w:rsidRPr="001E2465" w:rsidRDefault="004B21D3">
            <w:pPr>
              <w:jc w:val="center"/>
              <w:rPr>
                <w:rFonts w:ascii="Cambria" w:eastAsia="Cambria" w:hAnsi="Cambria" w:cs="Cambria"/>
              </w:rPr>
            </w:pPr>
            <w:r w:rsidRPr="001E2465">
              <w:rPr>
                <w:rFonts w:ascii="Cambria" w:eastAsia="Cambria" w:hAnsi="Cambria" w:cs="Cambria"/>
              </w:rPr>
              <w:t>150’</w:t>
            </w:r>
          </w:p>
        </w:tc>
        <w:tc>
          <w:tcPr>
            <w:tcW w:w="1163" w:type="dxa"/>
          </w:tcPr>
          <w:p w14:paraId="39188A11"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t xml:space="preserve">Review </w:t>
            </w:r>
            <w:proofErr w:type="gramStart"/>
            <w:r w:rsidRPr="001E2465">
              <w:rPr>
                <w:rFonts w:ascii="Cambria" w:eastAsia="Cambria" w:hAnsi="Cambria" w:cs="Cambria"/>
              </w:rPr>
              <w:t>artikel  dari</w:t>
            </w:r>
            <w:proofErr w:type="gramEnd"/>
            <w:r w:rsidRPr="001E2465">
              <w:rPr>
                <w:rFonts w:ascii="Cambria" w:eastAsia="Cambria" w:hAnsi="Cambria" w:cs="Cambria"/>
              </w:rPr>
              <w:t xml:space="preserve"> laporan Penel</w:t>
            </w:r>
          </w:p>
          <w:p w14:paraId="7D757FB2"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t>MDM, CJW Ch 8, TT</w:t>
            </w:r>
          </w:p>
          <w:p w14:paraId="1FB0C17C" w14:textId="77777777" w:rsidR="00BA0B76" w:rsidRPr="001E2465" w:rsidRDefault="004B21D3">
            <w:pPr>
              <w:jc w:val="center"/>
              <w:rPr>
                <w:rFonts w:ascii="Cambria" w:eastAsia="Cambria" w:hAnsi="Cambria" w:cs="Cambria"/>
              </w:rPr>
            </w:pPr>
            <w:r w:rsidRPr="001E2465">
              <w:rPr>
                <w:rFonts w:ascii="Cambria" w:eastAsia="Cambria" w:hAnsi="Cambria" w:cs="Cambria"/>
              </w:rPr>
              <w:t>BKW</w:t>
            </w:r>
          </w:p>
        </w:tc>
      </w:tr>
      <w:tr w:rsidR="00BA0B76" w:rsidRPr="001E2465" w14:paraId="78D4EB29" w14:textId="77777777" w:rsidTr="001E2465">
        <w:tc>
          <w:tcPr>
            <w:tcW w:w="536" w:type="dxa"/>
          </w:tcPr>
          <w:p w14:paraId="78F41D0A" w14:textId="77777777" w:rsidR="00BA0B76" w:rsidRPr="001E2465" w:rsidRDefault="004B21D3">
            <w:pPr>
              <w:jc w:val="center"/>
              <w:rPr>
                <w:rFonts w:ascii="Cambria" w:eastAsia="Cambria" w:hAnsi="Cambria" w:cs="Cambria"/>
              </w:rPr>
            </w:pPr>
            <w:r w:rsidRPr="001E2465">
              <w:rPr>
                <w:rFonts w:ascii="Cambria" w:eastAsia="Cambria" w:hAnsi="Cambria" w:cs="Cambria"/>
              </w:rPr>
              <w:t>6</w:t>
            </w:r>
          </w:p>
        </w:tc>
        <w:tc>
          <w:tcPr>
            <w:tcW w:w="1609" w:type="dxa"/>
          </w:tcPr>
          <w:p w14:paraId="480AFDE5" w14:textId="77777777" w:rsidR="00BA0B76" w:rsidRPr="001E2465" w:rsidRDefault="004B21D3">
            <w:pPr>
              <w:rPr>
                <w:rFonts w:ascii="Cambria" w:eastAsia="Cambria" w:hAnsi="Cambria" w:cs="Cambria"/>
              </w:rPr>
            </w:pPr>
            <w:r w:rsidRPr="001E2465">
              <w:rPr>
                <w:rFonts w:ascii="Cambria" w:eastAsia="Cambria" w:hAnsi="Cambria" w:cs="Cambria"/>
              </w:rPr>
              <w:t>CPMK1</w:t>
            </w:r>
          </w:p>
          <w:p w14:paraId="68BB1E5E" w14:textId="77777777" w:rsidR="00BA0B76" w:rsidRPr="001E2465" w:rsidRDefault="004B21D3">
            <w:pPr>
              <w:rPr>
                <w:rFonts w:ascii="Cambria" w:eastAsia="Cambria" w:hAnsi="Cambria" w:cs="Cambria"/>
              </w:rPr>
            </w:pPr>
            <w:r w:rsidRPr="001E2465">
              <w:rPr>
                <w:rFonts w:ascii="Cambria" w:eastAsia="Cambria" w:hAnsi="Cambria" w:cs="Cambria"/>
              </w:rPr>
              <w:t>CPMK2</w:t>
            </w:r>
          </w:p>
          <w:p w14:paraId="6D88F6BB" w14:textId="77777777" w:rsidR="00BA0B76" w:rsidRPr="001E2465" w:rsidRDefault="004B21D3">
            <w:pPr>
              <w:rPr>
                <w:rFonts w:ascii="Cambria" w:eastAsia="Cambria" w:hAnsi="Cambria" w:cs="Cambria"/>
              </w:rPr>
            </w:pPr>
            <w:r w:rsidRPr="001E2465">
              <w:rPr>
                <w:rFonts w:ascii="Cambria" w:eastAsia="Cambria" w:hAnsi="Cambria" w:cs="Cambria"/>
              </w:rPr>
              <w:t>CPMK3</w:t>
            </w:r>
          </w:p>
          <w:p w14:paraId="3A6E4411" w14:textId="77777777" w:rsidR="00BA0B76" w:rsidRPr="001E2465" w:rsidRDefault="004B21D3">
            <w:pPr>
              <w:rPr>
                <w:rFonts w:ascii="Cambria" w:eastAsia="Cambria" w:hAnsi="Cambria" w:cs="Cambria"/>
              </w:rPr>
            </w:pPr>
            <w:r w:rsidRPr="001E2465">
              <w:rPr>
                <w:rFonts w:ascii="Cambria" w:eastAsia="Cambria" w:hAnsi="Cambria" w:cs="Cambria"/>
              </w:rPr>
              <w:t>CPMK5</w:t>
            </w:r>
          </w:p>
          <w:p w14:paraId="33361BD0" w14:textId="77777777" w:rsidR="00BA0B76" w:rsidRPr="001E2465" w:rsidRDefault="004B21D3">
            <w:pPr>
              <w:rPr>
                <w:rFonts w:ascii="Cambria" w:eastAsia="Cambria" w:hAnsi="Cambria" w:cs="Cambria"/>
              </w:rPr>
            </w:pPr>
            <w:r w:rsidRPr="001E2465">
              <w:rPr>
                <w:rFonts w:ascii="Cambria" w:eastAsia="Cambria" w:hAnsi="Cambria" w:cs="Cambria"/>
              </w:rPr>
              <w:t>CPMK9</w:t>
            </w:r>
          </w:p>
          <w:p w14:paraId="3DD5DA06" w14:textId="77777777" w:rsidR="00BA0B76" w:rsidRPr="001E2465" w:rsidRDefault="00BA0B76">
            <w:pPr>
              <w:rPr>
                <w:rFonts w:ascii="Cambria" w:eastAsia="Cambria" w:hAnsi="Cambria" w:cs="Cambria"/>
              </w:rPr>
            </w:pPr>
          </w:p>
          <w:p w14:paraId="5019DB64" w14:textId="77777777" w:rsidR="00BA0B76" w:rsidRPr="001E2465" w:rsidRDefault="00BA0B76">
            <w:pPr>
              <w:rPr>
                <w:rFonts w:ascii="Cambria" w:eastAsia="Cambria" w:hAnsi="Cambria" w:cs="Cambria"/>
              </w:rPr>
            </w:pPr>
          </w:p>
          <w:p w14:paraId="0B02628C" w14:textId="77777777" w:rsidR="00BA0B76" w:rsidRPr="001E2465" w:rsidRDefault="004B21D3">
            <w:pPr>
              <w:rPr>
                <w:rFonts w:ascii="Cambria" w:eastAsia="Cambria" w:hAnsi="Cambria" w:cs="Cambria"/>
              </w:rPr>
            </w:pPr>
            <w:r w:rsidRPr="001E2465">
              <w:rPr>
                <w:rFonts w:ascii="Cambria" w:eastAsia="Cambria" w:hAnsi="Cambria" w:cs="Cambria"/>
              </w:rPr>
              <w:t>Menguasai ttg pendekatan survei</w:t>
            </w:r>
          </w:p>
        </w:tc>
        <w:tc>
          <w:tcPr>
            <w:tcW w:w="1855" w:type="dxa"/>
          </w:tcPr>
          <w:p w14:paraId="758B58D1" w14:textId="77777777" w:rsidR="00BA0B76" w:rsidRPr="001E2465" w:rsidRDefault="004B21D3">
            <w:pPr>
              <w:rPr>
                <w:rFonts w:ascii="Cambria" w:eastAsia="Cambria" w:hAnsi="Cambria" w:cs="Cambria"/>
              </w:rPr>
            </w:pPr>
            <w:r w:rsidRPr="001E2465">
              <w:rPr>
                <w:rFonts w:ascii="Cambria" w:eastAsia="Cambria" w:hAnsi="Cambria" w:cs="Cambria"/>
              </w:rPr>
              <w:lastRenderedPageBreak/>
              <w:t>Penelitian survei</w:t>
            </w:r>
          </w:p>
        </w:tc>
        <w:tc>
          <w:tcPr>
            <w:tcW w:w="2051" w:type="dxa"/>
          </w:tcPr>
          <w:p w14:paraId="7DDB4075" w14:textId="77777777" w:rsidR="00BA0B76" w:rsidRPr="001E2465" w:rsidRDefault="004B21D3">
            <w:pPr>
              <w:rPr>
                <w:rFonts w:ascii="Cambria" w:eastAsia="Cambria" w:hAnsi="Cambria" w:cs="Cambria"/>
              </w:rPr>
            </w:pPr>
            <w:proofErr w:type="gramStart"/>
            <w:r w:rsidRPr="001E2465">
              <w:rPr>
                <w:rFonts w:ascii="Cambria" w:eastAsia="Cambria" w:hAnsi="Cambria" w:cs="Cambria"/>
              </w:rPr>
              <w:t>Presentasi  tugas</w:t>
            </w:r>
            <w:proofErr w:type="gramEnd"/>
            <w:r w:rsidRPr="001E2465">
              <w:rPr>
                <w:rFonts w:ascii="Cambria" w:eastAsia="Cambria" w:hAnsi="Cambria" w:cs="Cambria"/>
              </w:rPr>
              <w:t xml:space="preserve"> terjemahan: kelompok 3 dan 4</w:t>
            </w:r>
          </w:p>
        </w:tc>
        <w:tc>
          <w:tcPr>
            <w:tcW w:w="2149" w:type="dxa"/>
          </w:tcPr>
          <w:p w14:paraId="5F44D67E" w14:textId="77777777" w:rsidR="00BA0B76" w:rsidRPr="001E2465" w:rsidRDefault="004B21D3">
            <w:pPr>
              <w:rPr>
                <w:rFonts w:ascii="Cambria" w:eastAsia="Cambria" w:hAnsi="Cambria" w:cs="Cambria"/>
              </w:rPr>
            </w:pPr>
            <w:r w:rsidRPr="001E2465">
              <w:rPr>
                <w:rFonts w:ascii="Cambria" w:eastAsia="Cambria" w:hAnsi="Cambria" w:cs="Cambria"/>
              </w:rPr>
              <w:t xml:space="preserve">Mempresentasikan jurnal penelitian dengan metode pengumpulan data dengan survey dan </w:t>
            </w:r>
            <w:r w:rsidRPr="001E2465">
              <w:rPr>
                <w:rFonts w:ascii="Cambria" w:eastAsia="Cambria" w:hAnsi="Cambria" w:cs="Cambria"/>
              </w:rPr>
              <w:lastRenderedPageBreak/>
              <w:t xml:space="preserve">memberikan analisisnya terkait jurnal survey. </w:t>
            </w:r>
          </w:p>
        </w:tc>
        <w:tc>
          <w:tcPr>
            <w:tcW w:w="1603" w:type="dxa"/>
          </w:tcPr>
          <w:p w14:paraId="6EE581B4" w14:textId="77777777" w:rsidR="00BA0B76" w:rsidRPr="001E2465" w:rsidRDefault="004B21D3">
            <w:pPr>
              <w:rPr>
                <w:rFonts w:ascii="Cambria" w:eastAsia="Cambria" w:hAnsi="Cambria" w:cs="Cambria"/>
              </w:rPr>
            </w:pPr>
            <w:r w:rsidRPr="001E2465">
              <w:rPr>
                <w:rFonts w:ascii="Cambria" w:eastAsia="Cambria" w:hAnsi="Cambria" w:cs="Cambria"/>
              </w:rPr>
              <w:lastRenderedPageBreak/>
              <w:t>Mampu menjelaskan penelitian survey.</w:t>
            </w:r>
          </w:p>
        </w:tc>
        <w:tc>
          <w:tcPr>
            <w:tcW w:w="1532" w:type="dxa"/>
          </w:tcPr>
          <w:p w14:paraId="75ADBFBD" w14:textId="77777777" w:rsidR="00BA0B76" w:rsidRPr="001E2465" w:rsidRDefault="004B21D3">
            <w:pPr>
              <w:rPr>
                <w:rFonts w:ascii="Cambria" w:eastAsia="Cambria" w:hAnsi="Cambria" w:cs="Cambria"/>
              </w:rPr>
            </w:pPr>
            <w:r w:rsidRPr="001E2465">
              <w:rPr>
                <w:rFonts w:ascii="Cambria" w:eastAsia="Cambria" w:hAnsi="Cambria" w:cs="Cambria"/>
              </w:rPr>
              <w:t xml:space="preserve">Pengamatan terhadap perilaku, keaktifan mahasiswa </w:t>
            </w:r>
            <w:r w:rsidRPr="001E2465">
              <w:rPr>
                <w:rFonts w:ascii="Cambria" w:eastAsia="Cambria" w:hAnsi="Cambria" w:cs="Cambria"/>
              </w:rPr>
              <w:lastRenderedPageBreak/>
              <w:t>dan kualitas makalah</w:t>
            </w:r>
          </w:p>
        </w:tc>
        <w:tc>
          <w:tcPr>
            <w:tcW w:w="702" w:type="dxa"/>
          </w:tcPr>
          <w:p w14:paraId="25A19E7D" w14:textId="77777777" w:rsidR="00BA0B76" w:rsidRPr="001E2465" w:rsidRDefault="004B21D3">
            <w:pPr>
              <w:rPr>
                <w:rFonts w:ascii="Cambria" w:eastAsia="Cambria" w:hAnsi="Cambria" w:cs="Cambria"/>
              </w:rPr>
            </w:pPr>
            <w:r w:rsidRPr="001E2465">
              <w:rPr>
                <w:rFonts w:ascii="Cambria" w:eastAsia="Cambria" w:hAnsi="Cambria" w:cs="Cambria"/>
              </w:rPr>
              <w:lastRenderedPageBreak/>
              <w:t>5</w:t>
            </w:r>
          </w:p>
        </w:tc>
        <w:tc>
          <w:tcPr>
            <w:tcW w:w="975" w:type="dxa"/>
          </w:tcPr>
          <w:p w14:paraId="4449D962" w14:textId="77777777" w:rsidR="00BA0B76" w:rsidRPr="001E2465" w:rsidRDefault="004B21D3">
            <w:pPr>
              <w:jc w:val="center"/>
              <w:rPr>
                <w:rFonts w:ascii="Cambria" w:eastAsia="Cambria" w:hAnsi="Cambria" w:cs="Cambria"/>
              </w:rPr>
            </w:pPr>
            <w:r w:rsidRPr="001E2465">
              <w:rPr>
                <w:rFonts w:ascii="Cambria" w:eastAsia="Cambria" w:hAnsi="Cambria" w:cs="Cambria"/>
              </w:rPr>
              <w:t>150’</w:t>
            </w:r>
          </w:p>
        </w:tc>
        <w:tc>
          <w:tcPr>
            <w:tcW w:w="1163" w:type="dxa"/>
          </w:tcPr>
          <w:p w14:paraId="60255260"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t xml:space="preserve">Review </w:t>
            </w:r>
            <w:proofErr w:type="gramStart"/>
            <w:r w:rsidRPr="001E2465">
              <w:rPr>
                <w:rFonts w:ascii="Cambria" w:eastAsia="Cambria" w:hAnsi="Cambria" w:cs="Cambria"/>
              </w:rPr>
              <w:t>artikel  dari</w:t>
            </w:r>
            <w:proofErr w:type="gramEnd"/>
            <w:r w:rsidRPr="001E2465">
              <w:rPr>
                <w:rFonts w:ascii="Cambria" w:eastAsia="Cambria" w:hAnsi="Cambria" w:cs="Cambria"/>
              </w:rPr>
              <w:t xml:space="preserve"> laporan Penel</w:t>
            </w:r>
          </w:p>
          <w:p w14:paraId="12D61B8C"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lastRenderedPageBreak/>
              <w:t>MDM, CJW Ch 8, TT</w:t>
            </w:r>
          </w:p>
          <w:p w14:paraId="3AEB8833" w14:textId="77777777" w:rsidR="00BA0B76" w:rsidRPr="001E2465" w:rsidRDefault="004B21D3">
            <w:pPr>
              <w:rPr>
                <w:rFonts w:ascii="Cambria" w:eastAsia="Cambria" w:hAnsi="Cambria" w:cs="Cambria"/>
              </w:rPr>
            </w:pPr>
            <w:r w:rsidRPr="001E2465">
              <w:rPr>
                <w:rFonts w:ascii="Cambria" w:eastAsia="Cambria" w:hAnsi="Cambria" w:cs="Cambria"/>
              </w:rPr>
              <w:t>BKW</w:t>
            </w:r>
          </w:p>
        </w:tc>
      </w:tr>
      <w:tr w:rsidR="00BA0B76" w:rsidRPr="001E2465" w14:paraId="493AE0DD" w14:textId="77777777" w:rsidTr="001E2465">
        <w:tc>
          <w:tcPr>
            <w:tcW w:w="536" w:type="dxa"/>
          </w:tcPr>
          <w:p w14:paraId="1B4E6D8C" w14:textId="77777777" w:rsidR="00BA0B76" w:rsidRPr="001E2465" w:rsidRDefault="004B21D3">
            <w:pPr>
              <w:jc w:val="center"/>
              <w:rPr>
                <w:rFonts w:ascii="Cambria" w:eastAsia="Cambria" w:hAnsi="Cambria" w:cs="Cambria"/>
              </w:rPr>
            </w:pPr>
            <w:r w:rsidRPr="001E2465">
              <w:rPr>
                <w:rFonts w:ascii="Cambria" w:eastAsia="Cambria" w:hAnsi="Cambria" w:cs="Cambria"/>
              </w:rPr>
              <w:lastRenderedPageBreak/>
              <w:t>7</w:t>
            </w:r>
          </w:p>
        </w:tc>
        <w:tc>
          <w:tcPr>
            <w:tcW w:w="1609" w:type="dxa"/>
          </w:tcPr>
          <w:p w14:paraId="2ACD4BD5" w14:textId="77777777" w:rsidR="00BA0B76" w:rsidRPr="001E2465" w:rsidRDefault="004B21D3">
            <w:pPr>
              <w:rPr>
                <w:rFonts w:ascii="Cambria" w:eastAsia="Cambria" w:hAnsi="Cambria" w:cs="Cambria"/>
              </w:rPr>
            </w:pPr>
            <w:r w:rsidRPr="001E2465">
              <w:rPr>
                <w:rFonts w:ascii="Cambria" w:eastAsia="Cambria" w:hAnsi="Cambria" w:cs="Cambria"/>
              </w:rPr>
              <w:t>CPMK1</w:t>
            </w:r>
          </w:p>
          <w:p w14:paraId="20E2F828" w14:textId="77777777" w:rsidR="00BA0B76" w:rsidRPr="001E2465" w:rsidRDefault="004B21D3">
            <w:pPr>
              <w:rPr>
                <w:rFonts w:ascii="Cambria" w:eastAsia="Cambria" w:hAnsi="Cambria" w:cs="Cambria"/>
              </w:rPr>
            </w:pPr>
            <w:r w:rsidRPr="001E2465">
              <w:rPr>
                <w:rFonts w:ascii="Cambria" w:eastAsia="Cambria" w:hAnsi="Cambria" w:cs="Cambria"/>
              </w:rPr>
              <w:t>CPMK2</w:t>
            </w:r>
          </w:p>
          <w:p w14:paraId="3E56DED6" w14:textId="77777777" w:rsidR="00BA0B76" w:rsidRPr="001E2465" w:rsidRDefault="004B21D3">
            <w:pPr>
              <w:rPr>
                <w:rFonts w:ascii="Cambria" w:eastAsia="Cambria" w:hAnsi="Cambria" w:cs="Cambria"/>
              </w:rPr>
            </w:pPr>
            <w:r w:rsidRPr="001E2465">
              <w:rPr>
                <w:rFonts w:ascii="Cambria" w:eastAsia="Cambria" w:hAnsi="Cambria" w:cs="Cambria"/>
              </w:rPr>
              <w:t>CPMK3</w:t>
            </w:r>
          </w:p>
          <w:p w14:paraId="25AF9C73" w14:textId="77777777" w:rsidR="00BA0B76" w:rsidRPr="001E2465" w:rsidRDefault="004B21D3">
            <w:pPr>
              <w:rPr>
                <w:rFonts w:ascii="Cambria" w:eastAsia="Cambria" w:hAnsi="Cambria" w:cs="Cambria"/>
              </w:rPr>
            </w:pPr>
            <w:r w:rsidRPr="001E2465">
              <w:rPr>
                <w:rFonts w:ascii="Cambria" w:eastAsia="Cambria" w:hAnsi="Cambria" w:cs="Cambria"/>
              </w:rPr>
              <w:t>CPMK8</w:t>
            </w:r>
          </w:p>
          <w:p w14:paraId="5D11A00C" w14:textId="77777777" w:rsidR="00BA0B76" w:rsidRPr="001E2465" w:rsidRDefault="00BA0B76">
            <w:pPr>
              <w:rPr>
                <w:rFonts w:ascii="Cambria" w:eastAsia="Cambria" w:hAnsi="Cambria" w:cs="Cambria"/>
              </w:rPr>
            </w:pPr>
          </w:p>
          <w:p w14:paraId="0835D603" w14:textId="77777777" w:rsidR="00BA0B76" w:rsidRPr="001E2465" w:rsidRDefault="004B21D3">
            <w:pPr>
              <w:rPr>
                <w:rFonts w:ascii="Cambria" w:eastAsia="Cambria" w:hAnsi="Cambria" w:cs="Cambria"/>
              </w:rPr>
            </w:pPr>
            <w:r w:rsidRPr="001E2465">
              <w:rPr>
                <w:rFonts w:ascii="Cambria" w:eastAsia="Cambria" w:hAnsi="Cambria" w:cs="Cambria"/>
              </w:rPr>
              <w:t xml:space="preserve">Menguasai </w:t>
            </w:r>
            <w:proofErr w:type="gramStart"/>
            <w:r w:rsidRPr="001E2465">
              <w:rPr>
                <w:rFonts w:ascii="Cambria" w:eastAsia="Cambria" w:hAnsi="Cambria" w:cs="Cambria"/>
              </w:rPr>
              <w:t>ttg  penelitian</w:t>
            </w:r>
            <w:proofErr w:type="gramEnd"/>
            <w:r w:rsidRPr="001E2465">
              <w:rPr>
                <w:rFonts w:ascii="Cambria" w:eastAsia="Cambria" w:hAnsi="Cambria" w:cs="Cambria"/>
              </w:rPr>
              <w:t xml:space="preserve"> tindakan</w:t>
            </w:r>
          </w:p>
        </w:tc>
        <w:tc>
          <w:tcPr>
            <w:tcW w:w="1855" w:type="dxa"/>
          </w:tcPr>
          <w:p w14:paraId="145FE8EA" w14:textId="77777777" w:rsidR="00BA0B76" w:rsidRPr="001E2465" w:rsidRDefault="004B21D3">
            <w:pPr>
              <w:rPr>
                <w:rFonts w:ascii="Cambria" w:eastAsia="Cambria" w:hAnsi="Cambria" w:cs="Cambria"/>
              </w:rPr>
            </w:pPr>
            <w:r w:rsidRPr="001E2465">
              <w:rPr>
                <w:rFonts w:ascii="Cambria" w:eastAsia="Cambria" w:hAnsi="Cambria" w:cs="Cambria"/>
              </w:rPr>
              <w:t>Penelitian tindakan</w:t>
            </w:r>
          </w:p>
        </w:tc>
        <w:tc>
          <w:tcPr>
            <w:tcW w:w="2051" w:type="dxa"/>
          </w:tcPr>
          <w:p w14:paraId="3E7718D9" w14:textId="77777777" w:rsidR="00BA0B76" w:rsidRPr="001E2465" w:rsidRDefault="004B21D3">
            <w:pPr>
              <w:rPr>
                <w:rFonts w:ascii="Cambria" w:eastAsia="Cambria" w:hAnsi="Cambria" w:cs="Cambria"/>
              </w:rPr>
            </w:pPr>
            <w:proofErr w:type="gramStart"/>
            <w:r w:rsidRPr="001E2465">
              <w:rPr>
                <w:rFonts w:ascii="Cambria" w:eastAsia="Cambria" w:hAnsi="Cambria" w:cs="Cambria"/>
              </w:rPr>
              <w:t>Presentasi  tugas</w:t>
            </w:r>
            <w:proofErr w:type="gramEnd"/>
            <w:r w:rsidRPr="001E2465">
              <w:rPr>
                <w:rFonts w:ascii="Cambria" w:eastAsia="Cambria" w:hAnsi="Cambria" w:cs="Cambria"/>
              </w:rPr>
              <w:t xml:space="preserve"> terjemahan: kelompok 5 dan 6</w:t>
            </w:r>
          </w:p>
        </w:tc>
        <w:tc>
          <w:tcPr>
            <w:tcW w:w="2149" w:type="dxa"/>
          </w:tcPr>
          <w:p w14:paraId="7A010D60" w14:textId="77777777" w:rsidR="00BA0B76" w:rsidRPr="001E2465" w:rsidRDefault="004B21D3">
            <w:pPr>
              <w:rPr>
                <w:rFonts w:ascii="Cambria" w:eastAsia="Cambria" w:hAnsi="Cambria" w:cs="Cambria"/>
              </w:rPr>
            </w:pPr>
            <w:r w:rsidRPr="001E2465">
              <w:rPr>
                <w:rFonts w:ascii="Cambria" w:eastAsia="Cambria" w:hAnsi="Cambria" w:cs="Cambria"/>
              </w:rPr>
              <w:t xml:space="preserve">Mahasiswa mempresentasikan tentang penelitian tindakan. </w:t>
            </w:r>
          </w:p>
        </w:tc>
        <w:tc>
          <w:tcPr>
            <w:tcW w:w="1603" w:type="dxa"/>
          </w:tcPr>
          <w:p w14:paraId="156B2632" w14:textId="77777777" w:rsidR="00BA0B76" w:rsidRPr="001E2465" w:rsidRDefault="004B21D3">
            <w:pPr>
              <w:rPr>
                <w:rFonts w:ascii="Cambria" w:eastAsia="Cambria" w:hAnsi="Cambria" w:cs="Cambria"/>
              </w:rPr>
            </w:pPr>
            <w:r w:rsidRPr="001E2465">
              <w:rPr>
                <w:rFonts w:ascii="Cambria" w:eastAsia="Cambria" w:hAnsi="Cambria" w:cs="Cambria"/>
              </w:rPr>
              <w:t>Mampu menjelaskan tentang penelitian tindakan</w:t>
            </w:r>
          </w:p>
        </w:tc>
        <w:tc>
          <w:tcPr>
            <w:tcW w:w="1532" w:type="dxa"/>
          </w:tcPr>
          <w:p w14:paraId="4AA50BA1" w14:textId="77777777" w:rsidR="00BA0B76" w:rsidRPr="001E2465" w:rsidRDefault="004B21D3">
            <w:pPr>
              <w:rPr>
                <w:rFonts w:ascii="Cambria" w:eastAsia="Cambria" w:hAnsi="Cambria" w:cs="Cambria"/>
              </w:rPr>
            </w:pPr>
            <w:r w:rsidRPr="001E2465">
              <w:rPr>
                <w:rFonts w:ascii="Cambria" w:eastAsia="Cambria" w:hAnsi="Cambria" w:cs="Cambria"/>
              </w:rPr>
              <w:t xml:space="preserve">Pengamatan terhadap perilaku, keaktifan mahasiswa dan kualitas makalah </w:t>
            </w:r>
          </w:p>
        </w:tc>
        <w:tc>
          <w:tcPr>
            <w:tcW w:w="702" w:type="dxa"/>
          </w:tcPr>
          <w:p w14:paraId="38BBF38F" w14:textId="77777777" w:rsidR="00BA0B76" w:rsidRPr="001E2465" w:rsidRDefault="004B21D3">
            <w:pPr>
              <w:rPr>
                <w:rFonts w:ascii="Cambria" w:eastAsia="Cambria" w:hAnsi="Cambria" w:cs="Cambria"/>
              </w:rPr>
            </w:pPr>
            <w:r w:rsidRPr="001E2465">
              <w:rPr>
                <w:rFonts w:ascii="Cambria" w:eastAsia="Cambria" w:hAnsi="Cambria" w:cs="Cambria"/>
              </w:rPr>
              <w:t>5</w:t>
            </w:r>
          </w:p>
        </w:tc>
        <w:tc>
          <w:tcPr>
            <w:tcW w:w="975" w:type="dxa"/>
          </w:tcPr>
          <w:p w14:paraId="1D7B8726" w14:textId="77777777" w:rsidR="00BA0B76" w:rsidRPr="001E2465" w:rsidRDefault="004B21D3">
            <w:pPr>
              <w:jc w:val="center"/>
              <w:rPr>
                <w:rFonts w:ascii="Cambria" w:eastAsia="Cambria" w:hAnsi="Cambria" w:cs="Cambria"/>
              </w:rPr>
            </w:pPr>
            <w:r w:rsidRPr="001E2465">
              <w:rPr>
                <w:rFonts w:ascii="Cambria" w:eastAsia="Cambria" w:hAnsi="Cambria" w:cs="Cambria"/>
              </w:rPr>
              <w:t>150’</w:t>
            </w:r>
          </w:p>
        </w:tc>
        <w:tc>
          <w:tcPr>
            <w:tcW w:w="1163" w:type="dxa"/>
          </w:tcPr>
          <w:p w14:paraId="26FC7A3F" w14:textId="77777777" w:rsidR="00BA0B76" w:rsidRPr="001E2465" w:rsidRDefault="004B21D3">
            <w:pPr>
              <w:tabs>
                <w:tab w:val="left" w:pos="360"/>
                <w:tab w:val="left" w:pos="720"/>
                <w:tab w:val="left" w:pos="3240"/>
                <w:tab w:val="left" w:pos="3600"/>
              </w:tabs>
              <w:rPr>
                <w:rFonts w:ascii="Cambria" w:eastAsia="Cambria" w:hAnsi="Cambria" w:cs="Cambria"/>
              </w:rPr>
            </w:pPr>
            <w:r w:rsidRPr="001E2465">
              <w:rPr>
                <w:rFonts w:ascii="Cambria" w:eastAsia="Cambria" w:hAnsi="Cambria" w:cs="Cambria"/>
              </w:rPr>
              <w:t xml:space="preserve">Review </w:t>
            </w:r>
            <w:proofErr w:type="gramStart"/>
            <w:r w:rsidRPr="001E2465">
              <w:rPr>
                <w:rFonts w:ascii="Cambria" w:eastAsia="Cambria" w:hAnsi="Cambria" w:cs="Cambria"/>
              </w:rPr>
              <w:t>artikel  dari</w:t>
            </w:r>
            <w:proofErr w:type="gramEnd"/>
            <w:r w:rsidRPr="001E2465">
              <w:rPr>
                <w:rFonts w:ascii="Cambria" w:eastAsia="Cambria" w:hAnsi="Cambria" w:cs="Cambria"/>
              </w:rPr>
              <w:t xml:space="preserve"> laporan Penel</w:t>
            </w:r>
          </w:p>
          <w:p w14:paraId="3EEA9AA1" w14:textId="77777777" w:rsidR="00BA0B76" w:rsidRPr="001E2465" w:rsidRDefault="004B21D3">
            <w:pPr>
              <w:rPr>
                <w:rFonts w:ascii="Cambria" w:eastAsia="Cambria" w:hAnsi="Cambria" w:cs="Cambria"/>
              </w:rPr>
            </w:pPr>
            <w:r w:rsidRPr="001E2465">
              <w:rPr>
                <w:rFonts w:ascii="Cambria" w:eastAsia="Cambria" w:hAnsi="Cambria" w:cs="Cambria"/>
              </w:rPr>
              <w:t>DH, JE, BKW</w:t>
            </w:r>
          </w:p>
        </w:tc>
      </w:tr>
      <w:tr w:rsidR="00BA0B76" w:rsidRPr="001E2465" w14:paraId="0D958A39" w14:textId="77777777">
        <w:tc>
          <w:tcPr>
            <w:tcW w:w="536" w:type="dxa"/>
          </w:tcPr>
          <w:p w14:paraId="72D157F9" w14:textId="77777777" w:rsidR="00BA0B76" w:rsidRPr="001E2465" w:rsidRDefault="004B21D3">
            <w:pPr>
              <w:jc w:val="center"/>
              <w:rPr>
                <w:rFonts w:ascii="Cambria" w:eastAsia="Cambria" w:hAnsi="Cambria" w:cs="Cambria"/>
              </w:rPr>
            </w:pPr>
            <w:r w:rsidRPr="001E2465">
              <w:rPr>
                <w:rFonts w:ascii="Cambria" w:eastAsia="Cambria" w:hAnsi="Cambria" w:cs="Cambria"/>
              </w:rPr>
              <w:t>8</w:t>
            </w:r>
          </w:p>
        </w:tc>
        <w:tc>
          <w:tcPr>
            <w:tcW w:w="13639" w:type="dxa"/>
            <w:gridSpan w:val="9"/>
          </w:tcPr>
          <w:p w14:paraId="6428D58E" w14:textId="77777777" w:rsidR="00BA0B76" w:rsidRPr="001E2465" w:rsidRDefault="004B21D3">
            <w:pPr>
              <w:tabs>
                <w:tab w:val="left" w:pos="360"/>
                <w:tab w:val="left" w:pos="720"/>
                <w:tab w:val="left" w:pos="3240"/>
                <w:tab w:val="left" w:pos="3600"/>
              </w:tabs>
              <w:jc w:val="center"/>
              <w:rPr>
                <w:rFonts w:ascii="Cambria" w:eastAsia="Cambria" w:hAnsi="Cambria" w:cs="Cambria"/>
              </w:rPr>
            </w:pPr>
            <w:r w:rsidRPr="001E2465">
              <w:rPr>
                <w:rFonts w:ascii="Cambria" w:eastAsia="Cambria" w:hAnsi="Cambria" w:cs="Cambria"/>
              </w:rPr>
              <w:t>UTS</w:t>
            </w:r>
          </w:p>
        </w:tc>
      </w:tr>
      <w:tr w:rsidR="00BA0B76" w:rsidRPr="001E2465" w14:paraId="1F432B6A" w14:textId="77777777" w:rsidTr="001E2465">
        <w:tc>
          <w:tcPr>
            <w:tcW w:w="536" w:type="dxa"/>
          </w:tcPr>
          <w:p w14:paraId="3CE453D2"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9</w:t>
            </w:r>
          </w:p>
        </w:tc>
        <w:tc>
          <w:tcPr>
            <w:tcW w:w="1609" w:type="dxa"/>
          </w:tcPr>
          <w:p w14:paraId="1E707216"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w:t>
            </w:r>
          </w:p>
          <w:p w14:paraId="5AD584D1"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CPMK2</w:t>
            </w:r>
          </w:p>
          <w:p w14:paraId="4C552310"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CPMK3</w:t>
            </w:r>
          </w:p>
          <w:p w14:paraId="792EEE2E"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CPMK4</w:t>
            </w:r>
          </w:p>
          <w:p w14:paraId="187464F5" w14:textId="77777777" w:rsidR="00BA0B76" w:rsidRPr="001E2465" w:rsidRDefault="00BA0B76">
            <w:pPr>
              <w:rPr>
                <w:rFonts w:ascii="Cambria" w:eastAsia="Times New Roman" w:hAnsi="Cambria" w:cs="Times New Roman"/>
              </w:rPr>
            </w:pPr>
          </w:p>
          <w:p w14:paraId="4451C36D"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Menguasai tentang Populasi dan sampel</w:t>
            </w:r>
          </w:p>
        </w:tc>
        <w:tc>
          <w:tcPr>
            <w:tcW w:w="1855" w:type="dxa"/>
          </w:tcPr>
          <w:p w14:paraId="0FC2FDD3"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Populasi dan sampel</w:t>
            </w:r>
          </w:p>
        </w:tc>
        <w:tc>
          <w:tcPr>
            <w:tcW w:w="2051" w:type="dxa"/>
          </w:tcPr>
          <w:p w14:paraId="4690373B"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Ceramah; diskusi; tanya jawab</w:t>
            </w:r>
          </w:p>
          <w:p w14:paraId="25A3B963"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Inquiry learning</w:t>
            </w:r>
          </w:p>
        </w:tc>
        <w:tc>
          <w:tcPr>
            <w:tcW w:w="2149" w:type="dxa"/>
          </w:tcPr>
          <w:p w14:paraId="150BD479"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Mahasiswa mendengarkan penjelasan tentang populasi dan sampel  </w:t>
            </w:r>
          </w:p>
        </w:tc>
        <w:tc>
          <w:tcPr>
            <w:tcW w:w="1603" w:type="dxa"/>
          </w:tcPr>
          <w:p w14:paraId="01E2E0B4"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Mampu menjelaskan populasi dan sampel yang akan diteliti.</w:t>
            </w:r>
          </w:p>
        </w:tc>
        <w:tc>
          <w:tcPr>
            <w:tcW w:w="1532" w:type="dxa"/>
          </w:tcPr>
          <w:p w14:paraId="77D31C73"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Pengamatan terhadap perilaku dan keaktifan mahasiswa</w:t>
            </w:r>
          </w:p>
        </w:tc>
        <w:tc>
          <w:tcPr>
            <w:tcW w:w="702" w:type="dxa"/>
          </w:tcPr>
          <w:p w14:paraId="78F7576B"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5</w:t>
            </w:r>
          </w:p>
        </w:tc>
        <w:tc>
          <w:tcPr>
            <w:tcW w:w="975" w:type="dxa"/>
          </w:tcPr>
          <w:p w14:paraId="43E1AD84"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150’</w:t>
            </w:r>
          </w:p>
        </w:tc>
        <w:tc>
          <w:tcPr>
            <w:tcW w:w="1163" w:type="dxa"/>
          </w:tcPr>
          <w:p w14:paraId="43CA6E5B"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IM</w:t>
            </w:r>
          </w:p>
          <w:p w14:paraId="47F864E3"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MDM</w:t>
            </w:r>
          </w:p>
        </w:tc>
      </w:tr>
      <w:tr w:rsidR="00BA0B76" w:rsidRPr="001E2465" w14:paraId="78BD8B88" w14:textId="77777777" w:rsidTr="001E2465">
        <w:tc>
          <w:tcPr>
            <w:tcW w:w="536" w:type="dxa"/>
          </w:tcPr>
          <w:p w14:paraId="6EE537E7"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10</w:t>
            </w:r>
          </w:p>
        </w:tc>
        <w:tc>
          <w:tcPr>
            <w:tcW w:w="1609" w:type="dxa"/>
          </w:tcPr>
          <w:p w14:paraId="6A9E942C"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w:t>
            </w:r>
          </w:p>
          <w:p w14:paraId="60A7548B"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CPMK2</w:t>
            </w:r>
          </w:p>
          <w:p w14:paraId="0E633C4E"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CPMK3</w:t>
            </w:r>
          </w:p>
          <w:p w14:paraId="100D2DB8"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CPMK9</w:t>
            </w:r>
          </w:p>
          <w:p w14:paraId="649F93DB" w14:textId="77777777" w:rsidR="00BA0B76" w:rsidRPr="001E2465" w:rsidRDefault="00BA0B76">
            <w:pPr>
              <w:rPr>
                <w:rFonts w:ascii="Cambria" w:eastAsia="Times New Roman" w:hAnsi="Cambria" w:cs="Times New Roman"/>
              </w:rPr>
            </w:pPr>
          </w:p>
          <w:p w14:paraId="58F8123F"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lastRenderedPageBreak/>
              <w:t>Menguasai cara menyusun instrumen</w:t>
            </w:r>
          </w:p>
        </w:tc>
        <w:tc>
          <w:tcPr>
            <w:tcW w:w="1855" w:type="dxa"/>
          </w:tcPr>
          <w:p w14:paraId="3FE0E4FC"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lastRenderedPageBreak/>
              <w:t>Penyusunan instrumen</w:t>
            </w:r>
          </w:p>
        </w:tc>
        <w:tc>
          <w:tcPr>
            <w:tcW w:w="2051" w:type="dxa"/>
          </w:tcPr>
          <w:p w14:paraId="31BD792E" w14:textId="77777777" w:rsidR="00BA0B76" w:rsidRPr="001E2465" w:rsidRDefault="004B21D3">
            <w:pPr>
              <w:rPr>
                <w:rFonts w:ascii="Cambria" w:eastAsia="Times New Roman" w:hAnsi="Cambria" w:cs="Times New Roman"/>
                <w:i/>
              </w:rPr>
            </w:pPr>
            <w:r w:rsidRPr="001E2465">
              <w:rPr>
                <w:rFonts w:ascii="Cambria" w:eastAsia="Times New Roman" w:hAnsi="Cambria" w:cs="Times New Roman"/>
              </w:rPr>
              <w:t>Ceramah; diskusi; tanya jawab</w:t>
            </w:r>
          </w:p>
        </w:tc>
        <w:tc>
          <w:tcPr>
            <w:tcW w:w="2149" w:type="dxa"/>
          </w:tcPr>
          <w:p w14:paraId="4CDEA730"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Mahasiswa menyusun instrument dari variable yang dipilih.</w:t>
            </w:r>
          </w:p>
        </w:tc>
        <w:tc>
          <w:tcPr>
            <w:tcW w:w="1603" w:type="dxa"/>
          </w:tcPr>
          <w:p w14:paraId="14C0AF3C"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Mampu menyusun instrumen</w:t>
            </w:r>
          </w:p>
        </w:tc>
        <w:tc>
          <w:tcPr>
            <w:tcW w:w="1532" w:type="dxa"/>
          </w:tcPr>
          <w:p w14:paraId="3F0F5F9F"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Pengamatan terhadap perilaku dan keaktifan mahasiswa</w:t>
            </w:r>
          </w:p>
        </w:tc>
        <w:tc>
          <w:tcPr>
            <w:tcW w:w="702" w:type="dxa"/>
          </w:tcPr>
          <w:p w14:paraId="4BD433E6"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5</w:t>
            </w:r>
          </w:p>
        </w:tc>
        <w:tc>
          <w:tcPr>
            <w:tcW w:w="975" w:type="dxa"/>
          </w:tcPr>
          <w:p w14:paraId="26D7CFEE"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150’</w:t>
            </w:r>
          </w:p>
        </w:tc>
        <w:tc>
          <w:tcPr>
            <w:tcW w:w="1163" w:type="dxa"/>
          </w:tcPr>
          <w:p w14:paraId="40509AFA"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 xml:space="preserve">BKW </w:t>
            </w:r>
          </w:p>
          <w:p w14:paraId="6F564787"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IM</w:t>
            </w:r>
          </w:p>
          <w:p w14:paraId="5C02F6A9"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MDM</w:t>
            </w:r>
          </w:p>
        </w:tc>
      </w:tr>
      <w:tr w:rsidR="00BA0B76" w:rsidRPr="001E2465" w14:paraId="27E1786C" w14:textId="77777777" w:rsidTr="001E2465">
        <w:tc>
          <w:tcPr>
            <w:tcW w:w="536" w:type="dxa"/>
          </w:tcPr>
          <w:p w14:paraId="1A9ECDF4"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11</w:t>
            </w:r>
          </w:p>
        </w:tc>
        <w:tc>
          <w:tcPr>
            <w:tcW w:w="1609" w:type="dxa"/>
          </w:tcPr>
          <w:p w14:paraId="594FD2B2"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w:t>
            </w:r>
          </w:p>
          <w:p w14:paraId="6652D453"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CPMK2</w:t>
            </w:r>
          </w:p>
          <w:p w14:paraId="12A84FF1"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CPMK3</w:t>
            </w:r>
          </w:p>
          <w:p w14:paraId="5E0F9795"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CPMK4</w:t>
            </w:r>
          </w:p>
          <w:p w14:paraId="17371077"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CPMK5</w:t>
            </w:r>
          </w:p>
          <w:p w14:paraId="367F56D5" w14:textId="77777777" w:rsidR="00BA0B76" w:rsidRPr="001E2465" w:rsidRDefault="00BA0B76">
            <w:pPr>
              <w:rPr>
                <w:rFonts w:ascii="Cambria" w:eastAsia="Times New Roman" w:hAnsi="Cambria" w:cs="Times New Roman"/>
              </w:rPr>
            </w:pPr>
          </w:p>
          <w:p w14:paraId="4E330CA9"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Menguasai cara melakukan teknik analisis data</w:t>
            </w:r>
          </w:p>
        </w:tc>
        <w:tc>
          <w:tcPr>
            <w:tcW w:w="1855" w:type="dxa"/>
          </w:tcPr>
          <w:p w14:paraId="17797CB9"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Teknik analisis data</w:t>
            </w:r>
          </w:p>
        </w:tc>
        <w:tc>
          <w:tcPr>
            <w:tcW w:w="2051" w:type="dxa"/>
          </w:tcPr>
          <w:p w14:paraId="2AB28A11" w14:textId="77777777" w:rsidR="00BA0B76" w:rsidRPr="001E2465" w:rsidRDefault="004B21D3">
            <w:pPr>
              <w:rPr>
                <w:rFonts w:ascii="Cambria" w:eastAsia="Times New Roman" w:hAnsi="Cambria" w:cs="Times New Roman"/>
                <w:i/>
              </w:rPr>
            </w:pPr>
            <w:r w:rsidRPr="001E2465">
              <w:rPr>
                <w:rFonts w:ascii="Cambria" w:eastAsia="Times New Roman" w:hAnsi="Cambria" w:cs="Times New Roman"/>
              </w:rPr>
              <w:t>Ceramah; diskusi; tanya jawab</w:t>
            </w:r>
          </w:p>
        </w:tc>
        <w:tc>
          <w:tcPr>
            <w:tcW w:w="2149" w:type="dxa"/>
          </w:tcPr>
          <w:p w14:paraId="1E67853F"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Mahasiswa melakukan analisis data setelah mendapatkan penjelasan dari dosen tentang berbagai teknik analisis data. </w:t>
            </w:r>
          </w:p>
        </w:tc>
        <w:tc>
          <w:tcPr>
            <w:tcW w:w="1603" w:type="dxa"/>
          </w:tcPr>
          <w:p w14:paraId="046F77EA"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Mampu menganalisis data yang diperoleh</w:t>
            </w:r>
          </w:p>
        </w:tc>
        <w:tc>
          <w:tcPr>
            <w:tcW w:w="1532" w:type="dxa"/>
          </w:tcPr>
          <w:p w14:paraId="4357FE0F"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Pengamatan terhadap perilaku dan keaktifan mahasiswa</w:t>
            </w:r>
          </w:p>
        </w:tc>
        <w:tc>
          <w:tcPr>
            <w:tcW w:w="702" w:type="dxa"/>
          </w:tcPr>
          <w:p w14:paraId="21BA6C2E"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5</w:t>
            </w:r>
          </w:p>
        </w:tc>
        <w:tc>
          <w:tcPr>
            <w:tcW w:w="975" w:type="dxa"/>
          </w:tcPr>
          <w:p w14:paraId="07D4D550"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150’</w:t>
            </w:r>
          </w:p>
        </w:tc>
        <w:tc>
          <w:tcPr>
            <w:tcW w:w="1163" w:type="dxa"/>
          </w:tcPr>
          <w:p w14:paraId="0B08252C"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BKW5,</w:t>
            </w:r>
          </w:p>
          <w:p w14:paraId="5286CAEC"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IM</w:t>
            </w:r>
          </w:p>
          <w:p w14:paraId="18239395"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MDM</w:t>
            </w:r>
          </w:p>
        </w:tc>
      </w:tr>
      <w:tr w:rsidR="00BA0B76" w:rsidRPr="001E2465" w14:paraId="43B22D99" w14:textId="77777777" w:rsidTr="001E2465">
        <w:tc>
          <w:tcPr>
            <w:tcW w:w="536" w:type="dxa"/>
          </w:tcPr>
          <w:p w14:paraId="0FD5910B"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12</w:t>
            </w:r>
          </w:p>
        </w:tc>
        <w:tc>
          <w:tcPr>
            <w:tcW w:w="1609" w:type="dxa"/>
          </w:tcPr>
          <w:p w14:paraId="0F2A0341"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w:t>
            </w:r>
          </w:p>
          <w:p w14:paraId="59CB8730"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CPMK2</w:t>
            </w:r>
          </w:p>
          <w:p w14:paraId="700E2D94"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CPMK3</w:t>
            </w:r>
          </w:p>
          <w:p w14:paraId="6AF76B3E"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CPMK4</w:t>
            </w:r>
          </w:p>
          <w:p w14:paraId="30DA19B1"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CPMK5</w:t>
            </w:r>
          </w:p>
          <w:p w14:paraId="3A1871FE"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CPMK11</w:t>
            </w:r>
          </w:p>
          <w:p w14:paraId="56D9FD2E" w14:textId="77777777" w:rsidR="00BA0B76" w:rsidRPr="001E2465" w:rsidRDefault="00BA0B76">
            <w:pPr>
              <w:rPr>
                <w:rFonts w:ascii="Cambria" w:eastAsia="Times New Roman" w:hAnsi="Cambria" w:cs="Times New Roman"/>
              </w:rPr>
            </w:pPr>
          </w:p>
          <w:p w14:paraId="03D2BABC"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Mereview artikel hasil penelitian pendidikan</w:t>
            </w:r>
          </w:p>
        </w:tc>
        <w:tc>
          <w:tcPr>
            <w:tcW w:w="1855" w:type="dxa"/>
          </w:tcPr>
          <w:p w14:paraId="46527CC9"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Review artikel</w:t>
            </w:r>
          </w:p>
        </w:tc>
        <w:tc>
          <w:tcPr>
            <w:tcW w:w="2051" w:type="dxa"/>
          </w:tcPr>
          <w:p w14:paraId="658A1797" w14:textId="77777777" w:rsidR="00BA0B76" w:rsidRPr="001E2465" w:rsidRDefault="004B21D3">
            <w:pPr>
              <w:rPr>
                <w:rFonts w:ascii="Cambria" w:eastAsia="Times New Roman" w:hAnsi="Cambria" w:cs="Times New Roman"/>
                <w:i/>
              </w:rPr>
            </w:pPr>
            <w:proofErr w:type="gramStart"/>
            <w:r w:rsidRPr="001E2465">
              <w:rPr>
                <w:rFonts w:ascii="Cambria" w:eastAsia="Times New Roman" w:hAnsi="Cambria" w:cs="Times New Roman"/>
              </w:rPr>
              <w:t>Presentasi  tugas</w:t>
            </w:r>
            <w:proofErr w:type="gramEnd"/>
            <w:r w:rsidRPr="001E2465">
              <w:rPr>
                <w:rFonts w:ascii="Cambria" w:eastAsia="Times New Roman" w:hAnsi="Cambria" w:cs="Times New Roman"/>
              </w:rPr>
              <w:t xml:space="preserve"> terjemahan artikel kelompok 1 dan 2</w:t>
            </w:r>
          </w:p>
        </w:tc>
        <w:tc>
          <w:tcPr>
            <w:tcW w:w="2149" w:type="dxa"/>
          </w:tcPr>
          <w:p w14:paraId="7DB7DD42"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Mahasiswa melakukan review artikel berkaitan dengan pendekatan penelitian dan metode-metode penelitian.</w:t>
            </w:r>
          </w:p>
        </w:tc>
        <w:tc>
          <w:tcPr>
            <w:tcW w:w="1603" w:type="dxa"/>
          </w:tcPr>
          <w:p w14:paraId="11B03247"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Mampu menganalisis artikel dengan penelitian tertentu. </w:t>
            </w:r>
          </w:p>
        </w:tc>
        <w:tc>
          <w:tcPr>
            <w:tcW w:w="1532" w:type="dxa"/>
          </w:tcPr>
          <w:p w14:paraId="2F8586AA"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Pengamatan terhadap </w:t>
            </w:r>
            <w:proofErr w:type="gramStart"/>
            <w:r w:rsidRPr="001E2465">
              <w:rPr>
                <w:rFonts w:ascii="Cambria" w:eastAsia="Times New Roman" w:hAnsi="Cambria" w:cs="Times New Roman"/>
              </w:rPr>
              <w:t>pe  rilaku</w:t>
            </w:r>
            <w:proofErr w:type="gramEnd"/>
            <w:r w:rsidRPr="001E2465">
              <w:rPr>
                <w:rFonts w:ascii="Cambria" w:eastAsia="Times New Roman" w:hAnsi="Cambria" w:cs="Times New Roman"/>
              </w:rPr>
              <w:t>, keakti fan mahasiswa dan kualitas makalah</w:t>
            </w:r>
          </w:p>
        </w:tc>
        <w:tc>
          <w:tcPr>
            <w:tcW w:w="702" w:type="dxa"/>
          </w:tcPr>
          <w:p w14:paraId="308BFC6E"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6</w:t>
            </w:r>
          </w:p>
        </w:tc>
        <w:tc>
          <w:tcPr>
            <w:tcW w:w="975" w:type="dxa"/>
          </w:tcPr>
          <w:p w14:paraId="055FC52E"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150’</w:t>
            </w:r>
          </w:p>
        </w:tc>
        <w:tc>
          <w:tcPr>
            <w:tcW w:w="1163" w:type="dxa"/>
          </w:tcPr>
          <w:p w14:paraId="461C388C"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 xml:space="preserve">Review </w:t>
            </w:r>
            <w:proofErr w:type="gramStart"/>
            <w:r w:rsidRPr="001E2465">
              <w:rPr>
                <w:rFonts w:ascii="Cambria" w:eastAsia="Times New Roman" w:hAnsi="Cambria" w:cs="Times New Roman"/>
              </w:rPr>
              <w:t>artikel  dari</w:t>
            </w:r>
            <w:proofErr w:type="gramEnd"/>
            <w:r w:rsidRPr="001E2465">
              <w:rPr>
                <w:rFonts w:ascii="Cambria" w:eastAsia="Times New Roman" w:hAnsi="Cambria" w:cs="Times New Roman"/>
              </w:rPr>
              <w:t xml:space="preserve"> laporan Penelitian BKW3</w:t>
            </w:r>
          </w:p>
        </w:tc>
      </w:tr>
      <w:tr w:rsidR="00BA0B76" w:rsidRPr="001E2465" w14:paraId="794E7328" w14:textId="77777777" w:rsidTr="001E2465">
        <w:tc>
          <w:tcPr>
            <w:tcW w:w="536" w:type="dxa"/>
          </w:tcPr>
          <w:p w14:paraId="258C1F26"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lastRenderedPageBreak/>
              <w:t>13</w:t>
            </w:r>
          </w:p>
        </w:tc>
        <w:tc>
          <w:tcPr>
            <w:tcW w:w="1609" w:type="dxa"/>
          </w:tcPr>
          <w:p w14:paraId="0B93C31C"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w:t>
            </w:r>
          </w:p>
          <w:p w14:paraId="3EB0B588"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CPMK2</w:t>
            </w:r>
          </w:p>
          <w:p w14:paraId="1C30EA44"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CPMK4</w:t>
            </w:r>
          </w:p>
          <w:p w14:paraId="1B97ED99"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CPMK5</w:t>
            </w:r>
          </w:p>
          <w:p w14:paraId="2E82D795"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CPMK11</w:t>
            </w:r>
          </w:p>
          <w:p w14:paraId="6C95302A" w14:textId="77777777" w:rsidR="00BA0B76" w:rsidRPr="001E2465" w:rsidRDefault="00BA0B76">
            <w:pPr>
              <w:rPr>
                <w:rFonts w:ascii="Cambria" w:eastAsia="Times New Roman" w:hAnsi="Cambria" w:cs="Times New Roman"/>
              </w:rPr>
            </w:pPr>
          </w:p>
          <w:p w14:paraId="3265AE93"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Mereview artikel hasil penelitian pendidikan</w:t>
            </w:r>
          </w:p>
        </w:tc>
        <w:tc>
          <w:tcPr>
            <w:tcW w:w="1855" w:type="dxa"/>
          </w:tcPr>
          <w:p w14:paraId="01E705DD"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Review artikel</w:t>
            </w:r>
          </w:p>
        </w:tc>
        <w:tc>
          <w:tcPr>
            <w:tcW w:w="2051" w:type="dxa"/>
          </w:tcPr>
          <w:p w14:paraId="16D89534" w14:textId="77777777" w:rsidR="00BA0B76" w:rsidRPr="001E2465" w:rsidRDefault="004B21D3">
            <w:pPr>
              <w:rPr>
                <w:rFonts w:ascii="Cambria" w:eastAsia="Times New Roman" w:hAnsi="Cambria" w:cs="Times New Roman"/>
                <w:i/>
              </w:rPr>
            </w:pPr>
            <w:proofErr w:type="gramStart"/>
            <w:r w:rsidRPr="001E2465">
              <w:rPr>
                <w:rFonts w:ascii="Cambria" w:eastAsia="Times New Roman" w:hAnsi="Cambria" w:cs="Times New Roman"/>
              </w:rPr>
              <w:t>Presentasi  tugas</w:t>
            </w:r>
            <w:proofErr w:type="gramEnd"/>
            <w:r w:rsidRPr="001E2465">
              <w:rPr>
                <w:rFonts w:ascii="Cambria" w:eastAsia="Times New Roman" w:hAnsi="Cambria" w:cs="Times New Roman"/>
              </w:rPr>
              <w:t xml:space="preserve"> terjemahan artikel kelompok 3 dan 4</w:t>
            </w:r>
          </w:p>
        </w:tc>
        <w:tc>
          <w:tcPr>
            <w:tcW w:w="2149" w:type="dxa"/>
          </w:tcPr>
          <w:p w14:paraId="0DE09BED"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Mahasiswa melakukan review artikel berkaitan dengan pendekatan penelitian dan metode-metode penelitian.</w:t>
            </w:r>
          </w:p>
        </w:tc>
        <w:tc>
          <w:tcPr>
            <w:tcW w:w="1603" w:type="dxa"/>
          </w:tcPr>
          <w:p w14:paraId="7CCA87C5"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Mampu menganalisis artikel dengan penelitian tertentu. </w:t>
            </w:r>
          </w:p>
        </w:tc>
        <w:tc>
          <w:tcPr>
            <w:tcW w:w="1532" w:type="dxa"/>
          </w:tcPr>
          <w:p w14:paraId="00C78502"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Pengamatan terhadap perilaku, keaktifan mahasiswa dan kualitas makalah</w:t>
            </w:r>
          </w:p>
        </w:tc>
        <w:tc>
          <w:tcPr>
            <w:tcW w:w="702" w:type="dxa"/>
          </w:tcPr>
          <w:p w14:paraId="01465BB2"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6</w:t>
            </w:r>
          </w:p>
        </w:tc>
        <w:tc>
          <w:tcPr>
            <w:tcW w:w="975" w:type="dxa"/>
          </w:tcPr>
          <w:p w14:paraId="03387776"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150’</w:t>
            </w:r>
          </w:p>
        </w:tc>
        <w:tc>
          <w:tcPr>
            <w:tcW w:w="1163" w:type="dxa"/>
          </w:tcPr>
          <w:p w14:paraId="284BA6E5"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 xml:space="preserve">Review </w:t>
            </w:r>
            <w:proofErr w:type="gramStart"/>
            <w:r w:rsidRPr="001E2465">
              <w:rPr>
                <w:rFonts w:ascii="Cambria" w:eastAsia="Times New Roman" w:hAnsi="Cambria" w:cs="Times New Roman"/>
              </w:rPr>
              <w:t>artikel  dari</w:t>
            </w:r>
            <w:proofErr w:type="gramEnd"/>
            <w:r w:rsidRPr="001E2465">
              <w:rPr>
                <w:rFonts w:ascii="Cambria" w:eastAsia="Times New Roman" w:hAnsi="Cambria" w:cs="Times New Roman"/>
              </w:rPr>
              <w:t xml:space="preserve"> laporan Penelitia BKW3</w:t>
            </w:r>
          </w:p>
        </w:tc>
      </w:tr>
      <w:tr w:rsidR="00BA0B76" w:rsidRPr="001E2465" w14:paraId="52183CA2" w14:textId="77777777" w:rsidTr="001E2465">
        <w:tc>
          <w:tcPr>
            <w:tcW w:w="536" w:type="dxa"/>
          </w:tcPr>
          <w:p w14:paraId="51A4AFB4"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14</w:t>
            </w:r>
          </w:p>
        </w:tc>
        <w:tc>
          <w:tcPr>
            <w:tcW w:w="1609" w:type="dxa"/>
          </w:tcPr>
          <w:p w14:paraId="35F57511"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w:t>
            </w:r>
          </w:p>
          <w:p w14:paraId="2498DD80"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CPMK2</w:t>
            </w:r>
          </w:p>
          <w:p w14:paraId="1776468D"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CPMK4</w:t>
            </w:r>
          </w:p>
          <w:p w14:paraId="2F7D5AE7"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CPMK5</w:t>
            </w:r>
          </w:p>
          <w:p w14:paraId="771514ED"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CPMK11</w:t>
            </w:r>
          </w:p>
          <w:p w14:paraId="7ED0AD19" w14:textId="77777777" w:rsidR="00BA0B76" w:rsidRPr="001E2465" w:rsidRDefault="00BA0B76">
            <w:pPr>
              <w:rPr>
                <w:rFonts w:ascii="Cambria" w:eastAsia="Times New Roman" w:hAnsi="Cambria" w:cs="Times New Roman"/>
              </w:rPr>
            </w:pPr>
          </w:p>
          <w:p w14:paraId="268D9297"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Mereview artikel hasil penelitian pendidikan</w:t>
            </w:r>
          </w:p>
        </w:tc>
        <w:tc>
          <w:tcPr>
            <w:tcW w:w="1855" w:type="dxa"/>
          </w:tcPr>
          <w:p w14:paraId="203D8419"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Review artikel</w:t>
            </w:r>
          </w:p>
        </w:tc>
        <w:tc>
          <w:tcPr>
            <w:tcW w:w="2051" w:type="dxa"/>
          </w:tcPr>
          <w:p w14:paraId="7301735E" w14:textId="77777777" w:rsidR="00BA0B76" w:rsidRPr="001E2465" w:rsidRDefault="004B21D3">
            <w:pPr>
              <w:rPr>
                <w:rFonts w:ascii="Cambria" w:eastAsia="Times New Roman" w:hAnsi="Cambria" w:cs="Times New Roman"/>
                <w:i/>
              </w:rPr>
            </w:pPr>
            <w:proofErr w:type="gramStart"/>
            <w:r w:rsidRPr="001E2465">
              <w:rPr>
                <w:rFonts w:ascii="Cambria" w:eastAsia="Times New Roman" w:hAnsi="Cambria" w:cs="Times New Roman"/>
              </w:rPr>
              <w:t>Presentasi  tugas</w:t>
            </w:r>
            <w:proofErr w:type="gramEnd"/>
            <w:r w:rsidRPr="001E2465">
              <w:rPr>
                <w:rFonts w:ascii="Cambria" w:eastAsia="Times New Roman" w:hAnsi="Cambria" w:cs="Times New Roman"/>
              </w:rPr>
              <w:t xml:space="preserve"> terjemahan artikel kelompok 5 dan 6</w:t>
            </w:r>
          </w:p>
        </w:tc>
        <w:tc>
          <w:tcPr>
            <w:tcW w:w="2149" w:type="dxa"/>
          </w:tcPr>
          <w:p w14:paraId="19B3D782"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Mahasiswa melakukan review artikel berkaitan dengan pendekatan penelitian dan metode-metode penelitian.</w:t>
            </w:r>
          </w:p>
        </w:tc>
        <w:tc>
          <w:tcPr>
            <w:tcW w:w="1603" w:type="dxa"/>
          </w:tcPr>
          <w:p w14:paraId="235F6188"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Mampu menganalisis artikel dengan penelitian tertentu. </w:t>
            </w:r>
          </w:p>
        </w:tc>
        <w:tc>
          <w:tcPr>
            <w:tcW w:w="1532" w:type="dxa"/>
          </w:tcPr>
          <w:p w14:paraId="1D2D66F0"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Pengamatan terhadap perilaku, keaktifan mahasiswa dan kualitas makalah</w:t>
            </w:r>
          </w:p>
        </w:tc>
        <w:tc>
          <w:tcPr>
            <w:tcW w:w="702" w:type="dxa"/>
          </w:tcPr>
          <w:p w14:paraId="71D2D86E"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6</w:t>
            </w:r>
          </w:p>
        </w:tc>
        <w:tc>
          <w:tcPr>
            <w:tcW w:w="975" w:type="dxa"/>
          </w:tcPr>
          <w:p w14:paraId="40C5EC99"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150’</w:t>
            </w:r>
          </w:p>
        </w:tc>
        <w:tc>
          <w:tcPr>
            <w:tcW w:w="1163" w:type="dxa"/>
          </w:tcPr>
          <w:p w14:paraId="04126E25" w14:textId="77777777" w:rsidR="00BA0B76" w:rsidRPr="001E2465" w:rsidRDefault="004B21D3">
            <w:pPr>
              <w:tabs>
                <w:tab w:val="left" w:pos="360"/>
                <w:tab w:val="left" w:pos="720"/>
                <w:tab w:val="left" w:pos="3240"/>
                <w:tab w:val="left" w:pos="3600"/>
              </w:tabs>
              <w:rPr>
                <w:rFonts w:ascii="Cambria" w:eastAsia="Times New Roman" w:hAnsi="Cambria" w:cs="Times New Roman"/>
              </w:rPr>
            </w:pPr>
            <w:r w:rsidRPr="001E2465">
              <w:rPr>
                <w:rFonts w:ascii="Cambria" w:eastAsia="Times New Roman" w:hAnsi="Cambria" w:cs="Times New Roman"/>
              </w:rPr>
              <w:t xml:space="preserve">Review </w:t>
            </w:r>
            <w:proofErr w:type="gramStart"/>
            <w:r w:rsidRPr="001E2465">
              <w:rPr>
                <w:rFonts w:ascii="Cambria" w:eastAsia="Times New Roman" w:hAnsi="Cambria" w:cs="Times New Roman"/>
              </w:rPr>
              <w:t>artikel  dari</w:t>
            </w:r>
            <w:proofErr w:type="gramEnd"/>
            <w:r w:rsidRPr="001E2465">
              <w:rPr>
                <w:rFonts w:ascii="Cambria" w:eastAsia="Times New Roman" w:hAnsi="Cambria" w:cs="Times New Roman"/>
              </w:rPr>
              <w:t xml:space="preserve"> laporan Penelitian BKW3</w:t>
            </w:r>
          </w:p>
        </w:tc>
      </w:tr>
      <w:tr w:rsidR="00BA0B76" w:rsidRPr="001E2465" w14:paraId="0B80E7E6" w14:textId="77777777" w:rsidTr="001E2465">
        <w:tc>
          <w:tcPr>
            <w:tcW w:w="536" w:type="dxa"/>
          </w:tcPr>
          <w:p w14:paraId="06DAFFBA"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w:t>
            </w:r>
          </w:p>
        </w:tc>
        <w:tc>
          <w:tcPr>
            <w:tcW w:w="1609" w:type="dxa"/>
          </w:tcPr>
          <w:p w14:paraId="1A913320"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w:t>
            </w:r>
          </w:p>
          <w:p w14:paraId="4F632113"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CPMK2</w:t>
            </w:r>
          </w:p>
          <w:p w14:paraId="28F8B690"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CPMK4</w:t>
            </w:r>
          </w:p>
          <w:p w14:paraId="688071ED"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CPMK5</w:t>
            </w:r>
          </w:p>
          <w:p w14:paraId="229F731B"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CPMK11</w:t>
            </w:r>
          </w:p>
          <w:p w14:paraId="5A0F9CC3" w14:textId="77777777" w:rsidR="00BA0B76" w:rsidRPr="001E2465" w:rsidRDefault="00BA0B76">
            <w:pPr>
              <w:rPr>
                <w:rFonts w:ascii="Cambria" w:eastAsia="Times New Roman" w:hAnsi="Cambria" w:cs="Times New Roman"/>
              </w:rPr>
            </w:pPr>
          </w:p>
          <w:p w14:paraId="23FDC965"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Menguasai cara membuat </w:t>
            </w:r>
            <w:r w:rsidRPr="001E2465">
              <w:rPr>
                <w:rFonts w:ascii="Cambria" w:eastAsia="Times New Roman" w:hAnsi="Cambria" w:cs="Times New Roman"/>
              </w:rPr>
              <w:lastRenderedPageBreak/>
              <w:t>judul penelitian</w:t>
            </w:r>
          </w:p>
        </w:tc>
        <w:tc>
          <w:tcPr>
            <w:tcW w:w="1855" w:type="dxa"/>
          </w:tcPr>
          <w:p w14:paraId="5A23F863" w14:textId="77777777" w:rsidR="00BA0B76" w:rsidRPr="001E2465" w:rsidRDefault="004B21D3">
            <w:pPr>
              <w:rPr>
                <w:rFonts w:ascii="Cambria" w:eastAsia="Times New Roman" w:hAnsi="Cambria" w:cs="Times New Roman"/>
              </w:rPr>
            </w:pPr>
            <w:proofErr w:type="gramStart"/>
            <w:r w:rsidRPr="001E2465">
              <w:rPr>
                <w:rFonts w:ascii="Cambria" w:eastAsia="Times New Roman" w:hAnsi="Cambria" w:cs="Times New Roman"/>
              </w:rPr>
              <w:lastRenderedPageBreak/>
              <w:t>Mengembangkan  judul</w:t>
            </w:r>
            <w:proofErr w:type="gramEnd"/>
            <w:r w:rsidRPr="001E2465">
              <w:rPr>
                <w:rFonts w:ascii="Cambria" w:eastAsia="Times New Roman" w:hAnsi="Cambria" w:cs="Times New Roman"/>
              </w:rPr>
              <w:t xml:space="preserve"> penelitian/</w:t>
            </w:r>
          </w:p>
          <w:p w14:paraId="30FCDFDB"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Disertasi</w:t>
            </w:r>
          </w:p>
        </w:tc>
        <w:tc>
          <w:tcPr>
            <w:tcW w:w="2051" w:type="dxa"/>
          </w:tcPr>
          <w:p w14:paraId="7024B1FE" w14:textId="77777777" w:rsidR="00BA0B76" w:rsidRPr="001E2465" w:rsidRDefault="004B21D3">
            <w:pPr>
              <w:rPr>
                <w:rFonts w:ascii="Cambria" w:eastAsia="Times New Roman" w:hAnsi="Cambria" w:cs="Times New Roman"/>
                <w:i/>
              </w:rPr>
            </w:pPr>
            <w:r w:rsidRPr="001E2465">
              <w:rPr>
                <w:rFonts w:ascii="Cambria" w:eastAsia="Times New Roman" w:hAnsi="Cambria" w:cs="Times New Roman"/>
              </w:rPr>
              <w:t>Presentasi judul penelitian/Disertasi</w:t>
            </w:r>
          </w:p>
        </w:tc>
        <w:tc>
          <w:tcPr>
            <w:tcW w:w="2149" w:type="dxa"/>
          </w:tcPr>
          <w:p w14:paraId="4ACD4A85"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Mahasiswa melakukan review artikel berkaitan dengan pendekatan penelitian dan metode-metode penelitian.</w:t>
            </w:r>
          </w:p>
        </w:tc>
        <w:tc>
          <w:tcPr>
            <w:tcW w:w="1603" w:type="dxa"/>
          </w:tcPr>
          <w:p w14:paraId="40B0A3DD"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Mampu menganalisis artikel dengan penelitian tertentu. </w:t>
            </w:r>
          </w:p>
        </w:tc>
        <w:tc>
          <w:tcPr>
            <w:tcW w:w="1532" w:type="dxa"/>
          </w:tcPr>
          <w:p w14:paraId="538B1D11"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Pengamatan terhadap perilaku, keaktifan mahasiswa dan kualitas makalah </w:t>
            </w:r>
          </w:p>
        </w:tc>
        <w:tc>
          <w:tcPr>
            <w:tcW w:w="702" w:type="dxa"/>
          </w:tcPr>
          <w:p w14:paraId="1AE6EF78"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6</w:t>
            </w:r>
          </w:p>
        </w:tc>
        <w:tc>
          <w:tcPr>
            <w:tcW w:w="975" w:type="dxa"/>
          </w:tcPr>
          <w:p w14:paraId="287D7D5A" w14:textId="77777777" w:rsidR="00BA0B76" w:rsidRPr="001E2465" w:rsidRDefault="004B21D3">
            <w:pPr>
              <w:jc w:val="center"/>
              <w:rPr>
                <w:rFonts w:ascii="Cambria" w:eastAsia="Times New Roman" w:hAnsi="Cambria" w:cs="Times New Roman"/>
              </w:rPr>
            </w:pPr>
            <w:r w:rsidRPr="001E2465">
              <w:rPr>
                <w:rFonts w:ascii="Cambria" w:eastAsia="Times New Roman" w:hAnsi="Cambria" w:cs="Times New Roman"/>
              </w:rPr>
              <w:t>150’</w:t>
            </w:r>
          </w:p>
        </w:tc>
        <w:tc>
          <w:tcPr>
            <w:tcW w:w="1163" w:type="dxa"/>
          </w:tcPr>
          <w:p w14:paraId="713EA65B"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BKW4</w:t>
            </w:r>
          </w:p>
        </w:tc>
      </w:tr>
      <w:tr w:rsidR="00BA0B76" w:rsidRPr="001E2465" w14:paraId="3B055EDF" w14:textId="77777777" w:rsidTr="001E2465">
        <w:tc>
          <w:tcPr>
            <w:tcW w:w="4000" w:type="dxa"/>
            <w:gridSpan w:val="3"/>
            <w:shd w:val="clear" w:color="auto" w:fill="D9D9D9"/>
          </w:tcPr>
          <w:p w14:paraId="6B4D1953" w14:textId="77777777" w:rsidR="00BA0B76" w:rsidRPr="001E2465" w:rsidRDefault="004B21D3">
            <w:pPr>
              <w:jc w:val="center"/>
              <w:rPr>
                <w:rFonts w:ascii="Cambria" w:eastAsia="Times New Roman" w:hAnsi="Cambria" w:cs="Times New Roman"/>
                <w:b/>
              </w:rPr>
            </w:pPr>
            <w:r w:rsidRPr="001E2465">
              <w:rPr>
                <w:rFonts w:ascii="Cambria" w:eastAsia="Times New Roman" w:hAnsi="Cambria" w:cs="Times New Roman"/>
                <w:b/>
              </w:rPr>
              <w:t>UAS</w:t>
            </w:r>
          </w:p>
        </w:tc>
        <w:tc>
          <w:tcPr>
            <w:tcW w:w="2051" w:type="dxa"/>
            <w:shd w:val="clear" w:color="auto" w:fill="D9D9D9"/>
          </w:tcPr>
          <w:p w14:paraId="07D17CE4" w14:textId="77777777" w:rsidR="00BA0B76" w:rsidRPr="001E2465" w:rsidRDefault="00BA0B76">
            <w:pPr>
              <w:jc w:val="center"/>
              <w:rPr>
                <w:rFonts w:ascii="Cambria" w:eastAsia="Times New Roman" w:hAnsi="Cambria" w:cs="Times New Roman"/>
                <w:b/>
              </w:rPr>
            </w:pPr>
          </w:p>
        </w:tc>
        <w:tc>
          <w:tcPr>
            <w:tcW w:w="2149" w:type="dxa"/>
            <w:shd w:val="clear" w:color="auto" w:fill="D9D9D9"/>
          </w:tcPr>
          <w:p w14:paraId="0AB0F47F" w14:textId="77777777" w:rsidR="00BA0B76" w:rsidRPr="001E2465" w:rsidRDefault="00BA0B76">
            <w:pPr>
              <w:jc w:val="center"/>
              <w:rPr>
                <w:rFonts w:ascii="Cambria" w:eastAsia="Times New Roman" w:hAnsi="Cambria" w:cs="Times New Roman"/>
                <w:b/>
              </w:rPr>
            </w:pPr>
          </w:p>
        </w:tc>
        <w:tc>
          <w:tcPr>
            <w:tcW w:w="1603" w:type="dxa"/>
            <w:shd w:val="clear" w:color="auto" w:fill="D9D9D9"/>
          </w:tcPr>
          <w:p w14:paraId="41A0726B" w14:textId="77777777" w:rsidR="00BA0B76" w:rsidRPr="001E2465" w:rsidRDefault="00BA0B76">
            <w:pPr>
              <w:jc w:val="center"/>
              <w:rPr>
                <w:rFonts w:ascii="Cambria" w:eastAsia="Times New Roman" w:hAnsi="Cambria" w:cs="Times New Roman"/>
                <w:b/>
              </w:rPr>
            </w:pPr>
          </w:p>
        </w:tc>
        <w:tc>
          <w:tcPr>
            <w:tcW w:w="1532" w:type="dxa"/>
            <w:shd w:val="clear" w:color="auto" w:fill="D9D9D9"/>
          </w:tcPr>
          <w:p w14:paraId="43525B3F" w14:textId="77777777" w:rsidR="00BA0B76" w:rsidRPr="001E2465" w:rsidRDefault="00BA0B76">
            <w:pPr>
              <w:jc w:val="center"/>
              <w:rPr>
                <w:rFonts w:ascii="Cambria" w:eastAsia="Times New Roman" w:hAnsi="Cambria" w:cs="Times New Roman"/>
                <w:b/>
              </w:rPr>
            </w:pPr>
          </w:p>
        </w:tc>
        <w:tc>
          <w:tcPr>
            <w:tcW w:w="702" w:type="dxa"/>
            <w:shd w:val="clear" w:color="auto" w:fill="D9D9D9"/>
          </w:tcPr>
          <w:p w14:paraId="49835AB3" w14:textId="77777777" w:rsidR="00BA0B76" w:rsidRPr="001E2465" w:rsidRDefault="004B21D3">
            <w:pPr>
              <w:jc w:val="center"/>
              <w:rPr>
                <w:rFonts w:ascii="Cambria" w:eastAsia="Times New Roman" w:hAnsi="Cambria" w:cs="Times New Roman"/>
                <w:b/>
              </w:rPr>
            </w:pPr>
            <w:r w:rsidRPr="001E2465">
              <w:rPr>
                <w:rFonts w:ascii="Cambria" w:eastAsia="Times New Roman" w:hAnsi="Cambria" w:cs="Times New Roman"/>
                <w:b/>
              </w:rPr>
              <w:t>100</w:t>
            </w:r>
          </w:p>
        </w:tc>
        <w:tc>
          <w:tcPr>
            <w:tcW w:w="975" w:type="dxa"/>
            <w:shd w:val="clear" w:color="auto" w:fill="D9D9D9"/>
          </w:tcPr>
          <w:p w14:paraId="4F3B648F" w14:textId="77777777" w:rsidR="00BA0B76" w:rsidRPr="001E2465" w:rsidRDefault="004B21D3">
            <w:pPr>
              <w:jc w:val="center"/>
              <w:rPr>
                <w:rFonts w:ascii="Cambria" w:eastAsia="Times New Roman" w:hAnsi="Cambria" w:cs="Times New Roman"/>
                <w:b/>
              </w:rPr>
            </w:pPr>
            <w:r w:rsidRPr="001E2465">
              <w:rPr>
                <w:rFonts w:ascii="Cambria" w:eastAsia="Times New Roman" w:hAnsi="Cambria" w:cs="Times New Roman"/>
                <w:b/>
              </w:rPr>
              <w:t>2400’</w:t>
            </w:r>
          </w:p>
        </w:tc>
        <w:tc>
          <w:tcPr>
            <w:tcW w:w="1163" w:type="dxa"/>
            <w:shd w:val="clear" w:color="auto" w:fill="D9D9D9"/>
          </w:tcPr>
          <w:p w14:paraId="348DB27E" w14:textId="77777777" w:rsidR="00BA0B76" w:rsidRPr="001E2465" w:rsidRDefault="00BA0B76">
            <w:pPr>
              <w:jc w:val="center"/>
              <w:rPr>
                <w:rFonts w:ascii="Cambria" w:eastAsia="Times New Roman" w:hAnsi="Cambria" w:cs="Times New Roman"/>
                <w:b/>
              </w:rPr>
            </w:pPr>
          </w:p>
        </w:tc>
      </w:tr>
    </w:tbl>
    <w:p w14:paraId="58155558" w14:textId="77777777" w:rsidR="00BA0B76" w:rsidRDefault="00BA0B76">
      <w:pPr>
        <w:tabs>
          <w:tab w:val="left" w:pos="3119"/>
        </w:tabs>
        <w:jc w:val="both"/>
        <w:rPr>
          <w:rFonts w:ascii="Cambria" w:eastAsia="Cambria" w:hAnsi="Cambria" w:cs="Cambria"/>
          <w:b/>
          <w:sz w:val="22"/>
          <w:szCs w:val="22"/>
        </w:rPr>
      </w:pPr>
    </w:p>
    <w:p w14:paraId="457803FC" w14:textId="77777777" w:rsidR="00BA0B76" w:rsidRPr="001E2465" w:rsidRDefault="004B21D3">
      <w:pPr>
        <w:widowControl w:val="0"/>
        <w:tabs>
          <w:tab w:val="left" w:pos="0"/>
          <w:tab w:val="left" w:pos="284"/>
          <w:tab w:val="left" w:pos="4395"/>
        </w:tabs>
        <w:spacing w:before="120"/>
        <w:rPr>
          <w:rFonts w:ascii="Cambria" w:hAnsi="Cambria"/>
          <w:b/>
        </w:rPr>
      </w:pPr>
      <w:bookmarkStart w:id="0" w:name="_heading=h.gjdgxs" w:colFirst="0" w:colLast="0"/>
      <w:bookmarkEnd w:id="0"/>
      <w:r w:rsidRPr="001E2465">
        <w:rPr>
          <w:rFonts w:ascii="Cambria" w:hAnsi="Cambria"/>
          <w:b/>
        </w:rPr>
        <w:t xml:space="preserve">Penilaian </w:t>
      </w:r>
    </w:p>
    <w:p w14:paraId="283DAD6B" w14:textId="77777777" w:rsidR="00BA0B76" w:rsidRPr="001E2465" w:rsidRDefault="004B21D3" w:rsidP="001E2465">
      <w:pPr>
        <w:widowControl w:val="0"/>
        <w:numPr>
          <w:ilvl w:val="0"/>
          <w:numId w:val="4"/>
        </w:numPr>
        <w:pBdr>
          <w:top w:val="nil"/>
          <w:left w:val="nil"/>
          <w:bottom w:val="nil"/>
          <w:right w:val="nil"/>
          <w:between w:val="nil"/>
        </w:pBdr>
        <w:tabs>
          <w:tab w:val="left" w:pos="2977"/>
        </w:tabs>
        <w:spacing w:line="276" w:lineRule="auto"/>
        <w:ind w:left="284" w:hanging="284"/>
        <w:jc w:val="both"/>
        <w:rPr>
          <w:rFonts w:ascii="Cambria" w:eastAsia="Times New Roman" w:hAnsi="Cambria"/>
          <w:color w:val="000000"/>
        </w:rPr>
      </w:pPr>
      <w:r w:rsidRPr="001E2465">
        <w:rPr>
          <w:rFonts w:ascii="Cambria" w:eastAsia="Times New Roman" w:hAnsi="Cambria"/>
          <w:color w:val="000000"/>
        </w:rPr>
        <w:t>Penilaian dilakukan untuk mengukur semua capaian pembelajaran, yaitu capaian pembelajaran sikap (CPMK 1, CPMK2, CPMK3</w:t>
      </w:r>
      <w:proofErr w:type="gramStart"/>
      <w:r w:rsidRPr="001E2465">
        <w:rPr>
          <w:rFonts w:ascii="Cambria" w:eastAsia="Times New Roman" w:hAnsi="Cambria"/>
          <w:color w:val="000000"/>
        </w:rPr>
        <w:t>),  pengetahuan</w:t>
      </w:r>
      <w:proofErr w:type="gramEnd"/>
      <w:r w:rsidRPr="001E2465">
        <w:rPr>
          <w:rFonts w:ascii="Cambria" w:eastAsia="Times New Roman" w:hAnsi="Cambria"/>
          <w:color w:val="000000"/>
        </w:rPr>
        <w:t xml:space="preserve"> (CPMK 4, CPMK5 ,CPMK6 ,CPMK7), dan keterampilan umum (CPMK 8, CPMK9) dan keterampilan khusus (CPMK 10, CPMK11).</w:t>
      </w:r>
    </w:p>
    <w:p w14:paraId="6132B7AA" w14:textId="77777777" w:rsidR="00BA0B76" w:rsidRPr="001E2465" w:rsidRDefault="004B21D3" w:rsidP="001E2465">
      <w:pPr>
        <w:widowControl w:val="0"/>
        <w:numPr>
          <w:ilvl w:val="0"/>
          <w:numId w:val="4"/>
        </w:numPr>
        <w:pBdr>
          <w:top w:val="nil"/>
          <w:left w:val="nil"/>
          <w:bottom w:val="nil"/>
          <w:right w:val="nil"/>
          <w:between w:val="nil"/>
        </w:pBdr>
        <w:tabs>
          <w:tab w:val="left" w:pos="2977"/>
        </w:tabs>
        <w:spacing w:line="276" w:lineRule="auto"/>
        <w:ind w:left="284" w:hanging="284"/>
        <w:jc w:val="both"/>
        <w:rPr>
          <w:rFonts w:ascii="Cambria" w:eastAsia="Times New Roman" w:hAnsi="Cambria"/>
          <w:color w:val="000000"/>
        </w:rPr>
      </w:pPr>
      <w:r w:rsidRPr="001E2465">
        <w:rPr>
          <w:rFonts w:ascii="Cambria" w:eastAsia="Times New Roman" w:hAnsi="Cambria"/>
          <w:color w:val="000000"/>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71BCCDC5" w14:textId="77777777" w:rsidR="00BA0B76" w:rsidRPr="001E2465" w:rsidRDefault="004B21D3" w:rsidP="001E2465">
      <w:pPr>
        <w:widowControl w:val="0"/>
        <w:numPr>
          <w:ilvl w:val="0"/>
          <w:numId w:val="4"/>
        </w:numPr>
        <w:pBdr>
          <w:top w:val="nil"/>
          <w:left w:val="nil"/>
          <w:bottom w:val="nil"/>
          <w:right w:val="nil"/>
          <w:between w:val="nil"/>
        </w:pBdr>
        <w:tabs>
          <w:tab w:val="left" w:pos="2977"/>
        </w:tabs>
        <w:spacing w:after="120" w:line="276" w:lineRule="auto"/>
        <w:ind w:left="284" w:hanging="284"/>
        <w:jc w:val="both"/>
        <w:rPr>
          <w:rFonts w:ascii="Cambria" w:eastAsia="Times New Roman" w:hAnsi="Cambria"/>
          <w:color w:val="000000"/>
        </w:rPr>
      </w:pPr>
      <w:r w:rsidRPr="001E2465">
        <w:rPr>
          <w:rFonts w:ascii="Cambria" w:eastAsia="Times New Roman" w:hAnsi="Cambria"/>
          <w:color w:val="000000"/>
        </w:rPr>
        <w:t>Nilai akhir mencakup hasil penilaian pengetahuan, keterampilan umum, dan keterampilan khusus yang diperoleh dari penugasan individu, penugasan kelompok, presentasi, kuis, Ujian Sisipan, dan Ujian Akhir Semester dengan pedoman sebagai berikut.</w:t>
      </w:r>
    </w:p>
    <w:tbl>
      <w:tblPr>
        <w:tblStyle w:val="a8"/>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55"/>
        <w:gridCol w:w="3311"/>
        <w:gridCol w:w="1984"/>
        <w:gridCol w:w="1134"/>
      </w:tblGrid>
      <w:tr w:rsidR="00BA0B76" w:rsidRPr="001E2465" w14:paraId="1EEBD4F4" w14:textId="77777777" w:rsidTr="001E2465">
        <w:tc>
          <w:tcPr>
            <w:tcW w:w="567" w:type="dxa"/>
            <w:shd w:val="clear" w:color="auto" w:fill="BFBFBF"/>
          </w:tcPr>
          <w:p w14:paraId="732EF6AC" w14:textId="77777777" w:rsidR="00BA0B76" w:rsidRPr="001E2465" w:rsidRDefault="004B21D3">
            <w:pPr>
              <w:widowControl w:val="0"/>
              <w:tabs>
                <w:tab w:val="left" w:pos="0"/>
                <w:tab w:val="left" w:pos="284"/>
              </w:tabs>
              <w:jc w:val="center"/>
              <w:rPr>
                <w:rFonts w:ascii="Cambria" w:eastAsia="Times New Roman" w:hAnsi="Cambria" w:cs="Times New Roman"/>
                <w:b/>
              </w:rPr>
            </w:pPr>
            <w:r w:rsidRPr="001E2465">
              <w:rPr>
                <w:rFonts w:ascii="Cambria" w:eastAsia="Times New Roman" w:hAnsi="Cambria" w:cs="Times New Roman"/>
                <w:b/>
              </w:rPr>
              <w:t>No</w:t>
            </w:r>
          </w:p>
        </w:tc>
        <w:tc>
          <w:tcPr>
            <w:tcW w:w="2955" w:type="dxa"/>
            <w:shd w:val="clear" w:color="auto" w:fill="BFBFBF"/>
          </w:tcPr>
          <w:p w14:paraId="6BBA2B47" w14:textId="77777777" w:rsidR="00BA0B76" w:rsidRPr="001E2465" w:rsidRDefault="004B21D3">
            <w:pPr>
              <w:widowControl w:val="0"/>
              <w:tabs>
                <w:tab w:val="left" w:pos="0"/>
                <w:tab w:val="left" w:pos="284"/>
              </w:tabs>
              <w:jc w:val="center"/>
              <w:rPr>
                <w:rFonts w:ascii="Cambria" w:eastAsia="Times New Roman" w:hAnsi="Cambria" w:cs="Times New Roman"/>
                <w:b/>
              </w:rPr>
            </w:pPr>
            <w:r w:rsidRPr="001E2465">
              <w:rPr>
                <w:rFonts w:ascii="Cambria" w:eastAsia="Times New Roman" w:hAnsi="Cambria" w:cs="Times New Roman"/>
                <w:b/>
              </w:rPr>
              <w:t>CPMK</w:t>
            </w:r>
          </w:p>
        </w:tc>
        <w:tc>
          <w:tcPr>
            <w:tcW w:w="3311" w:type="dxa"/>
            <w:shd w:val="clear" w:color="auto" w:fill="BFBFBF"/>
          </w:tcPr>
          <w:p w14:paraId="601B3A4D" w14:textId="77777777" w:rsidR="00BA0B76" w:rsidRPr="001E2465" w:rsidRDefault="004B21D3">
            <w:pPr>
              <w:widowControl w:val="0"/>
              <w:tabs>
                <w:tab w:val="left" w:pos="0"/>
                <w:tab w:val="left" w:pos="284"/>
              </w:tabs>
              <w:jc w:val="center"/>
              <w:rPr>
                <w:rFonts w:ascii="Cambria" w:eastAsia="Times New Roman" w:hAnsi="Cambria" w:cs="Times New Roman"/>
                <w:b/>
              </w:rPr>
            </w:pPr>
            <w:r w:rsidRPr="001E2465">
              <w:rPr>
                <w:rFonts w:ascii="Cambria" w:eastAsia="Times New Roman" w:hAnsi="Cambria" w:cs="Times New Roman"/>
                <w:b/>
              </w:rPr>
              <w:t>Objek Penilaian</w:t>
            </w:r>
          </w:p>
        </w:tc>
        <w:tc>
          <w:tcPr>
            <w:tcW w:w="1984" w:type="dxa"/>
            <w:shd w:val="clear" w:color="auto" w:fill="BFBFBF"/>
          </w:tcPr>
          <w:p w14:paraId="0F989163" w14:textId="77777777" w:rsidR="00BA0B76" w:rsidRPr="001E2465" w:rsidRDefault="004B21D3">
            <w:pPr>
              <w:widowControl w:val="0"/>
              <w:tabs>
                <w:tab w:val="left" w:pos="0"/>
                <w:tab w:val="left" w:pos="284"/>
              </w:tabs>
              <w:jc w:val="center"/>
              <w:rPr>
                <w:rFonts w:ascii="Cambria" w:eastAsia="Times New Roman" w:hAnsi="Cambria" w:cs="Times New Roman"/>
                <w:b/>
              </w:rPr>
            </w:pPr>
            <w:r w:rsidRPr="001E2465">
              <w:rPr>
                <w:rFonts w:ascii="Cambria" w:eastAsia="Times New Roman" w:hAnsi="Cambria" w:cs="Times New Roman"/>
                <w:b/>
              </w:rPr>
              <w:t>Teknik Penilaian</w:t>
            </w:r>
          </w:p>
        </w:tc>
        <w:tc>
          <w:tcPr>
            <w:tcW w:w="1134" w:type="dxa"/>
            <w:shd w:val="clear" w:color="auto" w:fill="BFBFBF"/>
          </w:tcPr>
          <w:p w14:paraId="6B0E4EA4" w14:textId="77777777" w:rsidR="00BA0B76" w:rsidRPr="001E2465" w:rsidRDefault="004B21D3">
            <w:pPr>
              <w:widowControl w:val="0"/>
              <w:tabs>
                <w:tab w:val="left" w:pos="0"/>
                <w:tab w:val="left" w:pos="284"/>
              </w:tabs>
              <w:jc w:val="center"/>
              <w:rPr>
                <w:rFonts w:ascii="Cambria" w:eastAsia="Times New Roman" w:hAnsi="Cambria" w:cs="Times New Roman"/>
                <w:b/>
              </w:rPr>
            </w:pPr>
            <w:r w:rsidRPr="001E2465">
              <w:rPr>
                <w:rFonts w:ascii="Cambria" w:eastAsia="Times New Roman" w:hAnsi="Cambria" w:cs="Times New Roman"/>
                <w:b/>
              </w:rPr>
              <w:t>Bobot</w:t>
            </w:r>
          </w:p>
        </w:tc>
      </w:tr>
      <w:tr w:rsidR="00BA0B76" w:rsidRPr="001E2465" w14:paraId="5394F4D1" w14:textId="77777777" w:rsidTr="001E2465">
        <w:tc>
          <w:tcPr>
            <w:tcW w:w="567" w:type="dxa"/>
          </w:tcPr>
          <w:p w14:paraId="5855535B"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1</w:t>
            </w:r>
          </w:p>
        </w:tc>
        <w:tc>
          <w:tcPr>
            <w:tcW w:w="2955" w:type="dxa"/>
          </w:tcPr>
          <w:p w14:paraId="5C6BA52C" w14:textId="77777777" w:rsidR="00BA0B76" w:rsidRPr="001E2465" w:rsidRDefault="004B21D3">
            <w:pPr>
              <w:widowControl w:val="0"/>
              <w:tabs>
                <w:tab w:val="left" w:pos="0"/>
                <w:tab w:val="left" w:pos="284"/>
              </w:tabs>
              <w:rPr>
                <w:rFonts w:ascii="Cambria" w:eastAsia="Times New Roman" w:hAnsi="Cambria" w:cs="Times New Roman"/>
              </w:rPr>
            </w:pPr>
            <w:r w:rsidRPr="001E2465">
              <w:rPr>
                <w:rFonts w:ascii="Cambria" w:eastAsia="Times New Roman" w:hAnsi="Cambria" w:cs="Times New Roman"/>
              </w:rPr>
              <w:t>CPMK 1, CPMK 2</w:t>
            </w:r>
          </w:p>
        </w:tc>
        <w:tc>
          <w:tcPr>
            <w:tcW w:w="3311" w:type="dxa"/>
          </w:tcPr>
          <w:p w14:paraId="28AC5E08" w14:textId="77777777" w:rsidR="00BA0B76" w:rsidRPr="001E2465" w:rsidRDefault="004B21D3">
            <w:pPr>
              <w:widowControl w:val="0"/>
              <w:tabs>
                <w:tab w:val="left" w:pos="0"/>
                <w:tab w:val="left" w:pos="284"/>
              </w:tabs>
              <w:rPr>
                <w:rFonts w:ascii="Cambria" w:eastAsia="Times New Roman" w:hAnsi="Cambria" w:cs="Times New Roman"/>
              </w:rPr>
            </w:pPr>
            <w:r w:rsidRPr="001E2465">
              <w:rPr>
                <w:rFonts w:ascii="Cambria" w:eastAsia="Times New Roman" w:hAnsi="Cambria" w:cs="Times New Roman"/>
              </w:rPr>
              <w:t>Kehadiran, integritas, displin</w:t>
            </w:r>
          </w:p>
        </w:tc>
        <w:tc>
          <w:tcPr>
            <w:tcW w:w="1984" w:type="dxa"/>
          </w:tcPr>
          <w:p w14:paraId="77A01299"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Observasi</w:t>
            </w:r>
          </w:p>
        </w:tc>
        <w:tc>
          <w:tcPr>
            <w:tcW w:w="1134" w:type="dxa"/>
          </w:tcPr>
          <w:p w14:paraId="52F6728A"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5%</w:t>
            </w:r>
          </w:p>
        </w:tc>
      </w:tr>
      <w:tr w:rsidR="00BA0B76" w:rsidRPr="001E2465" w14:paraId="416D5F4D" w14:textId="77777777" w:rsidTr="001E2465">
        <w:tc>
          <w:tcPr>
            <w:tcW w:w="567" w:type="dxa"/>
          </w:tcPr>
          <w:p w14:paraId="1480EA38"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2</w:t>
            </w:r>
          </w:p>
        </w:tc>
        <w:tc>
          <w:tcPr>
            <w:tcW w:w="2955" w:type="dxa"/>
          </w:tcPr>
          <w:p w14:paraId="30A61639" w14:textId="77777777" w:rsidR="00BA0B76" w:rsidRPr="001E2465" w:rsidRDefault="004B21D3">
            <w:pPr>
              <w:widowControl w:val="0"/>
              <w:tabs>
                <w:tab w:val="left" w:pos="0"/>
                <w:tab w:val="left" w:pos="284"/>
              </w:tabs>
              <w:rPr>
                <w:rFonts w:ascii="Cambria" w:eastAsia="Times New Roman" w:hAnsi="Cambria" w:cs="Times New Roman"/>
              </w:rPr>
            </w:pPr>
            <w:r w:rsidRPr="001E2465">
              <w:rPr>
                <w:rFonts w:ascii="Cambria" w:eastAsia="Times New Roman" w:hAnsi="Cambria" w:cs="Times New Roman"/>
              </w:rPr>
              <w:t>CPMK 3</w:t>
            </w:r>
          </w:p>
        </w:tc>
        <w:tc>
          <w:tcPr>
            <w:tcW w:w="3311" w:type="dxa"/>
          </w:tcPr>
          <w:p w14:paraId="6EAF652B" w14:textId="77777777" w:rsidR="00BA0B76" w:rsidRPr="001E2465" w:rsidRDefault="004B21D3">
            <w:pPr>
              <w:widowControl w:val="0"/>
              <w:tabs>
                <w:tab w:val="left" w:pos="0"/>
                <w:tab w:val="left" w:pos="284"/>
              </w:tabs>
              <w:rPr>
                <w:rFonts w:ascii="Cambria" w:eastAsia="Times New Roman" w:hAnsi="Cambria" w:cs="Times New Roman"/>
              </w:rPr>
            </w:pPr>
            <w:r w:rsidRPr="001E2465">
              <w:rPr>
                <w:rFonts w:ascii="Cambria" w:eastAsia="Times New Roman" w:hAnsi="Cambria" w:cs="Times New Roman"/>
              </w:rPr>
              <w:t xml:space="preserve">Aktivitas Diskusi dan Presentasi </w:t>
            </w:r>
          </w:p>
        </w:tc>
        <w:tc>
          <w:tcPr>
            <w:tcW w:w="1984" w:type="dxa"/>
          </w:tcPr>
          <w:p w14:paraId="59C90201"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Observasi</w:t>
            </w:r>
          </w:p>
        </w:tc>
        <w:tc>
          <w:tcPr>
            <w:tcW w:w="1134" w:type="dxa"/>
          </w:tcPr>
          <w:p w14:paraId="0F5EC30C"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15%</w:t>
            </w:r>
          </w:p>
        </w:tc>
      </w:tr>
      <w:tr w:rsidR="00BA0B76" w:rsidRPr="001E2465" w14:paraId="52A3544E" w14:textId="77777777" w:rsidTr="001E2465">
        <w:tc>
          <w:tcPr>
            <w:tcW w:w="567" w:type="dxa"/>
          </w:tcPr>
          <w:p w14:paraId="1BEDF2CD"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3</w:t>
            </w:r>
          </w:p>
        </w:tc>
        <w:tc>
          <w:tcPr>
            <w:tcW w:w="2955" w:type="dxa"/>
          </w:tcPr>
          <w:p w14:paraId="1288768C" w14:textId="77777777" w:rsidR="00BA0B76" w:rsidRPr="001E2465" w:rsidRDefault="004B21D3">
            <w:pPr>
              <w:widowControl w:val="0"/>
              <w:tabs>
                <w:tab w:val="left" w:pos="0"/>
                <w:tab w:val="left" w:pos="284"/>
              </w:tabs>
              <w:rPr>
                <w:rFonts w:ascii="Cambria" w:eastAsia="Times New Roman" w:hAnsi="Cambria" w:cs="Times New Roman"/>
              </w:rPr>
            </w:pPr>
            <w:r w:rsidRPr="001E2465">
              <w:rPr>
                <w:rFonts w:ascii="Cambria" w:eastAsia="Times New Roman" w:hAnsi="Cambria" w:cs="Times New Roman"/>
              </w:rPr>
              <w:t>CPMK 4, CPMK 5, CPMK 6</w:t>
            </w:r>
          </w:p>
        </w:tc>
        <w:tc>
          <w:tcPr>
            <w:tcW w:w="3311" w:type="dxa"/>
          </w:tcPr>
          <w:p w14:paraId="183884B2" w14:textId="77777777" w:rsidR="00BA0B76" w:rsidRPr="001E2465" w:rsidRDefault="004B21D3">
            <w:pPr>
              <w:widowControl w:val="0"/>
              <w:numPr>
                <w:ilvl w:val="0"/>
                <w:numId w:val="1"/>
              </w:numPr>
              <w:pBdr>
                <w:top w:val="nil"/>
                <w:left w:val="nil"/>
                <w:bottom w:val="nil"/>
                <w:right w:val="nil"/>
                <w:between w:val="nil"/>
              </w:pBdr>
              <w:tabs>
                <w:tab w:val="left" w:pos="-5722"/>
              </w:tabs>
              <w:ind w:left="218" w:hanging="270"/>
              <w:rPr>
                <w:rFonts w:ascii="Cambria" w:eastAsia="Times New Roman" w:hAnsi="Cambria" w:cs="Times New Roman"/>
                <w:color w:val="000000"/>
              </w:rPr>
            </w:pPr>
            <w:r w:rsidRPr="001E2465">
              <w:rPr>
                <w:rFonts w:ascii="Cambria" w:eastAsia="Times New Roman" w:hAnsi="Cambria" w:cs="Times New Roman"/>
                <w:color w:val="000000"/>
              </w:rPr>
              <w:t xml:space="preserve">Penugasan </w:t>
            </w:r>
          </w:p>
          <w:p w14:paraId="4B475E1B" w14:textId="77777777" w:rsidR="00BA0B76" w:rsidRPr="001E2465" w:rsidRDefault="004B21D3">
            <w:pPr>
              <w:widowControl w:val="0"/>
              <w:numPr>
                <w:ilvl w:val="0"/>
                <w:numId w:val="1"/>
              </w:numPr>
              <w:pBdr>
                <w:top w:val="nil"/>
                <w:left w:val="nil"/>
                <w:bottom w:val="nil"/>
                <w:right w:val="nil"/>
                <w:between w:val="nil"/>
              </w:pBdr>
              <w:tabs>
                <w:tab w:val="left" w:pos="-5722"/>
              </w:tabs>
              <w:ind w:left="218" w:hanging="270"/>
              <w:rPr>
                <w:rFonts w:ascii="Cambria" w:eastAsia="Times New Roman" w:hAnsi="Cambria" w:cs="Times New Roman"/>
                <w:color w:val="000000"/>
              </w:rPr>
            </w:pPr>
            <w:r w:rsidRPr="001E2465">
              <w:rPr>
                <w:rFonts w:ascii="Cambria" w:eastAsia="Times New Roman" w:hAnsi="Cambria" w:cs="Times New Roman"/>
                <w:color w:val="000000"/>
              </w:rPr>
              <w:t>Ujian Tengah Semester</w:t>
            </w:r>
          </w:p>
          <w:p w14:paraId="0BF2098E" w14:textId="77777777" w:rsidR="00BA0B76" w:rsidRPr="001E2465" w:rsidRDefault="004B21D3">
            <w:pPr>
              <w:widowControl w:val="0"/>
              <w:numPr>
                <w:ilvl w:val="0"/>
                <w:numId w:val="1"/>
              </w:numPr>
              <w:pBdr>
                <w:top w:val="nil"/>
                <w:left w:val="nil"/>
                <w:bottom w:val="nil"/>
                <w:right w:val="nil"/>
                <w:between w:val="nil"/>
              </w:pBdr>
              <w:tabs>
                <w:tab w:val="left" w:pos="-5722"/>
              </w:tabs>
              <w:ind w:left="218" w:hanging="270"/>
              <w:rPr>
                <w:rFonts w:ascii="Cambria" w:eastAsia="Times New Roman" w:hAnsi="Cambria" w:cs="Times New Roman"/>
                <w:color w:val="000000"/>
              </w:rPr>
            </w:pPr>
            <w:r w:rsidRPr="001E2465">
              <w:rPr>
                <w:rFonts w:ascii="Cambria" w:eastAsia="Times New Roman" w:hAnsi="Cambria" w:cs="Times New Roman"/>
                <w:color w:val="000000"/>
              </w:rPr>
              <w:t>Ujian Akhir Semester</w:t>
            </w:r>
          </w:p>
        </w:tc>
        <w:tc>
          <w:tcPr>
            <w:tcW w:w="1984" w:type="dxa"/>
          </w:tcPr>
          <w:p w14:paraId="5F653499"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Tertulis</w:t>
            </w:r>
          </w:p>
        </w:tc>
        <w:tc>
          <w:tcPr>
            <w:tcW w:w="1134" w:type="dxa"/>
          </w:tcPr>
          <w:p w14:paraId="489FAB45"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25%</w:t>
            </w:r>
          </w:p>
          <w:p w14:paraId="307A602B"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25%</w:t>
            </w:r>
          </w:p>
          <w:p w14:paraId="61C80CE3"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30%</w:t>
            </w:r>
          </w:p>
        </w:tc>
      </w:tr>
      <w:tr w:rsidR="00BA0B76" w:rsidRPr="001E2465" w14:paraId="24C98F76" w14:textId="77777777" w:rsidTr="001E2465">
        <w:tc>
          <w:tcPr>
            <w:tcW w:w="567" w:type="dxa"/>
            <w:tcBorders>
              <w:top w:val="single" w:sz="4" w:space="0" w:color="000000"/>
              <w:left w:val="single" w:sz="4" w:space="0" w:color="000000"/>
              <w:bottom w:val="single" w:sz="4" w:space="0" w:color="000000"/>
              <w:right w:val="nil"/>
            </w:tcBorders>
          </w:tcPr>
          <w:p w14:paraId="5EE60721" w14:textId="77777777" w:rsidR="00BA0B76" w:rsidRPr="001E2465" w:rsidRDefault="00BA0B76">
            <w:pPr>
              <w:widowControl w:val="0"/>
              <w:tabs>
                <w:tab w:val="left" w:pos="0"/>
                <w:tab w:val="left" w:pos="284"/>
              </w:tabs>
              <w:rPr>
                <w:rFonts w:ascii="Cambria" w:eastAsia="Times New Roman" w:hAnsi="Cambria" w:cs="Times New Roman"/>
              </w:rPr>
            </w:pPr>
          </w:p>
        </w:tc>
        <w:tc>
          <w:tcPr>
            <w:tcW w:w="2955" w:type="dxa"/>
            <w:tcBorders>
              <w:top w:val="single" w:sz="4" w:space="0" w:color="000000"/>
              <w:left w:val="nil"/>
              <w:bottom w:val="single" w:sz="4" w:space="0" w:color="000000"/>
              <w:right w:val="nil"/>
            </w:tcBorders>
          </w:tcPr>
          <w:p w14:paraId="39AC722D" w14:textId="77777777" w:rsidR="00BA0B76" w:rsidRPr="001E2465" w:rsidRDefault="00BA0B76">
            <w:pPr>
              <w:widowControl w:val="0"/>
              <w:tabs>
                <w:tab w:val="left" w:pos="0"/>
                <w:tab w:val="left" w:pos="284"/>
              </w:tabs>
              <w:rPr>
                <w:rFonts w:ascii="Cambria" w:eastAsia="Times New Roman" w:hAnsi="Cambria" w:cs="Times New Roman"/>
              </w:rPr>
            </w:pPr>
          </w:p>
        </w:tc>
        <w:tc>
          <w:tcPr>
            <w:tcW w:w="3311" w:type="dxa"/>
            <w:tcBorders>
              <w:top w:val="single" w:sz="4" w:space="0" w:color="000000"/>
              <w:left w:val="nil"/>
              <w:bottom w:val="single" w:sz="4" w:space="0" w:color="000000"/>
              <w:right w:val="nil"/>
            </w:tcBorders>
          </w:tcPr>
          <w:p w14:paraId="27A5057C" w14:textId="77777777" w:rsidR="00BA0B76" w:rsidRPr="001E2465" w:rsidRDefault="00BA0B76">
            <w:pPr>
              <w:widowControl w:val="0"/>
              <w:tabs>
                <w:tab w:val="left" w:pos="0"/>
                <w:tab w:val="left" w:pos="284"/>
              </w:tabs>
              <w:rPr>
                <w:rFonts w:ascii="Cambria" w:eastAsia="Times New Roman" w:hAnsi="Cambria" w:cs="Times New Roman"/>
              </w:rPr>
            </w:pPr>
          </w:p>
        </w:tc>
        <w:tc>
          <w:tcPr>
            <w:tcW w:w="1984" w:type="dxa"/>
            <w:tcBorders>
              <w:top w:val="single" w:sz="4" w:space="0" w:color="000000"/>
              <w:left w:val="nil"/>
              <w:bottom w:val="single" w:sz="4" w:space="0" w:color="000000"/>
              <w:right w:val="single" w:sz="4" w:space="0" w:color="000000"/>
            </w:tcBorders>
          </w:tcPr>
          <w:p w14:paraId="00D0376C" w14:textId="77777777" w:rsidR="00BA0B76" w:rsidRPr="001E2465" w:rsidRDefault="004B21D3">
            <w:pPr>
              <w:widowControl w:val="0"/>
              <w:tabs>
                <w:tab w:val="left" w:pos="0"/>
                <w:tab w:val="left" w:pos="284"/>
              </w:tabs>
              <w:rPr>
                <w:rFonts w:ascii="Cambria" w:eastAsia="Times New Roman" w:hAnsi="Cambria" w:cs="Times New Roman"/>
              </w:rPr>
            </w:pPr>
            <w:r w:rsidRPr="001E2465">
              <w:rPr>
                <w:rFonts w:ascii="Cambria" w:eastAsia="Times New Roman" w:hAnsi="Cambria" w:cs="Times New Roman"/>
              </w:rPr>
              <w:t>Total</w:t>
            </w:r>
          </w:p>
        </w:tc>
        <w:tc>
          <w:tcPr>
            <w:tcW w:w="1134" w:type="dxa"/>
            <w:tcBorders>
              <w:left w:val="single" w:sz="4" w:space="0" w:color="000000"/>
            </w:tcBorders>
          </w:tcPr>
          <w:p w14:paraId="4EEAE7C0" w14:textId="77777777" w:rsidR="00BA0B76" w:rsidRPr="001E2465" w:rsidRDefault="004B21D3">
            <w:pPr>
              <w:widowControl w:val="0"/>
              <w:tabs>
                <w:tab w:val="left" w:pos="0"/>
                <w:tab w:val="left" w:pos="284"/>
              </w:tabs>
              <w:jc w:val="center"/>
              <w:rPr>
                <w:rFonts w:ascii="Cambria" w:eastAsia="Times New Roman" w:hAnsi="Cambria" w:cs="Times New Roman"/>
              </w:rPr>
            </w:pPr>
            <w:r w:rsidRPr="001E2465">
              <w:rPr>
                <w:rFonts w:ascii="Cambria" w:eastAsia="Times New Roman" w:hAnsi="Cambria" w:cs="Times New Roman"/>
              </w:rPr>
              <w:t>100%</w:t>
            </w:r>
          </w:p>
        </w:tc>
      </w:tr>
    </w:tbl>
    <w:p w14:paraId="63917795" w14:textId="77777777" w:rsidR="00BA0B76" w:rsidRPr="001E2465" w:rsidRDefault="00BA0B76">
      <w:pPr>
        <w:tabs>
          <w:tab w:val="left" w:pos="3119"/>
        </w:tabs>
        <w:jc w:val="both"/>
        <w:rPr>
          <w:rFonts w:ascii="Cambria" w:eastAsia="Cambria" w:hAnsi="Cambria" w:cs="Cambria"/>
          <w:b/>
        </w:rPr>
      </w:pPr>
    </w:p>
    <w:p w14:paraId="5EA5878A" w14:textId="77777777" w:rsidR="00BA0B76" w:rsidRPr="001E2465" w:rsidRDefault="004B21D3">
      <w:pPr>
        <w:tabs>
          <w:tab w:val="left" w:pos="3119"/>
        </w:tabs>
        <w:ind w:left="1276" w:hanging="1276"/>
        <w:jc w:val="both"/>
        <w:rPr>
          <w:rFonts w:ascii="Cambria" w:hAnsi="Cambria"/>
          <w:b/>
        </w:rPr>
      </w:pPr>
      <w:r w:rsidRPr="001E2465">
        <w:rPr>
          <w:rFonts w:ascii="Cambria" w:hAnsi="Cambria"/>
          <w:b/>
        </w:rPr>
        <w:t>Literatur Wajib:</w:t>
      </w:r>
    </w:p>
    <w:p w14:paraId="0F4D8F01" w14:textId="77777777" w:rsidR="00BA0B76" w:rsidRPr="001E2465" w:rsidRDefault="004B21D3">
      <w:pPr>
        <w:pStyle w:val="Heading1"/>
        <w:numPr>
          <w:ilvl w:val="0"/>
          <w:numId w:val="3"/>
        </w:numPr>
        <w:ind w:hanging="360"/>
        <w:rPr>
          <w:rFonts w:ascii="Cambria" w:hAnsi="Cambria"/>
          <w:b w:val="0"/>
          <w:szCs w:val="24"/>
        </w:rPr>
      </w:pPr>
      <w:r w:rsidRPr="001E2465">
        <w:rPr>
          <w:rFonts w:ascii="Cambria" w:hAnsi="Cambria"/>
          <w:b w:val="0"/>
          <w:szCs w:val="24"/>
        </w:rPr>
        <w:lastRenderedPageBreak/>
        <w:t>Creswell, J.W. terj Achmad Fawaid. 2010. Research design: Pendekatan kualitatif, kuantitatif dan mixed. Yogyakarta: Pustaka Pelajar. Disingkat CJW</w:t>
      </w:r>
    </w:p>
    <w:p w14:paraId="2D73D2FC" w14:textId="77777777" w:rsidR="00BA0B76" w:rsidRPr="001E2465" w:rsidRDefault="004B21D3">
      <w:pPr>
        <w:pStyle w:val="Heading1"/>
        <w:numPr>
          <w:ilvl w:val="0"/>
          <w:numId w:val="3"/>
        </w:numPr>
        <w:ind w:hanging="360"/>
        <w:rPr>
          <w:rFonts w:ascii="Cambria" w:hAnsi="Cambria"/>
          <w:b w:val="0"/>
          <w:szCs w:val="24"/>
        </w:rPr>
      </w:pPr>
      <w:r w:rsidRPr="001E2465">
        <w:rPr>
          <w:rFonts w:ascii="Cambria" w:hAnsi="Cambria"/>
          <w:b w:val="0"/>
          <w:szCs w:val="24"/>
        </w:rPr>
        <w:t>Elliot, John. 1991. Action Research for Educational Change. Great Britain: Biddles Ltd. Disingkat JE</w:t>
      </w:r>
    </w:p>
    <w:p w14:paraId="4F71DB2C" w14:textId="77777777" w:rsidR="00BA0B76" w:rsidRPr="001E2465" w:rsidRDefault="004B21D3">
      <w:pPr>
        <w:pStyle w:val="Heading1"/>
        <w:numPr>
          <w:ilvl w:val="0"/>
          <w:numId w:val="3"/>
        </w:numPr>
        <w:ind w:hanging="360"/>
        <w:rPr>
          <w:rFonts w:ascii="Cambria" w:hAnsi="Cambria"/>
          <w:b w:val="0"/>
          <w:szCs w:val="24"/>
        </w:rPr>
      </w:pPr>
      <w:r w:rsidRPr="001E2465">
        <w:rPr>
          <w:rFonts w:ascii="Cambria" w:hAnsi="Cambria"/>
          <w:b w:val="0"/>
          <w:szCs w:val="24"/>
        </w:rPr>
        <w:t>Hopkins, David. 1993. A Teacher’s Guide to Classroom Research. Philadelphia: Open University Press. Disingkat DH</w:t>
      </w:r>
    </w:p>
    <w:p w14:paraId="5DF207B7" w14:textId="77777777" w:rsidR="00BA0B76" w:rsidRPr="001E2465" w:rsidRDefault="004B21D3">
      <w:pPr>
        <w:pStyle w:val="Heading1"/>
        <w:numPr>
          <w:ilvl w:val="0"/>
          <w:numId w:val="3"/>
        </w:numPr>
        <w:ind w:hanging="360"/>
        <w:rPr>
          <w:rFonts w:ascii="Cambria" w:hAnsi="Cambria"/>
          <w:b w:val="0"/>
          <w:szCs w:val="24"/>
        </w:rPr>
      </w:pPr>
      <w:r w:rsidRPr="001E2465">
        <w:rPr>
          <w:rFonts w:ascii="Cambria" w:hAnsi="Cambria"/>
          <w:b w:val="0"/>
          <w:szCs w:val="24"/>
        </w:rPr>
        <w:t>Issac, S., and Michael, W.B. 1983. Handbook in Research and Evaluation. California: Edit Publishers. Disingkat IM</w:t>
      </w:r>
    </w:p>
    <w:p w14:paraId="291EE46E" w14:textId="77777777" w:rsidR="00BA0B76" w:rsidRPr="001E2465" w:rsidRDefault="004B21D3">
      <w:pPr>
        <w:pStyle w:val="Heading1"/>
        <w:numPr>
          <w:ilvl w:val="0"/>
          <w:numId w:val="3"/>
        </w:numPr>
        <w:ind w:hanging="360"/>
        <w:rPr>
          <w:rFonts w:ascii="Cambria" w:hAnsi="Cambria"/>
          <w:b w:val="0"/>
          <w:szCs w:val="24"/>
        </w:rPr>
      </w:pPr>
      <w:r w:rsidRPr="001E2465">
        <w:rPr>
          <w:rFonts w:ascii="Cambria" w:hAnsi="Cambria"/>
          <w:b w:val="0"/>
          <w:szCs w:val="24"/>
        </w:rPr>
        <w:t>Mertens, D.M. 2010. Research and evaluation in education and psychology. New Delhi: Sage Publications, Inc. Disingkat MDM</w:t>
      </w:r>
    </w:p>
    <w:p w14:paraId="212E077C" w14:textId="77777777" w:rsidR="00BA0B76" w:rsidRPr="001E2465" w:rsidRDefault="004B21D3">
      <w:pPr>
        <w:pStyle w:val="Heading1"/>
        <w:numPr>
          <w:ilvl w:val="0"/>
          <w:numId w:val="3"/>
        </w:numPr>
        <w:ind w:hanging="360"/>
        <w:rPr>
          <w:rFonts w:ascii="Cambria" w:hAnsi="Cambria"/>
          <w:b w:val="0"/>
          <w:szCs w:val="24"/>
        </w:rPr>
      </w:pPr>
      <w:r w:rsidRPr="001E2465">
        <w:rPr>
          <w:rFonts w:ascii="Cambria" w:hAnsi="Cambria"/>
          <w:b w:val="0"/>
          <w:szCs w:val="24"/>
        </w:rPr>
        <w:t xml:space="preserve">Tashakkori, A and Teddlie, C. terj. Daryanto.2010. Handbook of Mixed methods. Yogyakarta: Pustaka Pelajar. Disingkat TTJ. </w:t>
      </w:r>
    </w:p>
    <w:p w14:paraId="7DE1EA5F" w14:textId="77777777" w:rsidR="00BA0B76" w:rsidRPr="001E2465" w:rsidRDefault="00BA0B76">
      <w:pPr>
        <w:rPr>
          <w:rFonts w:ascii="Cambria" w:hAnsi="Cambria"/>
        </w:rPr>
      </w:pPr>
    </w:p>
    <w:p w14:paraId="5EE945E8" w14:textId="77777777" w:rsidR="00BA0B76" w:rsidRPr="001E2465" w:rsidRDefault="004B21D3">
      <w:pPr>
        <w:rPr>
          <w:rFonts w:ascii="Cambria" w:hAnsi="Cambria"/>
          <w:b/>
        </w:rPr>
      </w:pPr>
      <w:r w:rsidRPr="001E2465">
        <w:rPr>
          <w:rFonts w:ascii="Cambria" w:hAnsi="Cambria"/>
          <w:b/>
        </w:rPr>
        <w:t>Literatur Tambahan:</w:t>
      </w:r>
    </w:p>
    <w:p w14:paraId="362BB7D0" w14:textId="77777777" w:rsidR="00BA0B76" w:rsidRPr="001E2465" w:rsidRDefault="004B21D3">
      <w:pPr>
        <w:pStyle w:val="Heading1"/>
        <w:numPr>
          <w:ilvl w:val="0"/>
          <w:numId w:val="2"/>
        </w:numPr>
        <w:ind w:left="566"/>
        <w:rPr>
          <w:rFonts w:ascii="Cambria" w:hAnsi="Cambria"/>
          <w:b w:val="0"/>
          <w:szCs w:val="24"/>
        </w:rPr>
      </w:pPr>
      <w:bookmarkStart w:id="1" w:name="_heading=h.ytcrkdpr05zu" w:colFirst="0" w:colLast="0"/>
      <w:bookmarkEnd w:id="1"/>
      <w:r w:rsidRPr="001E2465">
        <w:rPr>
          <w:rFonts w:ascii="Cambria" w:hAnsi="Cambria"/>
          <w:b w:val="0"/>
          <w:szCs w:val="24"/>
        </w:rPr>
        <w:t>Badrun KW. 2013. Handout. Yogyakarta: Tidak diterbitkan. Disingkat BKW1</w:t>
      </w:r>
    </w:p>
    <w:p w14:paraId="46377AEF" w14:textId="77777777" w:rsidR="00BA0B76" w:rsidRPr="001E2465" w:rsidRDefault="004B21D3">
      <w:pPr>
        <w:pStyle w:val="Heading1"/>
        <w:numPr>
          <w:ilvl w:val="0"/>
          <w:numId w:val="2"/>
        </w:numPr>
        <w:ind w:left="566"/>
        <w:rPr>
          <w:rFonts w:ascii="Cambria" w:hAnsi="Cambria"/>
          <w:b w:val="0"/>
          <w:szCs w:val="24"/>
        </w:rPr>
      </w:pPr>
      <w:bookmarkStart w:id="2" w:name="_heading=h.i6nfhfrz8v0r" w:colFirst="0" w:colLast="0"/>
      <w:bookmarkEnd w:id="2"/>
      <w:r w:rsidRPr="001E2465">
        <w:rPr>
          <w:rFonts w:ascii="Cambria" w:hAnsi="Cambria"/>
          <w:b w:val="0"/>
          <w:szCs w:val="24"/>
        </w:rPr>
        <w:t>Badrun KW. Evaluation of Learning Implementation in The Time of Pandemic Covid-19 For Elementary Schools in Daerah Istimewa Yogyakarta Indonesia and Selangor Malaysia. Yogyakarta: Tidak diterbitkan. Disingkat BKW2</w:t>
      </w:r>
    </w:p>
    <w:p w14:paraId="5973EA88" w14:textId="77777777" w:rsidR="00BA0B76" w:rsidRPr="001E2465" w:rsidRDefault="004B21D3">
      <w:pPr>
        <w:numPr>
          <w:ilvl w:val="0"/>
          <w:numId w:val="2"/>
        </w:numPr>
        <w:ind w:left="566"/>
        <w:rPr>
          <w:rFonts w:ascii="Cambria" w:hAnsi="Cambria"/>
        </w:rPr>
      </w:pPr>
      <w:r w:rsidRPr="001E2465">
        <w:rPr>
          <w:rFonts w:ascii="Cambria" w:hAnsi="Cambria"/>
        </w:rPr>
        <w:t>Badrun KW.  Kompetensi Kepribadian Guru Sekolah Dasar di Daerah Istimewa Yogyakarta. Yogyakarta: Tidak diterbitkan. Disingkat BKW3.</w:t>
      </w:r>
    </w:p>
    <w:p w14:paraId="4EF936BA" w14:textId="77777777" w:rsidR="00BA0B76" w:rsidRPr="001E2465" w:rsidRDefault="004B21D3">
      <w:pPr>
        <w:numPr>
          <w:ilvl w:val="0"/>
          <w:numId w:val="2"/>
        </w:numPr>
        <w:ind w:left="566"/>
        <w:rPr>
          <w:rFonts w:ascii="Cambria" w:hAnsi="Cambria"/>
        </w:rPr>
      </w:pPr>
      <w:r w:rsidRPr="001E2465">
        <w:rPr>
          <w:rFonts w:ascii="Cambria" w:hAnsi="Cambria"/>
        </w:rPr>
        <w:t>Badrun KW. Evaluation of Learning in Elementary School: Integration of Character Values in Students. Yogyakarta: Tidak diterbitkan. BKW4.</w:t>
      </w:r>
    </w:p>
    <w:p w14:paraId="49B556CF" w14:textId="77777777" w:rsidR="00BA0B76" w:rsidRPr="001E2465" w:rsidRDefault="004B21D3">
      <w:pPr>
        <w:numPr>
          <w:ilvl w:val="0"/>
          <w:numId w:val="2"/>
        </w:numPr>
        <w:ind w:left="566"/>
        <w:rPr>
          <w:rFonts w:ascii="Cambria" w:hAnsi="Cambria"/>
        </w:rPr>
      </w:pPr>
      <w:r w:rsidRPr="001E2465">
        <w:rPr>
          <w:rFonts w:ascii="Cambria" w:hAnsi="Cambria"/>
        </w:rPr>
        <w:t>Badrun KW. Ada Apa Antara Kreativitas dan Prestasi Belajar: Suatu Kajian Meta Analisis. Yogyakarta: Tidak diterbitkan. BKW5.</w:t>
      </w:r>
    </w:p>
    <w:p w14:paraId="4CD029DA" w14:textId="77777777" w:rsidR="00BA0B76" w:rsidRPr="001E2465" w:rsidRDefault="004B21D3">
      <w:pPr>
        <w:numPr>
          <w:ilvl w:val="0"/>
          <w:numId w:val="2"/>
        </w:numPr>
        <w:ind w:left="566"/>
        <w:rPr>
          <w:rFonts w:ascii="Cambria" w:hAnsi="Cambria"/>
        </w:rPr>
      </w:pPr>
      <w:r w:rsidRPr="001E2465">
        <w:rPr>
          <w:rFonts w:ascii="Cambria" w:hAnsi="Cambria"/>
        </w:rPr>
        <w:t>Badrun KW. Pengembangan Pembelajaran Inovatif dengan Model</w:t>
      </w:r>
      <w:r w:rsidRPr="001E2465">
        <w:rPr>
          <w:rFonts w:ascii="Cambria" w:hAnsi="Cambria"/>
          <w:i/>
        </w:rPr>
        <w:t xml:space="preserve"> Blended Learning</w:t>
      </w:r>
      <w:r w:rsidRPr="001E2465">
        <w:rPr>
          <w:rFonts w:ascii="Cambria" w:hAnsi="Cambria"/>
        </w:rPr>
        <w:t xml:space="preserve"> pada Mata Kuliah Evaluasi Program Pendidikan. Yogyakarta: Tidak diterbitkan. BKW6.</w:t>
      </w:r>
    </w:p>
    <w:p w14:paraId="68E26430" w14:textId="77777777" w:rsidR="00BA0B76" w:rsidRPr="001E2465" w:rsidRDefault="004B21D3">
      <w:pPr>
        <w:numPr>
          <w:ilvl w:val="0"/>
          <w:numId w:val="2"/>
        </w:numPr>
        <w:ind w:left="566"/>
        <w:rPr>
          <w:rFonts w:ascii="Cambria" w:eastAsia="Cambria" w:hAnsi="Cambria" w:cs="Cambria"/>
        </w:rPr>
      </w:pPr>
      <w:r w:rsidRPr="001E2465">
        <w:rPr>
          <w:rFonts w:ascii="Cambria" w:hAnsi="Cambria"/>
        </w:rPr>
        <w:t xml:space="preserve">Suyanto. </w:t>
      </w:r>
      <w:r w:rsidRPr="001E2465">
        <w:rPr>
          <w:rFonts w:ascii="Cambria" w:hAnsi="Cambria"/>
          <w:highlight w:val="white"/>
        </w:rPr>
        <w:t xml:space="preserve">Relevansi Kurikulum S-3 Manajemen Pendidikan Program Pascasarjana Universitas Negeri Yogyakarta dengan Kebutuhan Lapangan. </w:t>
      </w:r>
      <w:r w:rsidRPr="001E2465">
        <w:rPr>
          <w:rFonts w:ascii="Cambria" w:hAnsi="Cambria"/>
        </w:rPr>
        <w:t>Yogyakarta: Tidak diterbitkan. Disingkat SY1</w:t>
      </w:r>
    </w:p>
    <w:p w14:paraId="502A7707" w14:textId="77777777" w:rsidR="00BA0B76" w:rsidRPr="001E2465" w:rsidRDefault="004B21D3">
      <w:pPr>
        <w:numPr>
          <w:ilvl w:val="0"/>
          <w:numId w:val="2"/>
        </w:numPr>
        <w:ind w:left="566"/>
        <w:rPr>
          <w:rFonts w:ascii="Cambria" w:hAnsi="Cambria"/>
          <w:highlight w:val="white"/>
        </w:rPr>
      </w:pPr>
      <w:r w:rsidRPr="001E2465">
        <w:rPr>
          <w:rFonts w:ascii="Cambria" w:hAnsi="Cambria"/>
          <w:highlight w:val="white"/>
        </w:rPr>
        <w:t xml:space="preserve">Suyanto. Determinan Sosial Ekonomi Terjadinya Kriminalitas di Provinsi di Indonesia. </w:t>
      </w:r>
      <w:r w:rsidRPr="001E2465">
        <w:rPr>
          <w:rFonts w:ascii="Cambria" w:hAnsi="Cambria"/>
        </w:rPr>
        <w:t>Yogyakarta: Tidak diterbitkan. Disingkat SY2</w:t>
      </w:r>
    </w:p>
    <w:p w14:paraId="08252F79" w14:textId="77777777" w:rsidR="00BA0B76" w:rsidRPr="001E2465" w:rsidRDefault="004B21D3">
      <w:pPr>
        <w:numPr>
          <w:ilvl w:val="0"/>
          <w:numId w:val="2"/>
        </w:numPr>
        <w:ind w:left="566"/>
        <w:rPr>
          <w:rFonts w:ascii="Cambria" w:hAnsi="Cambria"/>
          <w:highlight w:val="white"/>
        </w:rPr>
      </w:pPr>
      <w:r w:rsidRPr="001E2465">
        <w:rPr>
          <w:rFonts w:ascii="Cambria" w:hAnsi="Cambria"/>
          <w:highlight w:val="white"/>
        </w:rPr>
        <w:t xml:space="preserve">Suyanto. Kajian Ketercapaian Standar Sarana dan Prasarana Pendidikan di SD se-Kecamatan Depok Sleman. </w:t>
      </w:r>
      <w:r w:rsidRPr="001E2465">
        <w:rPr>
          <w:rFonts w:ascii="Cambria" w:hAnsi="Cambria"/>
        </w:rPr>
        <w:t>Yogyakarta: Tidak diterbitkan. Disingkat SY3</w:t>
      </w:r>
    </w:p>
    <w:p w14:paraId="159AE5F7" w14:textId="77777777" w:rsidR="00BA0B76" w:rsidRPr="001E2465" w:rsidRDefault="004B21D3">
      <w:pPr>
        <w:numPr>
          <w:ilvl w:val="0"/>
          <w:numId w:val="2"/>
        </w:numPr>
        <w:ind w:left="566"/>
        <w:rPr>
          <w:rFonts w:ascii="Cambria" w:hAnsi="Cambria"/>
          <w:highlight w:val="white"/>
        </w:rPr>
      </w:pPr>
      <w:r w:rsidRPr="001E2465">
        <w:rPr>
          <w:rFonts w:ascii="Cambria" w:hAnsi="Cambria"/>
          <w:highlight w:val="white"/>
        </w:rPr>
        <w:lastRenderedPageBreak/>
        <w:t xml:space="preserve">Suyanto. The Study of Research Management Standards at Universitas Negeri Yogyakarta and Universiti Utara Malaysia. </w:t>
      </w:r>
      <w:r w:rsidRPr="001E2465">
        <w:rPr>
          <w:rFonts w:ascii="Cambria" w:hAnsi="Cambria"/>
        </w:rPr>
        <w:t>Yogyakarta: Tidak diterbitkan. Disingkat SY4</w:t>
      </w:r>
    </w:p>
    <w:p w14:paraId="7274E043" w14:textId="77777777" w:rsidR="00BA0B76" w:rsidRPr="001E2465" w:rsidRDefault="004B21D3">
      <w:pPr>
        <w:numPr>
          <w:ilvl w:val="0"/>
          <w:numId w:val="2"/>
        </w:numPr>
        <w:ind w:left="566"/>
        <w:rPr>
          <w:rFonts w:ascii="Cambria" w:hAnsi="Cambria"/>
          <w:highlight w:val="white"/>
        </w:rPr>
      </w:pPr>
      <w:r w:rsidRPr="001E2465">
        <w:rPr>
          <w:rFonts w:ascii="Cambria" w:hAnsi="Cambria"/>
          <w:highlight w:val="white"/>
        </w:rPr>
        <w:t xml:space="preserve">Aman. Peningkatan Kemampuan Berpikir Kritis Mahasiswa Melalui Implementasi Metode Pembelajaran Problem Solving pada Mata Kuliah Evaluasi Kebijakan. </w:t>
      </w:r>
      <w:r w:rsidRPr="001E2465">
        <w:rPr>
          <w:rFonts w:ascii="Cambria" w:hAnsi="Cambria"/>
        </w:rPr>
        <w:t>Yogyakarta: Tidak diterbitkan. Disingkat AM1</w:t>
      </w:r>
    </w:p>
    <w:p w14:paraId="08CC58A3" w14:textId="77777777" w:rsidR="00BA0B76" w:rsidRPr="001E2465" w:rsidRDefault="004B21D3">
      <w:pPr>
        <w:numPr>
          <w:ilvl w:val="0"/>
          <w:numId w:val="2"/>
        </w:numPr>
        <w:ind w:left="566"/>
        <w:rPr>
          <w:rFonts w:ascii="Cambria" w:hAnsi="Cambria"/>
          <w:highlight w:val="white"/>
        </w:rPr>
      </w:pPr>
      <w:r w:rsidRPr="001E2465">
        <w:rPr>
          <w:rFonts w:ascii="Cambria" w:hAnsi="Cambria"/>
          <w:highlight w:val="white"/>
        </w:rPr>
        <w:t xml:space="preserve">Aman. Comparative Study Multicultural Education Model in UNY Indonesia and Punjabi University Patiala India. </w:t>
      </w:r>
      <w:r w:rsidRPr="001E2465">
        <w:rPr>
          <w:rFonts w:ascii="Cambria" w:hAnsi="Cambria"/>
        </w:rPr>
        <w:t>Yogyakarta: Tidak diterbitkan. Disingkat AM2</w:t>
      </w:r>
    </w:p>
    <w:p w14:paraId="22712714" w14:textId="77777777" w:rsidR="00BA0B76" w:rsidRPr="001E2465" w:rsidRDefault="004B21D3">
      <w:pPr>
        <w:numPr>
          <w:ilvl w:val="0"/>
          <w:numId w:val="2"/>
        </w:numPr>
        <w:ind w:left="566"/>
        <w:rPr>
          <w:rFonts w:ascii="Cambria" w:hAnsi="Cambria"/>
          <w:highlight w:val="white"/>
        </w:rPr>
      </w:pPr>
      <w:r w:rsidRPr="001E2465">
        <w:rPr>
          <w:rFonts w:ascii="Cambria" w:hAnsi="Cambria"/>
          <w:highlight w:val="white"/>
        </w:rPr>
        <w:t xml:space="preserve">Aman. </w:t>
      </w:r>
      <w:r w:rsidRPr="001E2465">
        <w:rPr>
          <w:rFonts w:ascii="Cambria" w:hAnsi="Cambria"/>
          <w:i/>
          <w:highlight w:val="white"/>
        </w:rPr>
        <w:t xml:space="preserve">The Evaluation of Character Education in </w:t>
      </w:r>
      <w:r w:rsidRPr="001E2465">
        <w:rPr>
          <w:rFonts w:ascii="Cambria" w:hAnsi="Cambria"/>
          <w:highlight w:val="white"/>
        </w:rPr>
        <w:t xml:space="preserve">Universitas Negeri Yogyakarta Indonesia </w:t>
      </w:r>
      <w:r w:rsidRPr="001E2465">
        <w:rPr>
          <w:rFonts w:ascii="Cambria" w:hAnsi="Cambria"/>
          <w:i/>
          <w:highlight w:val="white"/>
        </w:rPr>
        <w:t>and</w:t>
      </w:r>
      <w:r w:rsidRPr="001E2465">
        <w:rPr>
          <w:rFonts w:ascii="Cambria" w:hAnsi="Cambria"/>
          <w:highlight w:val="white"/>
        </w:rPr>
        <w:t xml:space="preserve"> Punjabi University Patiala India. </w:t>
      </w:r>
      <w:r w:rsidRPr="001E2465">
        <w:rPr>
          <w:rFonts w:ascii="Cambria" w:hAnsi="Cambria"/>
        </w:rPr>
        <w:t>Yogyakarta: Tidak diterbitkan. Disingkat AM3</w:t>
      </w:r>
    </w:p>
    <w:p w14:paraId="69F4F724" w14:textId="77777777" w:rsidR="00BA0B76" w:rsidRPr="001E2465" w:rsidRDefault="004B21D3">
      <w:pPr>
        <w:numPr>
          <w:ilvl w:val="0"/>
          <w:numId w:val="2"/>
        </w:numPr>
        <w:ind w:left="566"/>
        <w:rPr>
          <w:rFonts w:ascii="Cambria" w:hAnsi="Cambria"/>
          <w:highlight w:val="white"/>
        </w:rPr>
      </w:pPr>
      <w:r w:rsidRPr="001E2465">
        <w:rPr>
          <w:rFonts w:ascii="Cambria" w:hAnsi="Cambria"/>
          <w:highlight w:val="white"/>
        </w:rPr>
        <w:t xml:space="preserve">Aman. The Training of Personal and Social Skill for Student of Universitas Negeri Yogyakarta and Punjabi Patiala University India. </w:t>
      </w:r>
      <w:r w:rsidRPr="001E2465">
        <w:rPr>
          <w:rFonts w:ascii="Cambria" w:hAnsi="Cambria"/>
        </w:rPr>
        <w:t>Yogyakarta: Tidak diterbitkan. Disingkat AM4</w:t>
      </w:r>
    </w:p>
    <w:p w14:paraId="75BA07DA" w14:textId="77777777" w:rsidR="00BA0B76" w:rsidRPr="001E2465" w:rsidRDefault="00BA0B76">
      <w:pPr>
        <w:tabs>
          <w:tab w:val="left" w:pos="3119"/>
        </w:tabs>
        <w:jc w:val="both"/>
        <w:rPr>
          <w:rFonts w:ascii="Cambria" w:hAnsi="Cambria"/>
        </w:rPr>
      </w:pPr>
    </w:p>
    <w:tbl>
      <w:tblPr>
        <w:tblStyle w:val="a9"/>
        <w:tblW w:w="12795" w:type="dxa"/>
        <w:tblInd w:w="750" w:type="dxa"/>
        <w:tblLayout w:type="fixed"/>
        <w:tblLook w:val="0400" w:firstRow="0" w:lastRow="0" w:firstColumn="0" w:lastColumn="0" w:noHBand="0" w:noVBand="1"/>
      </w:tblPr>
      <w:tblGrid>
        <w:gridCol w:w="6735"/>
        <w:gridCol w:w="6060"/>
      </w:tblGrid>
      <w:tr w:rsidR="00BA0B76" w:rsidRPr="001E2465" w14:paraId="1C3F2BE7" w14:textId="77777777" w:rsidTr="006127D8">
        <w:trPr>
          <w:trHeight w:val="1965"/>
        </w:trPr>
        <w:tc>
          <w:tcPr>
            <w:tcW w:w="6735" w:type="dxa"/>
          </w:tcPr>
          <w:p w14:paraId="7CCC25FC" w14:textId="77777777" w:rsidR="00BA0B76" w:rsidRPr="001E2465" w:rsidRDefault="004B21D3">
            <w:pPr>
              <w:jc w:val="both"/>
              <w:rPr>
                <w:rFonts w:ascii="Cambria" w:eastAsia="Times New Roman" w:hAnsi="Cambria" w:cs="Times New Roman"/>
              </w:rPr>
            </w:pPr>
            <w:r w:rsidRPr="001E2465">
              <w:rPr>
                <w:rFonts w:ascii="Cambria" w:eastAsia="Times New Roman" w:hAnsi="Cambria" w:cs="Times New Roman"/>
              </w:rPr>
              <w:t>Mengetahui,</w:t>
            </w:r>
          </w:p>
          <w:p w14:paraId="3EDA350D" w14:textId="5229476F" w:rsidR="00BA0B76" w:rsidRPr="001E2465" w:rsidRDefault="001E2465">
            <w:pPr>
              <w:rPr>
                <w:rFonts w:ascii="Cambria" w:eastAsia="Times New Roman" w:hAnsi="Cambria" w:cs="Times New Roman"/>
              </w:rPr>
            </w:pPr>
            <w:r w:rsidRPr="001E2465">
              <w:rPr>
                <w:rFonts w:ascii="Cambria" w:eastAsia="Times New Roman" w:hAnsi="Cambria" w:cs="Times New Roman"/>
              </w:rPr>
              <w:t xml:space="preserve">Koordinator Program Doktor PEP, </w:t>
            </w:r>
          </w:p>
          <w:p w14:paraId="5431FAFB" w14:textId="77777777" w:rsidR="00BA0B76" w:rsidRPr="001E2465" w:rsidRDefault="00BA0B76">
            <w:pPr>
              <w:rPr>
                <w:rFonts w:ascii="Cambria" w:eastAsia="Times New Roman" w:hAnsi="Cambria" w:cs="Times New Roman"/>
              </w:rPr>
            </w:pPr>
          </w:p>
          <w:p w14:paraId="1C763F0F" w14:textId="0E1FF20F" w:rsidR="00BA0B76" w:rsidRPr="001E2465" w:rsidRDefault="00635C07">
            <w:pPr>
              <w:rPr>
                <w:rFonts w:ascii="Cambria" w:eastAsia="Times New Roman" w:hAnsi="Cambria" w:cs="Times New Roman"/>
              </w:rPr>
            </w:pPr>
            <w:r>
              <w:rPr>
                <w:noProof/>
              </w:rPr>
              <w:drawing>
                <wp:inline distT="0" distB="0" distL="0" distR="0" wp14:anchorId="7A95E204" wp14:editId="630CB8F9">
                  <wp:extent cx="2019300" cy="390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0ED5ADC1"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Prof. Dr. Badrun Kartowagiran, </w:t>
            </w:r>
            <w:proofErr w:type="gramStart"/>
            <w:r w:rsidRPr="001E2465">
              <w:rPr>
                <w:rFonts w:ascii="Cambria" w:eastAsia="Times New Roman" w:hAnsi="Cambria" w:cs="Times New Roman"/>
              </w:rPr>
              <w:t>M.Pd</w:t>
            </w:r>
            <w:proofErr w:type="gramEnd"/>
          </w:p>
          <w:p w14:paraId="36777285" w14:textId="77777777" w:rsidR="00BA0B76" w:rsidRPr="001E2465" w:rsidRDefault="004B21D3">
            <w:pPr>
              <w:widowControl w:val="0"/>
              <w:pBdr>
                <w:top w:val="nil"/>
                <w:left w:val="nil"/>
                <w:bottom w:val="nil"/>
                <w:right w:val="nil"/>
                <w:between w:val="nil"/>
              </w:pBdr>
              <w:spacing w:line="276" w:lineRule="auto"/>
              <w:rPr>
                <w:rFonts w:ascii="Cambria" w:eastAsia="Times New Roman" w:hAnsi="Cambria" w:cs="Times New Roman"/>
              </w:rPr>
            </w:pPr>
            <w:r w:rsidRPr="001E2465">
              <w:rPr>
                <w:rFonts w:ascii="Cambria" w:eastAsia="Times New Roman" w:hAnsi="Cambria" w:cs="Times New Roman"/>
              </w:rPr>
              <w:t>NIP. 19530725 197811 1 001</w:t>
            </w:r>
          </w:p>
        </w:tc>
        <w:tc>
          <w:tcPr>
            <w:tcW w:w="6060" w:type="dxa"/>
          </w:tcPr>
          <w:p w14:paraId="1F713501" w14:textId="677E6E13" w:rsidR="00BA0B76" w:rsidRPr="001E2465" w:rsidRDefault="004B21D3">
            <w:pPr>
              <w:rPr>
                <w:rFonts w:ascii="Cambria" w:eastAsia="Times New Roman" w:hAnsi="Cambria" w:cs="Times New Roman"/>
              </w:rPr>
            </w:pPr>
            <w:r w:rsidRPr="001E2465">
              <w:rPr>
                <w:rFonts w:ascii="Cambria" w:eastAsia="Times New Roman" w:hAnsi="Cambria" w:cs="Times New Roman"/>
              </w:rPr>
              <w:t>Yogyakarta, 15 Juli 2021</w:t>
            </w:r>
          </w:p>
          <w:p w14:paraId="550B354A"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Dosen,</w:t>
            </w:r>
          </w:p>
          <w:p w14:paraId="16DE5E17" w14:textId="77777777" w:rsidR="00BA0B76" w:rsidRPr="001E2465" w:rsidRDefault="00BA0B76">
            <w:pPr>
              <w:rPr>
                <w:rFonts w:ascii="Cambria" w:eastAsia="Times New Roman" w:hAnsi="Cambria" w:cs="Times New Roman"/>
              </w:rPr>
            </w:pPr>
          </w:p>
          <w:p w14:paraId="6BCC5160" w14:textId="52BCC8F1" w:rsidR="00BA0B76" w:rsidRPr="001E2465" w:rsidRDefault="00635C07">
            <w:pPr>
              <w:rPr>
                <w:rFonts w:ascii="Cambria" w:eastAsia="Times New Roman" w:hAnsi="Cambria" w:cs="Times New Roman"/>
              </w:rPr>
            </w:pPr>
            <w:r>
              <w:rPr>
                <w:noProof/>
              </w:rPr>
              <w:drawing>
                <wp:inline distT="0" distB="0" distL="0" distR="0" wp14:anchorId="2F75A3F6" wp14:editId="4F1FE91C">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6A7DF405"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 xml:space="preserve">Prof. Dr. Badrun Kartowagiran, </w:t>
            </w:r>
            <w:proofErr w:type="gramStart"/>
            <w:r w:rsidRPr="001E2465">
              <w:rPr>
                <w:rFonts w:ascii="Cambria" w:eastAsia="Times New Roman" w:hAnsi="Cambria" w:cs="Times New Roman"/>
              </w:rPr>
              <w:t>M.Pd</w:t>
            </w:r>
            <w:proofErr w:type="gramEnd"/>
          </w:p>
          <w:p w14:paraId="7D074DC3" w14:textId="77777777" w:rsidR="00BA0B76" w:rsidRPr="001E2465" w:rsidRDefault="004B21D3">
            <w:pPr>
              <w:rPr>
                <w:rFonts w:ascii="Cambria" w:eastAsia="Times New Roman" w:hAnsi="Cambria" w:cs="Times New Roman"/>
              </w:rPr>
            </w:pPr>
            <w:r w:rsidRPr="001E2465">
              <w:rPr>
                <w:rFonts w:ascii="Cambria" w:eastAsia="Times New Roman" w:hAnsi="Cambria" w:cs="Times New Roman"/>
              </w:rPr>
              <w:t>NIP. 19530725 197811 1 001</w:t>
            </w:r>
          </w:p>
        </w:tc>
      </w:tr>
    </w:tbl>
    <w:p w14:paraId="3E83EC59" w14:textId="77777777" w:rsidR="00BA0B76" w:rsidRPr="001E2465" w:rsidRDefault="00BA0B76">
      <w:pPr>
        <w:rPr>
          <w:rFonts w:ascii="Cambria" w:eastAsia="Cambria" w:hAnsi="Cambria" w:cs="Cambria"/>
        </w:rPr>
      </w:pPr>
      <w:bookmarkStart w:id="3" w:name="_GoBack"/>
      <w:bookmarkEnd w:id="3"/>
    </w:p>
    <w:sectPr w:rsidR="00BA0B76" w:rsidRPr="001E2465">
      <w:headerReference w:type="default" r:id="rId9"/>
      <w:pgSz w:w="16839" w:h="11907"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91E11" w14:textId="77777777" w:rsidR="00B62539" w:rsidRDefault="00B62539">
      <w:r>
        <w:separator/>
      </w:r>
    </w:p>
  </w:endnote>
  <w:endnote w:type="continuationSeparator" w:id="0">
    <w:p w14:paraId="5474434D" w14:textId="77777777" w:rsidR="00B62539" w:rsidRDefault="00B6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C6D41" w14:textId="77777777" w:rsidR="00B62539" w:rsidRDefault="00B62539">
      <w:r>
        <w:separator/>
      </w:r>
    </w:p>
  </w:footnote>
  <w:footnote w:type="continuationSeparator" w:id="0">
    <w:p w14:paraId="66EA83AE" w14:textId="77777777" w:rsidR="00B62539" w:rsidRDefault="00B6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19D0" w14:textId="77777777" w:rsidR="00BA0B76" w:rsidRDefault="004B21D3">
    <w:pPr>
      <w:pBdr>
        <w:top w:val="nil"/>
        <w:left w:val="nil"/>
        <w:bottom w:val="nil"/>
        <w:right w:val="nil"/>
        <w:between w:val="nil"/>
      </w:pBdr>
      <w:tabs>
        <w:tab w:val="center" w:pos="4320"/>
        <w:tab w:val="right" w:pos="8640"/>
      </w:tabs>
      <w:ind w:left="2268"/>
      <w:rPr>
        <w:rFonts w:eastAsia="Times New Roman"/>
        <w:b/>
        <w:color w:val="000000"/>
        <w:sz w:val="28"/>
        <w:szCs w:val="28"/>
      </w:rPr>
    </w:pPr>
    <w:r>
      <w:rPr>
        <w:noProof/>
      </w:rPr>
      <w:drawing>
        <wp:anchor distT="0" distB="0" distL="114300" distR="114300" simplePos="0" relativeHeight="251658240" behindDoc="0" locked="0" layoutInCell="1" hidden="0" allowOverlap="1" wp14:anchorId="0C025ED6" wp14:editId="51FCF4F5">
          <wp:simplePos x="0" y="0"/>
          <wp:positionH relativeFrom="column">
            <wp:posOffset>19052</wp:posOffset>
          </wp:positionH>
          <wp:positionV relativeFrom="paragraph">
            <wp:posOffset>104775</wp:posOffset>
          </wp:positionV>
          <wp:extent cx="1047750" cy="9620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7750" cy="962025"/>
                  </a:xfrm>
                  <a:prstGeom prst="rect">
                    <a:avLst/>
                  </a:prstGeom>
                  <a:ln/>
                </pic:spPr>
              </pic:pic>
            </a:graphicData>
          </a:graphic>
        </wp:anchor>
      </w:drawing>
    </w:r>
  </w:p>
  <w:p w14:paraId="2D7A3B39" w14:textId="77777777" w:rsidR="00BA0B76" w:rsidRPr="001E2465" w:rsidRDefault="004B21D3">
    <w:pPr>
      <w:pBdr>
        <w:top w:val="nil"/>
        <w:left w:val="nil"/>
        <w:bottom w:val="nil"/>
        <w:right w:val="nil"/>
        <w:between w:val="nil"/>
      </w:pBdr>
      <w:tabs>
        <w:tab w:val="center" w:pos="4320"/>
        <w:tab w:val="right" w:pos="8640"/>
      </w:tabs>
      <w:rPr>
        <w:rFonts w:ascii="Cambria" w:eastAsia="Times New Roman" w:hAnsi="Cambria"/>
        <w:b/>
        <w:color w:val="000000"/>
        <w:sz w:val="32"/>
        <w:szCs w:val="32"/>
      </w:rPr>
    </w:pPr>
    <w:r w:rsidRPr="001E2465">
      <w:rPr>
        <w:rFonts w:ascii="Cambria" w:eastAsia="Times New Roman" w:hAnsi="Cambria"/>
        <w:b/>
        <w:color w:val="000000"/>
        <w:sz w:val="32"/>
        <w:szCs w:val="32"/>
      </w:rPr>
      <w:t xml:space="preserve">KEMENTERIAN PENDIDIKAN, KEBUDAYAAN, </w:t>
    </w:r>
    <w:proofErr w:type="gramStart"/>
    <w:r w:rsidRPr="001E2465">
      <w:rPr>
        <w:rFonts w:ascii="Cambria" w:eastAsia="Times New Roman" w:hAnsi="Cambria"/>
        <w:b/>
        <w:color w:val="000000"/>
        <w:sz w:val="32"/>
        <w:szCs w:val="32"/>
      </w:rPr>
      <w:t>RISET,  DAN</w:t>
    </w:r>
    <w:proofErr w:type="gramEnd"/>
    <w:r w:rsidRPr="001E2465">
      <w:rPr>
        <w:rFonts w:ascii="Cambria" w:eastAsia="Times New Roman" w:hAnsi="Cambria"/>
        <w:b/>
        <w:color w:val="000000"/>
        <w:sz w:val="32"/>
        <w:szCs w:val="32"/>
      </w:rPr>
      <w:t xml:space="preserve"> TEKNOLOGI</w:t>
    </w:r>
  </w:p>
  <w:p w14:paraId="453EBA72" w14:textId="77777777" w:rsidR="00BA0B76" w:rsidRPr="001E2465" w:rsidRDefault="004B21D3">
    <w:pPr>
      <w:pBdr>
        <w:top w:val="nil"/>
        <w:left w:val="nil"/>
        <w:bottom w:val="nil"/>
        <w:right w:val="nil"/>
        <w:between w:val="nil"/>
      </w:pBdr>
      <w:tabs>
        <w:tab w:val="center" w:pos="4320"/>
        <w:tab w:val="right" w:pos="8640"/>
      </w:tabs>
      <w:rPr>
        <w:rFonts w:ascii="Cambria" w:hAnsi="Cambria"/>
        <w:b/>
        <w:sz w:val="32"/>
        <w:szCs w:val="32"/>
      </w:rPr>
    </w:pPr>
    <w:r w:rsidRPr="001E2465">
      <w:rPr>
        <w:rFonts w:ascii="Cambria" w:eastAsia="Times New Roman" w:hAnsi="Cambria"/>
        <w:b/>
        <w:color w:val="000000"/>
        <w:sz w:val="32"/>
        <w:szCs w:val="32"/>
      </w:rPr>
      <w:t>UNIVERSITAS NEGERI YOGYAKARTA</w:t>
    </w:r>
  </w:p>
  <w:p w14:paraId="12837EDC" w14:textId="77777777" w:rsidR="00BA0B76" w:rsidRPr="001E2465" w:rsidRDefault="004B21D3" w:rsidP="001E2465">
    <w:pPr>
      <w:pBdr>
        <w:top w:val="nil"/>
        <w:left w:val="nil"/>
        <w:bottom w:val="nil"/>
        <w:right w:val="nil"/>
        <w:between w:val="nil"/>
      </w:pBdr>
      <w:tabs>
        <w:tab w:val="center" w:pos="4320"/>
        <w:tab w:val="right" w:pos="8640"/>
      </w:tabs>
      <w:rPr>
        <w:rFonts w:ascii="Cambria" w:eastAsia="Times New Roman" w:hAnsi="Cambria"/>
        <w:b/>
        <w:color w:val="000000"/>
        <w:sz w:val="32"/>
        <w:szCs w:val="32"/>
      </w:rPr>
    </w:pPr>
    <w:r w:rsidRPr="001E2465">
      <w:rPr>
        <w:rFonts w:ascii="Cambria" w:eastAsia="Times New Roman" w:hAnsi="Cambria"/>
        <w:b/>
        <w:color w:val="000000"/>
        <w:sz w:val="32"/>
        <w:szCs w:val="32"/>
      </w:rPr>
      <w:t>PASCASARJANA</w:t>
    </w:r>
  </w:p>
  <w:p w14:paraId="59A6706C" w14:textId="77777777" w:rsidR="00BA0B76" w:rsidRPr="001E2465" w:rsidRDefault="00BA0B76">
    <w:pPr>
      <w:pBdr>
        <w:top w:val="nil"/>
        <w:left w:val="nil"/>
        <w:bottom w:val="nil"/>
        <w:right w:val="nil"/>
        <w:between w:val="nil"/>
      </w:pBdr>
      <w:tabs>
        <w:tab w:val="center" w:pos="4320"/>
        <w:tab w:val="right" w:pos="8640"/>
      </w:tabs>
      <w:ind w:left="2268"/>
      <w:rPr>
        <w:rFonts w:ascii="Cambria" w:eastAsia="Times New Roman" w:hAnsi="Cambria"/>
        <w:b/>
        <w:color w:val="000000"/>
      </w:rPr>
    </w:pPr>
  </w:p>
  <w:p w14:paraId="6133C968" w14:textId="77777777" w:rsidR="00BA0B76" w:rsidRDefault="004B21D3">
    <w:pPr>
      <w:pBdr>
        <w:top w:val="nil"/>
        <w:left w:val="nil"/>
        <w:bottom w:val="nil"/>
        <w:right w:val="nil"/>
        <w:between w:val="nil"/>
      </w:pBdr>
      <w:tabs>
        <w:tab w:val="center" w:pos="4320"/>
        <w:tab w:val="right" w:pos="8640"/>
      </w:tabs>
      <w:ind w:left="2268"/>
      <w:rPr>
        <w:rFonts w:eastAsia="Times New Roman"/>
        <w:color w:val="000000"/>
      </w:rPr>
    </w:pPr>
    <w:r>
      <w:rPr>
        <w:noProof/>
      </w:rPr>
      <mc:AlternateContent>
        <mc:Choice Requires="wpg">
          <w:drawing>
            <wp:anchor distT="0" distB="0" distL="114300" distR="114300" simplePos="0" relativeHeight="251659264" behindDoc="0" locked="0" layoutInCell="1" hidden="0" allowOverlap="1" wp14:anchorId="704E4433" wp14:editId="059B59A2">
              <wp:simplePos x="0" y="0"/>
              <wp:positionH relativeFrom="column">
                <wp:posOffset>-25399</wp:posOffset>
              </wp:positionH>
              <wp:positionV relativeFrom="paragraph">
                <wp:posOffset>-12699</wp:posOffset>
              </wp:positionV>
              <wp:extent cx="8924925" cy="57149"/>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897825" y="3775238"/>
                        <a:ext cx="8896350" cy="9525"/>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-25399</wp:posOffset>
              </wp:positionH>
              <wp:positionV relativeFrom="paragraph">
                <wp:posOffset>-12699</wp:posOffset>
              </wp:positionV>
              <wp:extent cx="8924925" cy="57149"/>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8924925" cy="57149"/>
                      </a:xfrm>
                      <a:prstGeom prst="rect"/>
                      <a:ln/>
                    </pic:spPr>
                  </pic:pic>
                </a:graphicData>
              </a:graphic>
            </wp:anchor>
          </w:drawing>
        </mc:Fallback>
      </mc:AlternateContent>
    </w:r>
  </w:p>
  <w:p w14:paraId="1AC28362" w14:textId="77777777" w:rsidR="00BA0B76" w:rsidRDefault="00BA0B76">
    <w:pPr>
      <w:pBdr>
        <w:top w:val="nil"/>
        <w:left w:val="nil"/>
        <w:bottom w:val="nil"/>
        <w:right w:val="nil"/>
        <w:between w:val="nil"/>
      </w:pBdr>
      <w:tabs>
        <w:tab w:val="center" w:pos="4320"/>
        <w:tab w:val="right" w:pos="8640"/>
      </w:tabs>
      <w:ind w:left="2268"/>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75C"/>
    <w:multiLevelType w:val="multilevel"/>
    <w:tmpl w:val="1DB88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12AC2"/>
    <w:multiLevelType w:val="multilevel"/>
    <w:tmpl w:val="2CC85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6A3B43"/>
    <w:multiLevelType w:val="multilevel"/>
    <w:tmpl w:val="757EF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4202D6"/>
    <w:multiLevelType w:val="multilevel"/>
    <w:tmpl w:val="F120055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BE82126"/>
    <w:multiLevelType w:val="multilevel"/>
    <w:tmpl w:val="E4120F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76"/>
    <w:rsid w:val="001E2465"/>
    <w:rsid w:val="004B21D3"/>
    <w:rsid w:val="006127D8"/>
    <w:rsid w:val="00635C07"/>
    <w:rsid w:val="00B62539"/>
    <w:rsid w:val="00BA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1D41"/>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C8"/>
    <w:rPr>
      <w:rFonts w:eastAsia="Calibri"/>
    </w:rPr>
  </w:style>
  <w:style w:type="paragraph" w:styleId="Heading1">
    <w:name w:val="heading 1"/>
    <w:basedOn w:val="Normal"/>
    <w:next w:val="Normal"/>
    <w:link w:val="Heading1Char"/>
    <w:uiPriority w:val="9"/>
    <w:qFormat/>
    <w:rsid w:val="003347AF"/>
    <w:pPr>
      <w:keepNext/>
      <w:jc w:val="both"/>
      <w:outlineLvl w:val="0"/>
    </w:pPr>
    <w:rPr>
      <w:rFonts w:eastAsia="Times New Roman"/>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A652C8"/>
    <w:pPr>
      <w:tabs>
        <w:tab w:val="center" w:pos="4320"/>
        <w:tab w:val="right" w:pos="8640"/>
      </w:tabs>
    </w:pPr>
  </w:style>
  <w:style w:type="character" w:customStyle="1" w:styleId="HeaderChar">
    <w:name w:val="Header Char"/>
    <w:link w:val="Header"/>
    <w:locked/>
    <w:rsid w:val="00A652C8"/>
    <w:rPr>
      <w:rFonts w:eastAsia="Calibri"/>
      <w:sz w:val="24"/>
      <w:szCs w:val="24"/>
      <w:lang w:val="en-US" w:eastAsia="en-US" w:bidi="ar-SA"/>
    </w:rPr>
  </w:style>
  <w:style w:type="paragraph" w:styleId="Footer">
    <w:name w:val="footer"/>
    <w:basedOn w:val="Normal"/>
    <w:link w:val="FooterChar"/>
    <w:uiPriority w:val="99"/>
    <w:rsid w:val="00A652C8"/>
    <w:pPr>
      <w:tabs>
        <w:tab w:val="center" w:pos="4680"/>
        <w:tab w:val="right" w:pos="9360"/>
      </w:tabs>
    </w:pPr>
  </w:style>
  <w:style w:type="character" w:customStyle="1" w:styleId="FooterChar">
    <w:name w:val="Footer Char"/>
    <w:link w:val="Footer"/>
    <w:uiPriority w:val="99"/>
    <w:locked/>
    <w:rsid w:val="00A652C8"/>
    <w:rPr>
      <w:rFonts w:eastAsia="Calibri"/>
      <w:sz w:val="24"/>
      <w:szCs w:val="24"/>
      <w:lang w:val="en-US" w:eastAsia="en-US" w:bidi="ar-SA"/>
    </w:rPr>
  </w:style>
  <w:style w:type="character" w:styleId="Hyperlink">
    <w:name w:val="Hyperlink"/>
    <w:rsid w:val="00A652C8"/>
    <w:rPr>
      <w:color w:val="0000FF"/>
      <w:u w:val="single"/>
    </w:rPr>
  </w:style>
  <w:style w:type="paragraph" w:styleId="ListParagraph">
    <w:name w:val="List Paragraph"/>
    <w:aliases w:val="Body of text,List Paragraph1"/>
    <w:basedOn w:val="Normal"/>
    <w:link w:val="ListParagraphChar"/>
    <w:uiPriority w:val="34"/>
    <w:qFormat/>
    <w:rsid w:val="00A652C8"/>
    <w:pPr>
      <w:ind w:left="720"/>
      <w:contextualSpacing/>
    </w:pPr>
  </w:style>
  <w:style w:type="character" w:customStyle="1" w:styleId="Heading1Char">
    <w:name w:val="Heading 1 Char"/>
    <w:link w:val="Heading1"/>
    <w:rsid w:val="003347AF"/>
    <w:rPr>
      <w:b/>
      <w:sz w:val="24"/>
    </w:rPr>
  </w:style>
  <w:style w:type="table" w:styleId="TableGrid">
    <w:name w:val="Table Grid"/>
    <w:basedOn w:val="TableNormal"/>
    <w:uiPriority w:val="99"/>
    <w:rsid w:val="00A0514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91E99"/>
    <w:rPr>
      <w:rFonts w:ascii="Segoe UI" w:hAnsi="Segoe UI" w:cs="Segoe UI"/>
      <w:sz w:val="18"/>
      <w:szCs w:val="18"/>
    </w:rPr>
  </w:style>
  <w:style w:type="character" w:customStyle="1" w:styleId="BalloonTextChar">
    <w:name w:val="Balloon Text Char"/>
    <w:link w:val="BalloonText"/>
    <w:rsid w:val="00191E99"/>
    <w:rPr>
      <w:rFonts w:ascii="Segoe UI" w:eastAsia="Calibri" w:hAnsi="Segoe UI" w:cs="Segoe UI"/>
      <w:sz w:val="18"/>
      <w:szCs w:val="18"/>
    </w:rPr>
  </w:style>
  <w:style w:type="paragraph" w:customStyle="1" w:styleId="ColorfulList-Accent11">
    <w:name w:val="Colorful List - Accent 11"/>
    <w:basedOn w:val="Normal"/>
    <w:uiPriority w:val="34"/>
    <w:qFormat/>
    <w:rsid w:val="00C57EB3"/>
    <w:pPr>
      <w:spacing w:after="200" w:line="276" w:lineRule="auto"/>
      <w:ind w:left="720"/>
      <w:contextualSpacing/>
    </w:pPr>
    <w:rPr>
      <w:rFonts w:ascii="Cambria" w:eastAsia="Cambria" w:hAnsi="Cambria"/>
      <w:sz w:val="22"/>
      <w:szCs w:val="22"/>
    </w:rPr>
  </w:style>
  <w:style w:type="paragraph" w:customStyle="1" w:styleId="Default">
    <w:name w:val="Default"/>
    <w:rsid w:val="00C57EB3"/>
    <w:pPr>
      <w:autoSpaceDE w:val="0"/>
      <w:autoSpaceDN w:val="0"/>
      <w:adjustRightInd w:val="0"/>
    </w:pPr>
    <w:rPr>
      <w:rFonts w:ascii="Bookman Old Style" w:eastAsia="Calibri" w:hAnsi="Bookman Old Style" w:cs="Bookman Old Style"/>
      <w:color w:val="000000"/>
    </w:rPr>
  </w:style>
  <w:style w:type="paragraph" w:styleId="NormalWeb">
    <w:name w:val="Normal (Web)"/>
    <w:basedOn w:val="Normal"/>
    <w:uiPriority w:val="99"/>
    <w:unhideWhenUsed/>
    <w:rsid w:val="002F0858"/>
    <w:pPr>
      <w:spacing w:before="100" w:beforeAutospacing="1" w:after="100" w:afterAutospacing="1"/>
    </w:pPr>
    <w:rPr>
      <w:rFonts w:eastAsia="Times New Roman"/>
    </w:rPr>
  </w:style>
  <w:style w:type="character" w:customStyle="1" w:styleId="ListParagraphChar">
    <w:name w:val="List Paragraph Char"/>
    <w:aliases w:val="Body of text Char,List Paragraph1 Char"/>
    <w:link w:val="ListParagraph"/>
    <w:uiPriority w:val="34"/>
    <w:locked/>
    <w:rsid w:val="002F0858"/>
    <w:rPr>
      <w:rFonts w:eastAsia="Calibri"/>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boRneQvNdUT5vE5fkeGpG0wTKQ==">AMUW2mXLXkUGBpNJr4rNkHM4kCPeb0O8DI8jjplOUMVurMezfmGQ5I6E6NuDwofaQhrsValzKG3XarGJ4mpPr/4aIFze+n3n2cECo+/H/TidO4Cs52nI+dkLG0aIgpdVDx/J7vcPMGV+ELaWf8U/b9YB372PS7VsYbrYGqQhj82jX5fddIQ3088=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Daryanti</dc:creator>
  <cp:lastModifiedBy>Jumilan</cp:lastModifiedBy>
  <cp:revision>4</cp:revision>
  <dcterms:created xsi:type="dcterms:W3CDTF">2021-10-12T05:26:00Z</dcterms:created>
  <dcterms:modified xsi:type="dcterms:W3CDTF">2022-06-27T02:00:00Z</dcterms:modified>
</cp:coreProperties>
</file>