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8E0E9" w14:textId="77777777" w:rsidR="00CC6BA6" w:rsidRDefault="00C1331C">
      <w:pPr>
        <w:tabs>
          <w:tab w:val="left" w:pos="915"/>
        </w:tabs>
        <w:ind w:left="1276" w:hanging="1276"/>
        <w:jc w:val="both"/>
        <w:rPr>
          <w:rFonts w:ascii="Cambria" w:eastAsia="Cambria" w:hAnsi="Cambria" w:cs="Cambria"/>
          <w:i/>
        </w:rPr>
      </w:pPr>
      <w:r>
        <w:rPr>
          <w:rFonts w:ascii="Cambria" w:eastAsia="Cambria" w:hAnsi="Cambria" w:cs="Cambria"/>
          <w:sz w:val="22"/>
          <w:szCs w:val="22"/>
        </w:rPr>
        <w:tab/>
      </w:r>
    </w:p>
    <w:p w14:paraId="21792815" w14:textId="77777777" w:rsidR="00CC6BA6" w:rsidRPr="006D0F88" w:rsidRDefault="00C1331C">
      <w:pPr>
        <w:jc w:val="center"/>
        <w:rPr>
          <w:rFonts w:ascii="Cambria" w:eastAsia="Cambria" w:hAnsi="Cambria" w:cs="Cambria"/>
          <w:sz w:val="22"/>
          <w:szCs w:val="22"/>
        </w:rPr>
      </w:pPr>
      <w:r w:rsidRPr="006D0F88">
        <w:rPr>
          <w:rFonts w:ascii="Cambria" w:eastAsia="Cambria" w:hAnsi="Cambria" w:cs="Cambria"/>
          <w:b/>
          <w:sz w:val="28"/>
          <w:szCs w:val="28"/>
        </w:rPr>
        <w:t>RENCANA PEMBELAJARAN SEMESTER</w:t>
      </w:r>
    </w:p>
    <w:p w14:paraId="40037483" w14:textId="77777777" w:rsidR="00CC6BA6" w:rsidRDefault="00CC6BA6">
      <w:pPr>
        <w:tabs>
          <w:tab w:val="left" w:pos="3119"/>
        </w:tabs>
        <w:jc w:val="both"/>
        <w:rPr>
          <w:rFonts w:ascii="Cambria" w:eastAsia="Cambria" w:hAnsi="Cambria" w:cs="Cambria"/>
          <w:b/>
        </w:rPr>
      </w:pPr>
    </w:p>
    <w:tbl>
      <w:tblPr>
        <w:tblStyle w:val="a5"/>
        <w:tblW w:w="13830" w:type="dxa"/>
        <w:tblInd w:w="198" w:type="dxa"/>
        <w:tblBorders>
          <w:top w:val="nil"/>
          <w:left w:val="nil"/>
          <w:bottom w:val="nil"/>
          <w:right w:val="nil"/>
          <w:insideH w:val="nil"/>
          <w:insideV w:val="nil"/>
        </w:tblBorders>
        <w:tblLayout w:type="fixed"/>
        <w:tblLook w:val="0400" w:firstRow="0" w:lastRow="0" w:firstColumn="0" w:lastColumn="0" w:noHBand="0" w:noVBand="1"/>
      </w:tblPr>
      <w:tblGrid>
        <w:gridCol w:w="3090"/>
        <w:gridCol w:w="315"/>
        <w:gridCol w:w="6375"/>
        <w:gridCol w:w="900"/>
        <w:gridCol w:w="1335"/>
        <w:gridCol w:w="1110"/>
        <w:gridCol w:w="705"/>
      </w:tblGrid>
      <w:tr w:rsidR="00CC6BA6" w:rsidRPr="006D0F88" w14:paraId="2CC25750" w14:textId="77777777">
        <w:tc>
          <w:tcPr>
            <w:tcW w:w="3090" w:type="dxa"/>
          </w:tcPr>
          <w:p w14:paraId="5F9998FC" w14:textId="77777777" w:rsidR="00CC6BA6" w:rsidRPr="006D0F88" w:rsidRDefault="00C1331C">
            <w:pPr>
              <w:jc w:val="both"/>
              <w:rPr>
                <w:rFonts w:ascii="Cambria" w:eastAsia="Cambria" w:hAnsi="Cambria" w:cs="Cambria"/>
              </w:rPr>
            </w:pPr>
            <w:r w:rsidRPr="006D0F88">
              <w:rPr>
                <w:rFonts w:ascii="Cambria" w:eastAsia="Cambria" w:hAnsi="Cambria" w:cs="Cambria"/>
              </w:rPr>
              <w:t>Program Studi</w:t>
            </w:r>
          </w:p>
        </w:tc>
        <w:tc>
          <w:tcPr>
            <w:tcW w:w="315" w:type="dxa"/>
          </w:tcPr>
          <w:p w14:paraId="228EDBC2"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5D915DA4" w14:textId="77777777" w:rsidR="00CC6BA6" w:rsidRPr="006D0F88" w:rsidRDefault="00C1331C">
            <w:pPr>
              <w:jc w:val="both"/>
              <w:rPr>
                <w:rFonts w:ascii="Cambria" w:eastAsia="Cambria" w:hAnsi="Cambria" w:cs="Cambria"/>
              </w:rPr>
            </w:pPr>
            <w:r w:rsidRPr="006D0F88">
              <w:rPr>
                <w:rFonts w:ascii="Cambria" w:eastAsia="Cambria" w:hAnsi="Cambria" w:cs="Cambria"/>
              </w:rPr>
              <w:t>Penelitian dan Evaluasi Pendidikan (S3)</w:t>
            </w:r>
          </w:p>
        </w:tc>
      </w:tr>
      <w:tr w:rsidR="00CC6BA6" w:rsidRPr="006D0F88" w14:paraId="2032F772" w14:textId="77777777">
        <w:tc>
          <w:tcPr>
            <w:tcW w:w="3090" w:type="dxa"/>
          </w:tcPr>
          <w:p w14:paraId="369C5FC5" w14:textId="77777777" w:rsidR="00CC6BA6" w:rsidRPr="006D0F88" w:rsidRDefault="00C1331C">
            <w:pPr>
              <w:jc w:val="both"/>
              <w:rPr>
                <w:rFonts w:ascii="Cambria" w:eastAsia="Cambria" w:hAnsi="Cambria" w:cs="Cambria"/>
              </w:rPr>
            </w:pPr>
            <w:r w:rsidRPr="006D0F88">
              <w:rPr>
                <w:rFonts w:ascii="Cambria" w:eastAsia="Cambria" w:hAnsi="Cambria" w:cs="Cambria"/>
              </w:rPr>
              <w:t>Nama Mata Kuliah</w:t>
            </w:r>
          </w:p>
        </w:tc>
        <w:tc>
          <w:tcPr>
            <w:tcW w:w="315" w:type="dxa"/>
          </w:tcPr>
          <w:p w14:paraId="2812DBE3"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6375" w:type="dxa"/>
          </w:tcPr>
          <w:p w14:paraId="768A6CB4" w14:textId="77777777" w:rsidR="00CC6BA6" w:rsidRPr="006D0F88" w:rsidRDefault="00C1331C">
            <w:pPr>
              <w:jc w:val="both"/>
              <w:rPr>
                <w:rFonts w:ascii="Cambria" w:eastAsia="Cambria" w:hAnsi="Cambria" w:cs="Cambria"/>
              </w:rPr>
            </w:pPr>
            <w:r w:rsidRPr="006D0F88">
              <w:rPr>
                <w:rFonts w:ascii="Cambria" w:eastAsia="Cambria" w:hAnsi="Cambria" w:cs="Cambria"/>
              </w:rPr>
              <w:t>Statistik Multivariat</w:t>
            </w:r>
          </w:p>
        </w:tc>
        <w:tc>
          <w:tcPr>
            <w:tcW w:w="900" w:type="dxa"/>
          </w:tcPr>
          <w:p w14:paraId="37791C0B" w14:textId="77777777" w:rsidR="00CC6BA6" w:rsidRPr="006D0F88" w:rsidRDefault="00C1331C">
            <w:pPr>
              <w:jc w:val="both"/>
              <w:rPr>
                <w:rFonts w:ascii="Cambria" w:eastAsia="Cambria" w:hAnsi="Cambria" w:cs="Cambria"/>
              </w:rPr>
            </w:pPr>
            <w:r w:rsidRPr="006D0F88">
              <w:rPr>
                <w:rFonts w:ascii="Cambria" w:eastAsia="Cambria" w:hAnsi="Cambria" w:cs="Cambria"/>
              </w:rPr>
              <w:t>Kode:</w:t>
            </w:r>
          </w:p>
        </w:tc>
        <w:tc>
          <w:tcPr>
            <w:tcW w:w="1335" w:type="dxa"/>
          </w:tcPr>
          <w:p w14:paraId="3C35A624" w14:textId="77777777" w:rsidR="00CC6BA6" w:rsidRPr="006D0F88" w:rsidRDefault="00C1331C">
            <w:pPr>
              <w:jc w:val="both"/>
              <w:rPr>
                <w:rFonts w:ascii="Cambria" w:eastAsia="Cambria" w:hAnsi="Cambria" w:cs="Cambria"/>
              </w:rPr>
            </w:pPr>
            <w:r w:rsidRPr="006D0F88">
              <w:rPr>
                <w:rFonts w:ascii="Cambria" w:eastAsia="Cambria" w:hAnsi="Cambria" w:cs="Cambria"/>
              </w:rPr>
              <w:t>PPS9208</w:t>
            </w:r>
          </w:p>
        </w:tc>
        <w:tc>
          <w:tcPr>
            <w:tcW w:w="1110" w:type="dxa"/>
          </w:tcPr>
          <w:p w14:paraId="71338C3D" w14:textId="77777777" w:rsidR="00CC6BA6" w:rsidRPr="006D0F88" w:rsidRDefault="00C1331C">
            <w:pPr>
              <w:jc w:val="both"/>
              <w:rPr>
                <w:rFonts w:ascii="Cambria" w:eastAsia="Cambria" w:hAnsi="Cambria" w:cs="Cambria"/>
              </w:rPr>
            </w:pPr>
            <w:r w:rsidRPr="006D0F88">
              <w:rPr>
                <w:rFonts w:ascii="Cambria" w:eastAsia="Cambria" w:hAnsi="Cambria" w:cs="Cambria"/>
              </w:rPr>
              <w:t>Jumlah:</w:t>
            </w:r>
          </w:p>
        </w:tc>
        <w:tc>
          <w:tcPr>
            <w:tcW w:w="705" w:type="dxa"/>
          </w:tcPr>
          <w:p w14:paraId="61980635" w14:textId="77777777" w:rsidR="00CC6BA6" w:rsidRPr="006D0F88" w:rsidRDefault="00C1331C">
            <w:pPr>
              <w:jc w:val="both"/>
              <w:rPr>
                <w:rFonts w:ascii="Cambria" w:eastAsia="Cambria" w:hAnsi="Cambria" w:cs="Cambria"/>
              </w:rPr>
            </w:pPr>
            <w:r w:rsidRPr="006D0F88">
              <w:rPr>
                <w:rFonts w:ascii="Cambria" w:eastAsia="Cambria" w:hAnsi="Cambria" w:cs="Cambria"/>
              </w:rPr>
              <w:t>2 sks</w:t>
            </w:r>
          </w:p>
        </w:tc>
      </w:tr>
      <w:tr w:rsidR="00CC6BA6" w:rsidRPr="006D0F88" w14:paraId="4957D12C" w14:textId="77777777">
        <w:tc>
          <w:tcPr>
            <w:tcW w:w="3090" w:type="dxa"/>
          </w:tcPr>
          <w:p w14:paraId="5E4BA23C" w14:textId="77777777" w:rsidR="00CC6BA6" w:rsidRPr="006D0F88" w:rsidRDefault="00C1331C">
            <w:pPr>
              <w:jc w:val="both"/>
              <w:rPr>
                <w:rFonts w:ascii="Cambria" w:eastAsia="Cambria" w:hAnsi="Cambria" w:cs="Cambria"/>
              </w:rPr>
            </w:pPr>
            <w:r w:rsidRPr="006D0F88">
              <w:rPr>
                <w:rFonts w:ascii="Cambria" w:eastAsia="Cambria" w:hAnsi="Cambria" w:cs="Cambria"/>
              </w:rPr>
              <w:t>Semester</w:t>
            </w:r>
          </w:p>
        </w:tc>
        <w:tc>
          <w:tcPr>
            <w:tcW w:w="315" w:type="dxa"/>
          </w:tcPr>
          <w:p w14:paraId="169BBF20"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6FFFF49B" w14:textId="77777777" w:rsidR="00CC6BA6" w:rsidRPr="006D0F88" w:rsidRDefault="00C1331C">
            <w:pPr>
              <w:jc w:val="both"/>
              <w:rPr>
                <w:rFonts w:ascii="Cambria" w:eastAsia="Cambria" w:hAnsi="Cambria" w:cs="Cambria"/>
              </w:rPr>
            </w:pPr>
            <w:r w:rsidRPr="006D0F88">
              <w:rPr>
                <w:rFonts w:ascii="Cambria" w:eastAsia="Cambria" w:hAnsi="Cambria" w:cs="Cambria"/>
              </w:rPr>
              <w:t>I/Gasal</w:t>
            </w:r>
          </w:p>
        </w:tc>
      </w:tr>
      <w:tr w:rsidR="00CC6BA6" w:rsidRPr="006D0F88" w14:paraId="027E5F00" w14:textId="77777777">
        <w:tc>
          <w:tcPr>
            <w:tcW w:w="3090" w:type="dxa"/>
          </w:tcPr>
          <w:p w14:paraId="4900705B" w14:textId="77777777" w:rsidR="00CC6BA6" w:rsidRPr="006D0F88" w:rsidRDefault="00C1331C">
            <w:pPr>
              <w:jc w:val="both"/>
              <w:rPr>
                <w:rFonts w:ascii="Cambria" w:eastAsia="Cambria" w:hAnsi="Cambria" w:cs="Cambria"/>
              </w:rPr>
            </w:pPr>
            <w:r w:rsidRPr="006D0F88">
              <w:rPr>
                <w:rFonts w:ascii="Cambria" w:eastAsia="Cambria" w:hAnsi="Cambria" w:cs="Cambria"/>
              </w:rPr>
              <w:t>Mata Kuliah Prasyarat</w:t>
            </w:r>
          </w:p>
          <w:p w14:paraId="30E33810" w14:textId="77777777" w:rsidR="00CC6BA6" w:rsidRPr="006D0F88" w:rsidRDefault="00C1331C">
            <w:pPr>
              <w:jc w:val="both"/>
              <w:rPr>
                <w:rFonts w:ascii="Cambria" w:eastAsia="Cambria" w:hAnsi="Cambria" w:cs="Cambria"/>
              </w:rPr>
            </w:pPr>
            <w:r w:rsidRPr="006D0F88">
              <w:rPr>
                <w:rFonts w:ascii="Cambria" w:eastAsia="Cambria" w:hAnsi="Cambria" w:cs="Cambria"/>
              </w:rPr>
              <w:t>Dosen Pengampu</w:t>
            </w:r>
          </w:p>
        </w:tc>
        <w:tc>
          <w:tcPr>
            <w:tcW w:w="315" w:type="dxa"/>
          </w:tcPr>
          <w:p w14:paraId="17EA91F6" w14:textId="77777777" w:rsidR="00CC6BA6" w:rsidRPr="006D0F88" w:rsidRDefault="00C1331C">
            <w:pPr>
              <w:jc w:val="both"/>
              <w:rPr>
                <w:rFonts w:ascii="Cambria" w:eastAsia="Cambria" w:hAnsi="Cambria" w:cs="Cambria"/>
              </w:rPr>
            </w:pPr>
            <w:r w:rsidRPr="006D0F88">
              <w:rPr>
                <w:rFonts w:ascii="Cambria" w:eastAsia="Cambria" w:hAnsi="Cambria" w:cs="Cambria"/>
              </w:rPr>
              <w:t>:</w:t>
            </w:r>
          </w:p>
          <w:p w14:paraId="1CEE3D2C"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7AAD7A4D" w14:textId="77777777" w:rsidR="00CC6BA6" w:rsidRPr="006D0F88" w:rsidRDefault="00C1331C">
            <w:pPr>
              <w:jc w:val="both"/>
              <w:rPr>
                <w:rFonts w:ascii="Cambria" w:eastAsia="Cambria" w:hAnsi="Cambria" w:cs="Cambria"/>
              </w:rPr>
            </w:pPr>
            <w:r w:rsidRPr="006D0F88">
              <w:rPr>
                <w:rFonts w:ascii="Cambria" w:eastAsia="Cambria" w:hAnsi="Cambria" w:cs="Cambria"/>
              </w:rPr>
              <w:t>Tidak ada</w:t>
            </w:r>
          </w:p>
          <w:p w14:paraId="6C39DA73" w14:textId="77777777" w:rsidR="00CC6BA6" w:rsidRPr="006D0F88" w:rsidRDefault="00C1331C">
            <w:pPr>
              <w:jc w:val="both"/>
              <w:rPr>
                <w:rFonts w:ascii="Cambria" w:eastAsia="Cambria" w:hAnsi="Cambria" w:cs="Cambria"/>
              </w:rPr>
            </w:pPr>
            <w:r w:rsidRPr="006D0F88">
              <w:rPr>
                <w:rFonts w:ascii="Cambria" w:eastAsia="Cambria" w:hAnsi="Cambria" w:cs="Cambria"/>
              </w:rPr>
              <w:t>Prof. Dr. Heri Retnawati, M.Pd</w:t>
            </w:r>
          </w:p>
        </w:tc>
      </w:tr>
      <w:tr w:rsidR="00CC6BA6" w:rsidRPr="006D0F88" w14:paraId="25C29C51" w14:textId="77777777">
        <w:tc>
          <w:tcPr>
            <w:tcW w:w="3090" w:type="dxa"/>
          </w:tcPr>
          <w:p w14:paraId="450F21CC" w14:textId="77777777" w:rsidR="00CC6BA6" w:rsidRPr="006D0F88" w:rsidRDefault="00C1331C">
            <w:pPr>
              <w:jc w:val="both"/>
              <w:rPr>
                <w:rFonts w:ascii="Cambria" w:eastAsia="Cambria" w:hAnsi="Cambria" w:cs="Cambria"/>
              </w:rPr>
            </w:pPr>
            <w:r w:rsidRPr="006D0F88">
              <w:rPr>
                <w:rFonts w:ascii="Cambria" w:eastAsia="Cambria" w:hAnsi="Cambria" w:cs="Cambria"/>
              </w:rPr>
              <w:t>Deskripsi Mata Kuliah</w:t>
            </w:r>
          </w:p>
        </w:tc>
        <w:tc>
          <w:tcPr>
            <w:tcW w:w="315" w:type="dxa"/>
          </w:tcPr>
          <w:p w14:paraId="70905BB0"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6D1A51D7" w14:textId="77777777" w:rsidR="00CC6BA6" w:rsidRPr="006D0F88" w:rsidRDefault="00C1331C">
            <w:pPr>
              <w:rPr>
                <w:rFonts w:ascii="Cambria" w:eastAsia="Cambria" w:hAnsi="Cambria" w:cs="Cambria"/>
              </w:rPr>
            </w:pPr>
            <w:r w:rsidRPr="006D0F88">
              <w:rPr>
                <w:rFonts w:ascii="Cambria" w:eastAsia="Cambria" w:hAnsi="Cambria" w:cs="Cambria"/>
              </w:rPr>
              <w:t>Perkuliahan ini mempelajari tentang aspek-aspek statistic multivariat, analisis multivariate dengan perbandingan rerata multivariat, regresi linear, komponen utama, analisis faktor, korelasi kanonis, analisis diskriminan, kluster dan metode jarak.</w:t>
            </w:r>
          </w:p>
        </w:tc>
      </w:tr>
      <w:tr w:rsidR="00CC6BA6" w:rsidRPr="006D0F88" w14:paraId="6607691D" w14:textId="77777777">
        <w:tc>
          <w:tcPr>
            <w:tcW w:w="3090" w:type="dxa"/>
          </w:tcPr>
          <w:p w14:paraId="35F3A8F7" w14:textId="77777777" w:rsidR="00CC6BA6" w:rsidRPr="006D0F88" w:rsidRDefault="00C1331C">
            <w:pPr>
              <w:rPr>
                <w:rFonts w:ascii="Cambria" w:eastAsia="Cambria" w:hAnsi="Cambria" w:cs="Cambria"/>
              </w:rPr>
            </w:pPr>
            <w:r w:rsidRPr="006D0F88">
              <w:rPr>
                <w:rFonts w:ascii="Cambria" w:eastAsia="Cambria" w:hAnsi="Cambria" w:cs="Cambria"/>
              </w:rPr>
              <w:t>Capaian Pembelajaran Lulusan</w:t>
            </w:r>
          </w:p>
        </w:tc>
        <w:tc>
          <w:tcPr>
            <w:tcW w:w="315" w:type="dxa"/>
          </w:tcPr>
          <w:p w14:paraId="5FA5E7E4"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7ABDFFB3" w14:textId="77777777" w:rsidR="00CC6BA6" w:rsidRPr="006D0F88" w:rsidRDefault="00CC6BA6">
            <w:pPr>
              <w:rPr>
                <w:rFonts w:ascii="Cambria" w:eastAsia="Cambria" w:hAnsi="Cambria" w:cs="Cambria"/>
              </w:rPr>
            </w:pPr>
          </w:p>
        </w:tc>
      </w:tr>
      <w:tr w:rsidR="00CC6BA6" w:rsidRPr="006D0F88" w14:paraId="264CE0DF" w14:textId="77777777">
        <w:tc>
          <w:tcPr>
            <w:tcW w:w="3090" w:type="dxa"/>
          </w:tcPr>
          <w:p w14:paraId="45587DBD" w14:textId="77777777" w:rsidR="00CC6BA6" w:rsidRPr="006D0F88" w:rsidRDefault="00C1331C">
            <w:pPr>
              <w:numPr>
                <w:ilvl w:val="0"/>
                <w:numId w:val="4"/>
              </w:numPr>
              <w:pBdr>
                <w:top w:val="nil"/>
                <w:left w:val="nil"/>
                <w:bottom w:val="nil"/>
                <w:right w:val="nil"/>
                <w:between w:val="nil"/>
              </w:pBdr>
              <w:ind w:left="288" w:hanging="288"/>
              <w:jc w:val="both"/>
              <w:rPr>
                <w:rFonts w:ascii="Cambria" w:eastAsia="Cambria" w:hAnsi="Cambria" w:cs="Cambria"/>
                <w:color w:val="000000"/>
              </w:rPr>
            </w:pPr>
            <w:r w:rsidRPr="006D0F88">
              <w:rPr>
                <w:rFonts w:ascii="Cambria" w:eastAsia="Cambria" w:hAnsi="Cambria" w:cs="Cambria"/>
                <w:color w:val="000000"/>
              </w:rPr>
              <w:t>Sikap</w:t>
            </w:r>
          </w:p>
        </w:tc>
        <w:tc>
          <w:tcPr>
            <w:tcW w:w="315" w:type="dxa"/>
          </w:tcPr>
          <w:p w14:paraId="6EDC8D54"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1E26CF45" w14:textId="77777777" w:rsidR="00CC6BA6" w:rsidRPr="006D0F88" w:rsidRDefault="00C1331C">
            <w:pPr>
              <w:spacing w:line="276" w:lineRule="auto"/>
              <w:ind w:left="377" w:hanging="377"/>
              <w:jc w:val="both"/>
              <w:rPr>
                <w:rFonts w:ascii="Cambria" w:eastAsia="Times New Roman" w:hAnsi="Cambria" w:cs="Times New Roman"/>
              </w:rPr>
            </w:pPr>
            <w:r w:rsidRPr="006D0F88">
              <w:rPr>
                <w:rFonts w:ascii="Cambria" w:eastAsia="Cambria" w:hAnsi="Cambria" w:cs="Cambria"/>
                <w:color w:val="000000"/>
              </w:rPr>
              <w:t xml:space="preserve">S3. </w:t>
            </w:r>
            <w:r w:rsidRPr="006D0F88">
              <w:rPr>
                <w:rFonts w:ascii="Cambria" w:eastAsia="Times New Roman" w:hAnsi="Cambria" w:cs="Times New Roman"/>
              </w:rPr>
              <w:t>Berkontribusi dalam peningkatan mutu kehidupan bermasyarakat, berbangsa, bernegara, dan kemajuan peradaban berdasarkan Pancasila</w:t>
            </w:r>
          </w:p>
          <w:p w14:paraId="51EA585E" w14:textId="77777777" w:rsidR="00CC6BA6" w:rsidRPr="006D0F88" w:rsidRDefault="00C1331C">
            <w:pPr>
              <w:spacing w:line="276" w:lineRule="auto"/>
              <w:ind w:left="377" w:hanging="377"/>
              <w:jc w:val="both"/>
              <w:rPr>
                <w:rFonts w:ascii="Cambria" w:eastAsia="Cambria" w:hAnsi="Cambria" w:cs="Cambria"/>
                <w:color w:val="000000"/>
              </w:rPr>
            </w:pPr>
            <w:r w:rsidRPr="006D0F88">
              <w:rPr>
                <w:rFonts w:ascii="Cambria" w:eastAsia="Cambria" w:hAnsi="Cambria" w:cs="Cambria"/>
                <w:color w:val="000000"/>
              </w:rPr>
              <w:t>S9. Menunjukkan sikap bertanggungjawab atas pekerjaan di bidang keahliannya secara mandiri;</w:t>
            </w:r>
          </w:p>
        </w:tc>
      </w:tr>
      <w:tr w:rsidR="00CC6BA6" w:rsidRPr="006D0F88" w14:paraId="367C85E6" w14:textId="77777777">
        <w:tc>
          <w:tcPr>
            <w:tcW w:w="3090" w:type="dxa"/>
          </w:tcPr>
          <w:p w14:paraId="6E5B92DE" w14:textId="77777777" w:rsidR="00CC6BA6" w:rsidRPr="006D0F88" w:rsidRDefault="00C1331C">
            <w:pPr>
              <w:numPr>
                <w:ilvl w:val="0"/>
                <w:numId w:val="4"/>
              </w:numPr>
              <w:pBdr>
                <w:top w:val="nil"/>
                <w:left w:val="nil"/>
                <w:bottom w:val="nil"/>
                <w:right w:val="nil"/>
                <w:between w:val="nil"/>
              </w:pBdr>
              <w:ind w:left="288" w:hanging="288"/>
              <w:jc w:val="both"/>
              <w:rPr>
                <w:rFonts w:ascii="Cambria" w:eastAsia="Cambria" w:hAnsi="Cambria" w:cs="Cambria"/>
                <w:color w:val="000000"/>
              </w:rPr>
            </w:pPr>
            <w:r w:rsidRPr="006D0F88">
              <w:rPr>
                <w:rFonts w:ascii="Cambria" w:eastAsia="Cambria" w:hAnsi="Cambria" w:cs="Cambria"/>
                <w:color w:val="000000"/>
              </w:rPr>
              <w:t>Pengetahuan</w:t>
            </w:r>
          </w:p>
        </w:tc>
        <w:tc>
          <w:tcPr>
            <w:tcW w:w="315" w:type="dxa"/>
          </w:tcPr>
          <w:p w14:paraId="4A1E2FE8"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0320A86F" w14:textId="77777777" w:rsidR="00CC6BA6" w:rsidRPr="006D0F88" w:rsidRDefault="00C1331C">
            <w:pPr>
              <w:pBdr>
                <w:top w:val="nil"/>
                <w:left w:val="nil"/>
                <w:bottom w:val="nil"/>
                <w:right w:val="nil"/>
                <w:between w:val="nil"/>
              </w:pBdr>
              <w:ind w:left="377" w:hanging="377"/>
              <w:rPr>
                <w:rFonts w:ascii="Cambria" w:eastAsia="Cambria" w:hAnsi="Cambria" w:cs="Cambria"/>
                <w:color w:val="000000"/>
              </w:rPr>
            </w:pPr>
            <w:r w:rsidRPr="006D0F88">
              <w:rPr>
                <w:rFonts w:ascii="Cambria" w:eastAsia="Cambria" w:hAnsi="Cambria" w:cs="Cambria"/>
                <w:color w:val="000000"/>
              </w:rPr>
              <w:t xml:space="preserve">P2. </w:t>
            </w:r>
            <w:r w:rsidRPr="006D0F88">
              <w:rPr>
                <w:rFonts w:ascii="Cambria" w:eastAsia="Times New Roman" w:hAnsi="Cambria" w:cs="Times New Roman"/>
                <w:color w:val="000000"/>
              </w:rPr>
              <w:t>Mampu mendeskripsikan konsep statistik dan penerapannya untuk pengembangan metodologi penelitian dan evaluasi pendidikan</w:t>
            </w:r>
            <w:r w:rsidRPr="006D0F88">
              <w:rPr>
                <w:rFonts w:ascii="Cambria" w:eastAsia="Cambria" w:hAnsi="Cambria" w:cs="Cambria"/>
                <w:color w:val="000000"/>
              </w:rPr>
              <w:t xml:space="preserve">; </w:t>
            </w:r>
          </w:p>
          <w:p w14:paraId="16EA52F0" w14:textId="77777777" w:rsidR="00CC6BA6" w:rsidRPr="006D0F88" w:rsidRDefault="00C1331C">
            <w:pPr>
              <w:pBdr>
                <w:top w:val="nil"/>
                <w:left w:val="nil"/>
                <w:bottom w:val="nil"/>
                <w:right w:val="nil"/>
                <w:between w:val="nil"/>
              </w:pBdr>
              <w:ind w:left="377" w:hanging="377"/>
              <w:rPr>
                <w:rFonts w:ascii="Cambria" w:eastAsia="Cambria" w:hAnsi="Cambria" w:cs="Cambria"/>
                <w:color w:val="000000"/>
              </w:rPr>
            </w:pPr>
            <w:r w:rsidRPr="006D0F88">
              <w:rPr>
                <w:rFonts w:ascii="Cambria" w:eastAsia="Cambria" w:hAnsi="Cambria" w:cs="Cambria"/>
                <w:color w:val="000000"/>
              </w:rPr>
              <w:t xml:space="preserve">P4  </w:t>
            </w:r>
            <w:r w:rsidRPr="006D0F88">
              <w:rPr>
                <w:rFonts w:ascii="Cambria" w:eastAsia="Times New Roman" w:hAnsi="Cambria" w:cs="Times New Roman"/>
                <w:color w:val="000000"/>
              </w:rPr>
              <w:t>Mampu mengaplikasikan statistik dan penilaian pendidikan untuk pengembangan instrumen penelitian pendidikan</w:t>
            </w:r>
          </w:p>
        </w:tc>
      </w:tr>
      <w:tr w:rsidR="00CC6BA6" w:rsidRPr="006D0F88" w14:paraId="28921119" w14:textId="77777777">
        <w:tc>
          <w:tcPr>
            <w:tcW w:w="3090" w:type="dxa"/>
          </w:tcPr>
          <w:p w14:paraId="6229A8B0" w14:textId="77777777" w:rsidR="00CC6BA6" w:rsidRPr="006D0F88" w:rsidRDefault="00C1331C">
            <w:pPr>
              <w:numPr>
                <w:ilvl w:val="0"/>
                <w:numId w:val="4"/>
              </w:numPr>
              <w:pBdr>
                <w:top w:val="nil"/>
                <w:left w:val="nil"/>
                <w:bottom w:val="nil"/>
                <w:right w:val="nil"/>
                <w:between w:val="nil"/>
              </w:pBdr>
              <w:ind w:left="288" w:hanging="288"/>
              <w:jc w:val="both"/>
              <w:rPr>
                <w:rFonts w:ascii="Cambria" w:eastAsia="Cambria" w:hAnsi="Cambria" w:cs="Cambria"/>
                <w:color w:val="000000"/>
              </w:rPr>
            </w:pPr>
            <w:r w:rsidRPr="006D0F88">
              <w:rPr>
                <w:rFonts w:ascii="Cambria" w:eastAsia="Cambria" w:hAnsi="Cambria" w:cs="Cambria"/>
                <w:color w:val="000000"/>
              </w:rPr>
              <w:t>Keterampilan Umum</w:t>
            </w:r>
          </w:p>
        </w:tc>
        <w:tc>
          <w:tcPr>
            <w:tcW w:w="315" w:type="dxa"/>
          </w:tcPr>
          <w:p w14:paraId="7339437F"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76DF5DFD" w14:textId="77777777" w:rsidR="00CC6BA6" w:rsidRPr="006D0F88" w:rsidRDefault="00C1331C">
            <w:pPr>
              <w:pBdr>
                <w:top w:val="nil"/>
                <w:left w:val="nil"/>
                <w:bottom w:val="nil"/>
                <w:right w:val="nil"/>
                <w:between w:val="nil"/>
              </w:pBdr>
              <w:ind w:left="519" w:hanging="519"/>
              <w:rPr>
                <w:rFonts w:ascii="Cambria" w:eastAsia="Times New Roman" w:hAnsi="Cambria" w:cs="Times New Roman"/>
                <w:color w:val="000000"/>
              </w:rPr>
            </w:pPr>
            <w:r w:rsidRPr="006D0F88">
              <w:rPr>
                <w:rFonts w:ascii="Cambria" w:eastAsia="Cambria" w:hAnsi="Cambria" w:cs="Cambria"/>
                <w:color w:val="000000"/>
              </w:rPr>
              <w:t>KU1. M</w:t>
            </w:r>
            <w:r w:rsidRPr="006D0F88">
              <w:rPr>
                <w:rFonts w:ascii="Cambria" w:eastAsia="Times New Roman" w:hAnsi="Cambria" w:cs="Times New Roman"/>
                <w:color w:val="000000"/>
              </w:rPr>
              <w:t>ampu menemukan atau mengembangkan teori/konsepsi/ gagasan ilmiah baru, memberikan kontribusi pada pengembangan serta pengamalan ilmu pengetahuan dan/atau teknologi yang memperhatikan dan menerapkan nilai humaniora di bidang keahliannya, dengan menghasilkan penelitian ilmiah berdasarkan metodologi ilmiah, pemikiran logis, kritis, sistematis, dan kreatif;</w:t>
            </w:r>
          </w:p>
          <w:p w14:paraId="7225A0AD" w14:textId="77777777" w:rsidR="00CC6BA6" w:rsidRPr="006D0F88" w:rsidRDefault="00C1331C">
            <w:pPr>
              <w:pBdr>
                <w:top w:val="nil"/>
                <w:left w:val="nil"/>
                <w:bottom w:val="nil"/>
                <w:right w:val="nil"/>
                <w:between w:val="nil"/>
              </w:pBdr>
              <w:ind w:left="519" w:hanging="519"/>
              <w:rPr>
                <w:rFonts w:ascii="Cambria" w:eastAsia="Cambria" w:hAnsi="Cambria" w:cs="Cambria"/>
                <w:color w:val="000000"/>
              </w:rPr>
            </w:pPr>
            <w:r w:rsidRPr="006D0F88">
              <w:rPr>
                <w:rFonts w:ascii="Cambria" w:eastAsia="Cambria" w:hAnsi="Cambria" w:cs="Cambria"/>
                <w:color w:val="000000"/>
              </w:rPr>
              <w:t>KU5. M</w:t>
            </w:r>
            <w:r w:rsidRPr="006D0F88">
              <w:rPr>
                <w:rFonts w:ascii="Cambria" w:eastAsia="Times New Roman" w:hAnsi="Cambria" w:cs="Times New Roman"/>
                <w:color w:val="000000"/>
              </w:rPr>
              <w:t>ampu menyusun argumen dan solusi keilmuan, teknologi atau seni berdasarkan pandangan kritis atas fakta, konsep, prinsip, atau teori yang dapat dipertanggungjawabkan</w:t>
            </w:r>
            <w:r w:rsidRPr="006D0F88">
              <w:rPr>
                <w:rFonts w:ascii="Cambria" w:eastAsia="Arial" w:hAnsi="Cambria" w:cs="Arial"/>
                <w:color w:val="000000"/>
              </w:rPr>
              <w:t xml:space="preserve"> </w:t>
            </w:r>
            <w:r w:rsidRPr="006D0F88">
              <w:rPr>
                <w:rFonts w:ascii="Cambria" w:eastAsia="Times New Roman" w:hAnsi="Cambria" w:cs="Times New Roman"/>
                <w:color w:val="000000"/>
              </w:rPr>
              <w:t>secara ilmiah dan etika</w:t>
            </w:r>
            <w:r w:rsidRPr="006D0F88">
              <w:rPr>
                <w:rFonts w:ascii="Cambria" w:eastAsia="Arial" w:hAnsi="Cambria" w:cs="Arial"/>
                <w:color w:val="000000"/>
              </w:rPr>
              <w:t xml:space="preserve"> </w:t>
            </w:r>
            <w:r w:rsidRPr="006D0F88">
              <w:rPr>
                <w:rFonts w:ascii="Cambria" w:eastAsia="Times New Roman" w:hAnsi="Cambria" w:cs="Times New Roman"/>
                <w:color w:val="000000"/>
              </w:rPr>
              <w:t>akademik, serta mengkomunikasikannya melalui media massa atau langsung kepada masyarakat;</w:t>
            </w:r>
          </w:p>
        </w:tc>
      </w:tr>
      <w:tr w:rsidR="00CC6BA6" w:rsidRPr="006D0F88" w14:paraId="26308A5C" w14:textId="77777777">
        <w:tc>
          <w:tcPr>
            <w:tcW w:w="3090" w:type="dxa"/>
          </w:tcPr>
          <w:p w14:paraId="06A6B67D" w14:textId="77777777" w:rsidR="00CC6BA6" w:rsidRPr="006D0F88" w:rsidRDefault="00C1331C">
            <w:pPr>
              <w:numPr>
                <w:ilvl w:val="0"/>
                <w:numId w:val="4"/>
              </w:numPr>
              <w:pBdr>
                <w:top w:val="nil"/>
                <w:left w:val="nil"/>
                <w:bottom w:val="nil"/>
                <w:right w:val="nil"/>
                <w:between w:val="nil"/>
              </w:pBdr>
              <w:ind w:left="288" w:hanging="288"/>
              <w:jc w:val="both"/>
              <w:rPr>
                <w:rFonts w:ascii="Cambria" w:eastAsia="Cambria" w:hAnsi="Cambria" w:cs="Cambria"/>
                <w:color w:val="000000"/>
              </w:rPr>
            </w:pPr>
            <w:r w:rsidRPr="006D0F88">
              <w:rPr>
                <w:rFonts w:ascii="Cambria" w:eastAsia="Cambria" w:hAnsi="Cambria" w:cs="Cambria"/>
                <w:color w:val="000000"/>
              </w:rPr>
              <w:t>Keterampilan Khusus</w:t>
            </w:r>
          </w:p>
        </w:tc>
        <w:tc>
          <w:tcPr>
            <w:tcW w:w="315" w:type="dxa"/>
          </w:tcPr>
          <w:p w14:paraId="44B39B0C" w14:textId="77777777" w:rsidR="00CC6BA6" w:rsidRPr="006D0F88" w:rsidRDefault="00C1331C">
            <w:pPr>
              <w:jc w:val="both"/>
              <w:rPr>
                <w:rFonts w:ascii="Cambria" w:eastAsia="Cambria" w:hAnsi="Cambria" w:cs="Cambria"/>
              </w:rPr>
            </w:pPr>
            <w:r w:rsidRPr="006D0F88">
              <w:rPr>
                <w:rFonts w:ascii="Cambria" w:eastAsia="Cambria" w:hAnsi="Cambria" w:cs="Cambria"/>
              </w:rPr>
              <w:t>:</w:t>
            </w:r>
          </w:p>
        </w:tc>
        <w:tc>
          <w:tcPr>
            <w:tcW w:w="10425" w:type="dxa"/>
            <w:gridSpan w:val="5"/>
          </w:tcPr>
          <w:p w14:paraId="394FF9B2" w14:textId="77777777" w:rsidR="00CC6BA6" w:rsidRPr="006D0F88" w:rsidRDefault="00C1331C">
            <w:pPr>
              <w:rPr>
                <w:rFonts w:ascii="Cambria" w:eastAsia="Cambria" w:hAnsi="Cambria" w:cs="Cambria"/>
              </w:rPr>
            </w:pPr>
            <w:r w:rsidRPr="006D0F88">
              <w:rPr>
                <w:rFonts w:ascii="Cambria" w:eastAsia="Cambria" w:hAnsi="Cambria" w:cs="Cambria"/>
              </w:rPr>
              <w:t xml:space="preserve">KK2. </w:t>
            </w:r>
            <w:r w:rsidRPr="006D0F88">
              <w:rPr>
                <w:rFonts w:ascii="Cambria" w:eastAsia="Times New Roman" w:hAnsi="Cambria" w:cs="Times New Roman"/>
                <w:color w:val="000000"/>
              </w:rPr>
              <w:t>Mengembangkan sistem penilaian untuk keperluan khusus;</w:t>
            </w:r>
          </w:p>
          <w:p w14:paraId="4C2AEF70" w14:textId="77777777" w:rsidR="00CC6BA6" w:rsidRPr="006D0F88" w:rsidRDefault="00C1331C">
            <w:pPr>
              <w:rPr>
                <w:rFonts w:ascii="Cambria" w:eastAsia="Cambria" w:hAnsi="Cambria" w:cs="Cambria"/>
              </w:rPr>
            </w:pPr>
            <w:r w:rsidRPr="006D0F88">
              <w:rPr>
                <w:rFonts w:ascii="Cambria" w:eastAsia="Cambria" w:hAnsi="Cambria" w:cs="Cambria"/>
              </w:rPr>
              <w:lastRenderedPageBreak/>
              <w:t>KK6. Menggunakan berbagasi macam software untuk analisis data dan analisis butir;</w:t>
            </w:r>
          </w:p>
        </w:tc>
      </w:tr>
    </w:tbl>
    <w:p w14:paraId="2F38A9C3" w14:textId="77777777" w:rsidR="00CC6BA6" w:rsidRPr="006D0F88" w:rsidRDefault="00C1331C">
      <w:pPr>
        <w:tabs>
          <w:tab w:val="left" w:pos="3119"/>
        </w:tabs>
        <w:jc w:val="both"/>
        <w:rPr>
          <w:rFonts w:ascii="Cambria" w:eastAsia="Cambria" w:hAnsi="Cambria" w:cs="Cambria"/>
          <w:b/>
        </w:rPr>
      </w:pPr>
      <w:r w:rsidRPr="006D0F88">
        <w:rPr>
          <w:rFonts w:ascii="Cambria" w:eastAsia="Cambria" w:hAnsi="Cambria" w:cs="Cambria"/>
          <w:b/>
        </w:rPr>
        <w:lastRenderedPageBreak/>
        <w:t>Capaian Pembelajaran Mata Kuliah:</w:t>
      </w:r>
    </w:p>
    <w:p w14:paraId="2BD57C7A" w14:textId="77777777" w:rsidR="00CC6BA6" w:rsidRPr="006D0F88" w:rsidRDefault="00CC6BA6">
      <w:pPr>
        <w:tabs>
          <w:tab w:val="left" w:pos="3119"/>
        </w:tabs>
        <w:jc w:val="both"/>
        <w:rPr>
          <w:rFonts w:ascii="Cambria" w:eastAsia="Cambria" w:hAnsi="Cambria" w:cs="Cambria"/>
          <w:b/>
        </w:rPr>
      </w:pPr>
    </w:p>
    <w:tbl>
      <w:tblPr>
        <w:tblStyle w:val="a6"/>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137"/>
        <w:gridCol w:w="11619"/>
      </w:tblGrid>
      <w:tr w:rsidR="00CC6BA6" w:rsidRPr="006D0F88" w14:paraId="11B7DD5F" w14:textId="77777777">
        <w:trPr>
          <w:trHeight w:val="300"/>
        </w:trPr>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815179B" w14:textId="77777777" w:rsidR="00CC6BA6" w:rsidRPr="006D0F88" w:rsidRDefault="00C1331C">
            <w:pPr>
              <w:jc w:val="center"/>
              <w:rPr>
                <w:rFonts w:ascii="Cambria" w:eastAsia="Cambria" w:hAnsi="Cambria" w:cs="Cambria"/>
                <w:b/>
                <w:color w:val="000000"/>
              </w:rPr>
            </w:pPr>
            <w:r w:rsidRPr="006D0F88">
              <w:rPr>
                <w:rFonts w:ascii="Cambria" w:eastAsia="Cambria" w:hAnsi="Cambria" w:cs="Cambria"/>
                <w:b/>
                <w:color w:val="000000"/>
              </w:rPr>
              <w:t>CPL</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cPr>
          <w:p w14:paraId="1C37737F" w14:textId="77777777" w:rsidR="00CC6BA6" w:rsidRPr="006D0F88" w:rsidRDefault="00C1331C">
            <w:pPr>
              <w:jc w:val="center"/>
              <w:rPr>
                <w:rFonts w:ascii="Cambria" w:eastAsia="Cambria" w:hAnsi="Cambria" w:cs="Cambria"/>
                <w:b/>
                <w:color w:val="000000"/>
              </w:rPr>
            </w:pPr>
            <w:r w:rsidRPr="006D0F88">
              <w:rPr>
                <w:rFonts w:ascii="Cambria" w:eastAsia="Cambria" w:hAnsi="Cambria" w:cs="Cambria"/>
                <w:b/>
                <w:color w:val="000000"/>
              </w:rPr>
              <w:t>KODE</w:t>
            </w:r>
          </w:p>
        </w:tc>
        <w:tc>
          <w:tcPr>
            <w:tcW w:w="11619" w:type="dxa"/>
            <w:tcBorders>
              <w:top w:val="single" w:sz="4" w:space="0" w:color="000000"/>
              <w:left w:val="nil"/>
              <w:bottom w:val="single" w:sz="4" w:space="0" w:color="000000"/>
              <w:right w:val="single" w:sz="4" w:space="0" w:color="000000"/>
            </w:tcBorders>
            <w:shd w:val="clear" w:color="auto" w:fill="D9D9D9"/>
          </w:tcPr>
          <w:p w14:paraId="16568EFA" w14:textId="77777777" w:rsidR="00CC6BA6" w:rsidRPr="006D0F88" w:rsidRDefault="00C1331C">
            <w:pPr>
              <w:jc w:val="center"/>
              <w:rPr>
                <w:rFonts w:ascii="Cambria" w:eastAsia="Cambria" w:hAnsi="Cambria" w:cs="Cambria"/>
                <w:b/>
                <w:color w:val="000000"/>
              </w:rPr>
            </w:pPr>
            <w:r w:rsidRPr="006D0F88">
              <w:rPr>
                <w:rFonts w:ascii="Cambria" w:eastAsia="Cambria" w:hAnsi="Cambria" w:cs="Cambria"/>
                <w:b/>
                <w:color w:val="000000"/>
              </w:rPr>
              <w:t>RUMUSAN CAPAIAN PEMBELAJARAN MATA KULIAH</w:t>
            </w:r>
          </w:p>
        </w:tc>
      </w:tr>
      <w:tr w:rsidR="00CC6BA6" w:rsidRPr="006D0F88" w14:paraId="60FD4BEA" w14:textId="77777777">
        <w:trPr>
          <w:trHeight w:val="281"/>
        </w:trPr>
        <w:tc>
          <w:tcPr>
            <w:tcW w:w="1277" w:type="dxa"/>
            <w:tcBorders>
              <w:top w:val="nil"/>
              <w:left w:val="single" w:sz="4" w:space="0" w:color="000000"/>
              <w:bottom w:val="single" w:sz="4" w:space="0" w:color="000000"/>
              <w:right w:val="single" w:sz="4" w:space="0" w:color="000000"/>
            </w:tcBorders>
          </w:tcPr>
          <w:p w14:paraId="55B4431A"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S3</w:t>
            </w:r>
          </w:p>
        </w:tc>
        <w:tc>
          <w:tcPr>
            <w:tcW w:w="1137" w:type="dxa"/>
            <w:tcBorders>
              <w:top w:val="nil"/>
              <w:left w:val="single" w:sz="4" w:space="0" w:color="000000"/>
              <w:bottom w:val="single" w:sz="4" w:space="0" w:color="000000"/>
              <w:right w:val="single" w:sz="4" w:space="0" w:color="000000"/>
            </w:tcBorders>
            <w:shd w:val="clear" w:color="auto" w:fill="auto"/>
          </w:tcPr>
          <w:p w14:paraId="7F7F221F"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CPMK1</w:t>
            </w:r>
          </w:p>
        </w:tc>
        <w:tc>
          <w:tcPr>
            <w:tcW w:w="11619" w:type="dxa"/>
            <w:tcBorders>
              <w:top w:val="nil"/>
              <w:left w:val="nil"/>
              <w:bottom w:val="single" w:sz="4" w:space="0" w:color="000000"/>
              <w:right w:val="single" w:sz="4" w:space="0" w:color="000000"/>
            </w:tcBorders>
            <w:shd w:val="clear" w:color="auto" w:fill="auto"/>
          </w:tcPr>
          <w:p w14:paraId="4B4CEBC2"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Menunjukkan sikap antusias dalam menyelesaikan tugas tugas individu maupun kelompok untuk perolehan hasil maksimal</w:t>
            </w:r>
          </w:p>
        </w:tc>
      </w:tr>
      <w:tr w:rsidR="00CC6BA6" w:rsidRPr="006D0F88" w14:paraId="1815FDA7" w14:textId="77777777">
        <w:trPr>
          <w:trHeight w:val="281"/>
        </w:trPr>
        <w:tc>
          <w:tcPr>
            <w:tcW w:w="1277" w:type="dxa"/>
            <w:tcBorders>
              <w:top w:val="nil"/>
              <w:left w:val="single" w:sz="4" w:space="0" w:color="000000"/>
              <w:bottom w:val="single" w:sz="4" w:space="0" w:color="000000"/>
              <w:right w:val="single" w:sz="4" w:space="0" w:color="000000"/>
            </w:tcBorders>
          </w:tcPr>
          <w:p w14:paraId="7056330F"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S9</w:t>
            </w:r>
          </w:p>
        </w:tc>
        <w:tc>
          <w:tcPr>
            <w:tcW w:w="1137" w:type="dxa"/>
            <w:tcBorders>
              <w:top w:val="nil"/>
              <w:left w:val="single" w:sz="4" w:space="0" w:color="000000"/>
              <w:bottom w:val="single" w:sz="4" w:space="0" w:color="000000"/>
              <w:right w:val="single" w:sz="4" w:space="0" w:color="000000"/>
            </w:tcBorders>
            <w:shd w:val="clear" w:color="auto" w:fill="auto"/>
          </w:tcPr>
          <w:p w14:paraId="35F1CB99"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CPMK2</w:t>
            </w:r>
          </w:p>
        </w:tc>
        <w:tc>
          <w:tcPr>
            <w:tcW w:w="11619" w:type="dxa"/>
            <w:tcBorders>
              <w:top w:val="nil"/>
              <w:left w:val="nil"/>
              <w:bottom w:val="single" w:sz="4" w:space="0" w:color="000000"/>
              <w:right w:val="single" w:sz="4" w:space="0" w:color="000000"/>
            </w:tcBorders>
            <w:shd w:val="clear" w:color="auto" w:fill="auto"/>
          </w:tcPr>
          <w:p w14:paraId="181C7DE2"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Menunjukkan sikap bertanggungjawab dalam menyelesaikan tugas tugas individu maupun kelompok </w:t>
            </w:r>
          </w:p>
        </w:tc>
      </w:tr>
      <w:tr w:rsidR="00CC6BA6" w:rsidRPr="006D0F88" w14:paraId="2E59EBBB" w14:textId="77777777">
        <w:trPr>
          <w:trHeight w:val="281"/>
        </w:trPr>
        <w:tc>
          <w:tcPr>
            <w:tcW w:w="1277" w:type="dxa"/>
            <w:tcBorders>
              <w:top w:val="nil"/>
              <w:left w:val="single" w:sz="4" w:space="0" w:color="000000"/>
              <w:bottom w:val="single" w:sz="4" w:space="0" w:color="000000"/>
              <w:right w:val="single" w:sz="4" w:space="0" w:color="000000"/>
            </w:tcBorders>
          </w:tcPr>
          <w:p w14:paraId="1EB0AC23"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P2</w:t>
            </w:r>
          </w:p>
        </w:tc>
        <w:tc>
          <w:tcPr>
            <w:tcW w:w="1137" w:type="dxa"/>
            <w:tcBorders>
              <w:top w:val="nil"/>
              <w:left w:val="single" w:sz="4" w:space="0" w:color="000000"/>
              <w:bottom w:val="single" w:sz="4" w:space="0" w:color="000000"/>
              <w:right w:val="single" w:sz="4" w:space="0" w:color="000000"/>
            </w:tcBorders>
            <w:shd w:val="clear" w:color="auto" w:fill="auto"/>
          </w:tcPr>
          <w:p w14:paraId="7AC88497"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CPMK3</w:t>
            </w:r>
          </w:p>
        </w:tc>
        <w:tc>
          <w:tcPr>
            <w:tcW w:w="11619" w:type="dxa"/>
            <w:tcBorders>
              <w:top w:val="nil"/>
              <w:left w:val="nil"/>
              <w:bottom w:val="single" w:sz="4" w:space="0" w:color="000000"/>
              <w:right w:val="single" w:sz="4" w:space="0" w:color="000000"/>
            </w:tcBorders>
            <w:shd w:val="clear" w:color="auto" w:fill="auto"/>
          </w:tcPr>
          <w:p w14:paraId="799398CD"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Menjelaskan aspek-aspek multivariate, aljabar, matrik dan vector acak.  </w:t>
            </w:r>
          </w:p>
        </w:tc>
      </w:tr>
      <w:tr w:rsidR="00CC6BA6" w:rsidRPr="006D0F88" w14:paraId="198C30CA" w14:textId="77777777">
        <w:trPr>
          <w:trHeight w:val="281"/>
        </w:trPr>
        <w:tc>
          <w:tcPr>
            <w:tcW w:w="1277" w:type="dxa"/>
            <w:tcBorders>
              <w:top w:val="nil"/>
              <w:left w:val="single" w:sz="4" w:space="0" w:color="000000"/>
              <w:bottom w:val="single" w:sz="4" w:space="0" w:color="000000"/>
              <w:right w:val="single" w:sz="4" w:space="0" w:color="000000"/>
            </w:tcBorders>
          </w:tcPr>
          <w:p w14:paraId="4AB53721"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P4</w:t>
            </w:r>
          </w:p>
        </w:tc>
        <w:tc>
          <w:tcPr>
            <w:tcW w:w="1137" w:type="dxa"/>
            <w:tcBorders>
              <w:top w:val="nil"/>
              <w:left w:val="single" w:sz="4" w:space="0" w:color="000000"/>
              <w:bottom w:val="single" w:sz="4" w:space="0" w:color="000000"/>
              <w:right w:val="single" w:sz="4" w:space="0" w:color="000000"/>
            </w:tcBorders>
            <w:shd w:val="clear" w:color="auto" w:fill="auto"/>
          </w:tcPr>
          <w:p w14:paraId="2510D0CB"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CPMK4</w:t>
            </w:r>
          </w:p>
        </w:tc>
        <w:tc>
          <w:tcPr>
            <w:tcW w:w="11619" w:type="dxa"/>
            <w:tcBorders>
              <w:top w:val="nil"/>
              <w:left w:val="nil"/>
              <w:bottom w:val="single" w:sz="4" w:space="0" w:color="000000"/>
              <w:right w:val="single" w:sz="4" w:space="0" w:color="000000"/>
            </w:tcBorders>
            <w:shd w:val="clear" w:color="auto" w:fill="auto"/>
          </w:tcPr>
          <w:p w14:paraId="1126D37E"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Menjelaskan sampel acak, distribusi normal, multivariate, inferensi vector rerata. </w:t>
            </w:r>
          </w:p>
        </w:tc>
      </w:tr>
      <w:tr w:rsidR="00CC6BA6" w:rsidRPr="006D0F88" w14:paraId="19EE877E" w14:textId="77777777">
        <w:trPr>
          <w:trHeight w:val="281"/>
        </w:trPr>
        <w:tc>
          <w:tcPr>
            <w:tcW w:w="1277" w:type="dxa"/>
            <w:tcBorders>
              <w:top w:val="nil"/>
              <w:left w:val="single" w:sz="4" w:space="0" w:color="000000"/>
              <w:bottom w:val="single" w:sz="4" w:space="0" w:color="000000"/>
              <w:right w:val="single" w:sz="4" w:space="0" w:color="000000"/>
            </w:tcBorders>
          </w:tcPr>
          <w:p w14:paraId="323868B6"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KU1</w:t>
            </w:r>
          </w:p>
        </w:tc>
        <w:tc>
          <w:tcPr>
            <w:tcW w:w="1137" w:type="dxa"/>
            <w:tcBorders>
              <w:top w:val="nil"/>
              <w:left w:val="single" w:sz="4" w:space="0" w:color="000000"/>
              <w:bottom w:val="single" w:sz="4" w:space="0" w:color="000000"/>
              <w:right w:val="single" w:sz="4" w:space="0" w:color="000000"/>
            </w:tcBorders>
            <w:shd w:val="clear" w:color="auto" w:fill="auto"/>
          </w:tcPr>
          <w:p w14:paraId="3915D1DA"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CPMK5</w:t>
            </w:r>
          </w:p>
        </w:tc>
        <w:tc>
          <w:tcPr>
            <w:tcW w:w="11619" w:type="dxa"/>
            <w:tcBorders>
              <w:top w:val="nil"/>
              <w:left w:val="nil"/>
              <w:bottom w:val="single" w:sz="4" w:space="0" w:color="000000"/>
              <w:right w:val="single" w:sz="4" w:space="0" w:color="000000"/>
            </w:tcBorders>
            <w:shd w:val="clear" w:color="auto" w:fill="auto"/>
          </w:tcPr>
          <w:p w14:paraId="152079D4"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Menulis artikel yang menggunakan salah satu analisis data dengan analisis multivariate.  </w:t>
            </w:r>
          </w:p>
        </w:tc>
      </w:tr>
      <w:tr w:rsidR="00CC6BA6" w:rsidRPr="006D0F88" w14:paraId="74CD519B" w14:textId="77777777">
        <w:trPr>
          <w:trHeight w:val="219"/>
        </w:trPr>
        <w:tc>
          <w:tcPr>
            <w:tcW w:w="1277" w:type="dxa"/>
            <w:tcBorders>
              <w:top w:val="nil"/>
              <w:left w:val="single" w:sz="4" w:space="0" w:color="000000"/>
              <w:bottom w:val="single" w:sz="4" w:space="0" w:color="000000"/>
              <w:right w:val="single" w:sz="4" w:space="0" w:color="000000"/>
            </w:tcBorders>
          </w:tcPr>
          <w:p w14:paraId="6ED0BF91"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KU5</w:t>
            </w:r>
          </w:p>
        </w:tc>
        <w:tc>
          <w:tcPr>
            <w:tcW w:w="1137" w:type="dxa"/>
            <w:tcBorders>
              <w:top w:val="nil"/>
              <w:left w:val="single" w:sz="4" w:space="0" w:color="000000"/>
              <w:bottom w:val="single" w:sz="4" w:space="0" w:color="000000"/>
              <w:right w:val="single" w:sz="4" w:space="0" w:color="000000"/>
            </w:tcBorders>
            <w:shd w:val="clear" w:color="auto" w:fill="auto"/>
          </w:tcPr>
          <w:p w14:paraId="595212DD"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CPMK6</w:t>
            </w:r>
          </w:p>
        </w:tc>
        <w:tc>
          <w:tcPr>
            <w:tcW w:w="11619" w:type="dxa"/>
            <w:tcBorders>
              <w:top w:val="nil"/>
              <w:left w:val="nil"/>
              <w:bottom w:val="single" w:sz="4" w:space="0" w:color="000000"/>
              <w:right w:val="single" w:sz="4" w:space="0" w:color="000000"/>
            </w:tcBorders>
            <w:shd w:val="clear" w:color="auto" w:fill="auto"/>
          </w:tcPr>
          <w:p w14:paraId="3CAA856C"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Menjelaskan perbandingan rerata multivariate, model regresi linear multivariate, komponen utama, analisis korelasi kanonis, analisis diskriminan dan klasifikasi, kluster dan metode jarak.  </w:t>
            </w:r>
          </w:p>
        </w:tc>
      </w:tr>
      <w:tr w:rsidR="00CC6BA6" w:rsidRPr="006D0F88" w14:paraId="305FD668" w14:textId="77777777">
        <w:trPr>
          <w:trHeight w:val="315"/>
        </w:trPr>
        <w:tc>
          <w:tcPr>
            <w:tcW w:w="1277" w:type="dxa"/>
            <w:tcBorders>
              <w:top w:val="nil"/>
              <w:left w:val="single" w:sz="4" w:space="0" w:color="000000"/>
              <w:bottom w:val="single" w:sz="4" w:space="0" w:color="000000"/>
              <w:right w:val="single" w:sz="4" w:space="0" w:color="000000"/>
            </w:tcBorders>
          </w:tcPr>
          <w:p w14:paraId="03C08B31"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KK2</w:t>
            </w:r>
          </w:p>
        </w:tc>
        <w:tc>
          <w:tcPr>
            <w:tcW w:w="1137" w:type="dxa"/>
            <w:tcBorders>
              <w:top w:val="nil"/>
              <w:left w:val="single" w:sz="4" w:space="0" w:color="000000"/>
              <w:bottom w:val="single" w:sz="4" w:space="0" w:color="000000"/>
              <w:right w:val="single" w:sz="4" w:space="0" w:color="000000"/>
            </w:tcBorders>
            <w:shd w:val="clear" w:color="auto" w:fill="auto"/>
          </w:tcPr>
          <w:p w14:paraId="0CA88F3A"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CPMK7</w:t>
            </w:r>
          </w:p>
        </w:tc>
        <w:tc>
          <w:tcPr>
            <w:tcW w:w="11619" w:type="dxa"/>
            <w:tcBorders>
              <w:top w:val="nil"/>
              <w:left w:val="nil"/>
              <w:bottom w:val="single" w:sz="4" w:space="0" w:color="000000"/>
              <w:right w:val="single" w:sz="4" w:space="0" w:color="000000"/>
            </w:tcBorders>
            <w:shd w:val="clear" w:color="auto" w:fill="auto"/>
          </w:tcPr>
          <w:p w14:paraId="398B4EEE"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Memahami perbandingan rerata multivariate, model regresi linear multivariate, komponen utama, analisis korelasi kanonis, analisis diskriminan dan klasifikasi, kluster dan metode jarak. </w:t>
            </w:r>
          </w:p>
        </w:tc>
      </w:tr>
      <w:tr w:rsidR="00CC6BA6" w:rsidRPr="006D0F88" w14:paraId="7EDEC35F" w14:textId="77777777">
        <w:trPr>
          <w:trHeight w:val="315"/>
        </w:trPr>
        <w:tc>
          <w:tcPr>
            <w:tcW w:w="1277" w:type="dxa"/>
            <w:tcBorders>
              <w:top w:val="nil"/>
              <w:left w:val="single" w:sz="4" w:space="0" w:color="000000"/>
              <w:bottom w:val="single" w:sz="4" w:space="0" w:color="000000"/>
              <w:right w:val="single" w:sz="4" w:space="0" w:color="000000"/>
            </w:tcBorders>
          </w:tcPr>
          <w:p w14:paraId="67B1145E"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KK6</w:t>
            </w:r>
          </w:p>
        </w:tc>
        <w:tc>
          <w:tcPr>
            <w:tcW w:w="1137" w:type="dxa"/>
            <w:tcBorders>
              <w:top w:val="nil"/>
              <w:left w:val="single" w:sz="4" w:space="0" w:color="000000"/>
              <w:bottom w:val="single" w:sz="4" w:space="0" w:color="000000"/>
              <w:right w:val="single" w:sz="4" w:space="0" w:color="000000"/>
            </w:tcBorders>
            <w:shd w:val="clear" w:color="auto" w:fill="auto"/>
          </w:tcPr>
          <w:p w14:paraId="0F674A05" w14:textId="77777777" w:rsidR="00CC6BA6" w:rsidRPr="006D0F88" w:rsidRDefault="00C1331C">
            <w:pPr>
              <w:jc w:val="center"/>
              <w:rPr>
                <w:rFonts w:ascii="Cambria" w:eastAsia="Cambria" w:hAnsi="Cambria" w:cs="Cambria"/>
                <w:color w:val="000000"/>
              </w:rPr>
            </w:pPr>
            <w:r w:rsidRPr="006D0F88">
              <w:rPr>
                <w:rFonts w:ascii="Cambria" w:eastAsia="Cambria" w:hAnsi="Cambria" w:cs="Cambria"/>
                <w:color w:val="000000"/>
              </w:rPr>
              <w:t>CPMK8</w:t>
            </w:r>
          </w:p>
        </w:tc>
        <w:tc>
          <w:tcPr>
            <w:tcW w:w="11619" w:type="dxa"/>
            <w:tcBorders>
              <w:top w:val="nil"/>
              <w:left w:val="nil"/>
              <w:bottom w:val="single" w:sz="4" w:space="0" w:color="000000"/>
              <w:right w:val="single" w:sz="4" w:space="0" w:color="000000"/>
            </w:tcBorders>
            <w:shd w:val="clear" w:color="auto" w:fill="auto"/>
          </w:tcPr>
          <w:p w14:paraId="088F5C90" w14:textId="77777777" w:rsidR="00CC6BA6" w:rsidRPr="006D0F88" w:rsidRDefault="00C1331C">
            <w:pPr>
              <w:rPr>
                <w:rFonts w:ascii="Cambria" w:eastAsia="Cambria" w:hAnsi="Cambria" w:cs="Cambria"/>
                <w:color w:val="000000"/>
              </w:rPr>
            </w:pPr>
            <w:r w:rsidRPr="006D0F88">
              <w:rPr>
                <w:rFonts w:ascii="Cambria" w:eastAsia="Cambria" w:hAnsi="Cambria" w:cs="Cambria"/>
                <w:color w:val="000000"/>
              </w:rPr>
              <w:t xml:space="preserve">Mempraktikan analisis multivariate yaitu perbandingan rerata multivariate, model regresi linear multivariate, komponen utama, analisis korelasi kanonis, analisis diskriminan dan klasifikasi, kluster dan metode jarak dengan bantuan software. </w:t>
            </w:r>
          </w:p>
        </w:tc>
      </w:tr>
    </w:tbl>
    <w:p w14:paraId="42FA0328" w14:textId="77777777" w:rsidR="00CC6BA6" w:rsidRDefault="00CC6BA6">
      <w:pPr>
        <w:tabs>
          <w:tab w:val="left" w:pos="3119"/>
        </w:tabs>
        <w:jc w:val="both"/>
        <w:rPr>
          <w:rFonts w:ascii="Cambria" w:eastAsia="Cambria" w:hAnsi="Cambria" w:cs="Cambria"/>
          <w:b/>
        </w:rPr>
      </w:pPr>
    </w:p>
    <w:p w14:paraId="0C57E1E3" w14:textId="77777777" w:rsidR="00CC6BA6" w:rsidRDefault="00CC6BA6">
      <w:pPr>
        <w:tabs>
          <w:tab w:val="left" w:pos="3119"/>
        </w:tabs>
        <w:jc w:val="both"/>
        <w:rPr>
          <w:rFonts w:ascii="Cambria" w:eastAsia="Cambria" w:hAnsi="Cambria" w:cs="Cambria"/>
          <w:b/>
        </w:rPr>
      </w:pPr>
    </w:p>
    <w:tbl>
      <w:tblPr>
        <w:tblStyle w:val="a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620"/>
        <w:gridCol w:w="1868"/>
        <w:gridCol w:w="1925"/>
        <w:gridCol w:w="2164"/>
        <w:gridCol w:w="1639"/>
        <w:gridCol w:w="1378"/>
        <w:gridCol w:w="870"/>
        <w:gridCol w:w="981"/>
        <w:gridCol w:w="1170"/>
      </w:tblGrid>
      <w:tr w:rsidR="00CC6BA6" w:rsidRPr="006D0F88" w14:paraId="594000C4" w14:textId="77777777">
        <w:trPr>
          <w:trHeight w:val="854"/>
        </w:trPr>
        <w:tc>
          <w:tcPr>
            <w:tcW w:w="560" w:type="dxa"/>
            <w:shd w:val="clear" w:color="auto" w:fill="D9D9D9"/>
          </w:tcPr>
          <w:p w14:paraId="22817877" w14:textId="77777777" w:rsidR="00CC6BA6" w:rsidRPr="006D0F88" w:rsidRDefault="00C1331C">
            <w:pPr>
              <w:jc w:val="center"/>
              <w:rPr>
                <w:rFonts w:ascii="Cambria" w:eastAsia="Cambria" w:hAnsi="Cambria" w:cs="Cambria"/>
                <w:b/>
              </w:rPr>
            </w:pPr>
            <w:r w:rsidRPr="006D0F88">
              <w:rPr>
                <w:rFonts w:ascii="Cambria" w:eastAsia="Cambria" w:hAnsi="Cambria" w:cs="Cambria"/>
                <w:b/>
              </w:rPr>
              <w:t>TM</w:t>
            </w:r>
          </w:p>
        </w:tc>
        <w:tc>
          <w:tcPr>
            <w:tcW w:w="1620" w:type="dxa"/>
            <w:shd w:val="clear" w:color="auto" w:fill="D9D9D9"/>
          </w:tcPr>
          <w:p w14:paraId="5BF72D25" w14:textId="77777777" w:rsidR="00CC6BA6" w:rsidRPr="006D0F88" w:rsidRDefault="00C1331C">
            <w:pPr>
              <w:jc w:val="center"/>
              <w:rPr>
                <w:rFonts w:ascii="Cambria" w:eastAsia="Cambria" w:hAnsi="Cambria" w:cs="Cambria"/>
                <w:b/>
              </w:rPr>
            </w:pPr>
            <w:r w:rsidRPr="006D0F88">
              <w:rPr>
                <w:rFonts w:ascii="Cambria" w:eastAsia="Cambria" w:hAnsi="Cambria" w:cs="Cambria"/>
                <w:b/>
              </w:rPr>
              <w:t>Capaian Pembelajaran</w:t>
            </w:r>
          </w:p>
          <w:p w14:paraId="348BBBF5" w14:textId="77777777" w:rsidR="00CC6BA6" w:rsidRPr="006D0F88" w:rsidRDefault="00C1331C">
            <w:pPr>
              <w:jc w:val="center"/>
              <w:rPr>
                <w:rFonts w:ascii="Cambria" w:eastAsia="Cambria" w:hAnsi="Cambria" w:cs="Cambria"/>
                <w:b/>
              </w:rPr>
            </w:pPr>
            <w:r w:rsidRPr="006D0F88">
              <w:rPr>
                <w:rFonts w:ascii="Cambria" w:eastAsia="Cambria" w:hAnsi="Cambria" w:cs="Cambria"/>
                <w:b/>
              </w:rPr>
              <w:t>Mata Kuliah</w:t>
            </w:r>
          </w:p>
        </w:tc>
        <w:tc>
          <w:tcPr>
            <w:tcW w:w="1868" w:type="dxa"/>
            <w:shd w:val="clear" w:color="auto" w:fill="D9D9D9"/>
          </w:tcPr>
          <w:p w14:paraId="6FB685D6" w14:textId="77777777" w:rsidR="00CC6BA6" w:rsidRPr="006D0F88" w:rsidRDefault="00C1331C">
            <w:pPr>
              <w:jc w:val="center"/>
              <w:rPr>
                <w:rFonts w:ascii="Cambria" w:eastAsia="Cambria" w:hAnsi="Cambria" w:cs="Cambria"/>
                <w:b/>
              </w:rPr>
            </w:pPr>
            <w:r w:rsidRPr="006D0F88">
              <w:rPr>
                <w:rFonts w:ascii="Cambria" w:eastAsia="Cambria" w:hAnsi="Cambria" w:cs="Cambria"/>
                <w:b/>
              </w:rPr>
              <w:t>Bahasan Kajian/ Pokok Bahasan</w:t>
            </w:r>
          </w:p>
        </w:tc>
        <w:tc>
          <w:tcPr>
            <w:tcW w:w="1925" w:type="dxa"/>
            <w:shd w:val="clear" w:color="auto" w:fill="D9D9D9"/>
          </w:tcPr>
          <w:p w14:paraId="483948CB" w14:textId="77777777" w:rsidR="00CC6BA6" w:rsidRPr="006D0F88" w:rsidRDefault="00C1331C">
            <w:pPr>
              <w:jc w:val="center"/>
              <w:rPr>
                <w:rFonts w:ascii="Cambria" w:eastAsia="Cambria" w:hAnsi="Cambria" w:cs="Cambria"/>
                <w:b/>
              </w:rPr>
            </w:pPr>
            <w:r w:rsidRPr="006D0F88">
              <w:rPr>
                <w:rFonts w:ascii="Cambria" w:eastAsia="Cambria" w:hAnsi="Cambria" w:cs="Cambria"/>
                <w:b/>
              </w:rPr>
              <w:t>Bentuk/metode/ Model Pembelajaran</w:t>
            </w:r>
          </w:p>
        </w:tc>
        <w:tc>
          <w:tcPr>
            <w:tcW w:w="2164" w:type="dxa"/>
            <w:shd w:val="clear" w:color="auto" w:fill="D9D9D9"/>
          </w:tcPr>
          <w:p w14:paraId="58AA7CDF" w14:textId="77777777" w:rsidR="00CC6BA6" w:rsidRPr="006D0F88" w:rsidRDefault="00C1331C">
            <w:pPr>
              <w:jc w:val="center"/>
              <w:rPr>
                <w:rFonts w:ascii="Cambria" w:eastAsia="Cambria" w:hAnsi="Cambria" w:cs="Cambria"/>
                <w:b/>
              </w:rPr>
            </w:pPr>
            <w:r w:rsidRPr="006D0F88">
              <w:rPr>
                <w:rFonts w:ascii="Cambria" w:eastAsia="Cambria" w:hAnsi="Cambria" w:cs="Cambria"/>
                <w:b/>
              </w:rPr>
              <w:t>Pengalaman belajar</w:t>
            </w:r>
          </w:p>
        </w:tc>
        <w:tc>
          <w:tcPr>
            <w:tcW w:w="1639" w:type="dxa"/>
            <w:shd w:val="clear" w:color="auto" w:fill="D9D9D9"/>
          </w:tcPr>
          <w:p w14:paraId="1F854AC9" w14:textId="77777777" w:rsidR="00CC6BA6" w:rsidRPr="006D0F88" w:rsidRDefault="00C1331C">
            <w:pPr>
              <w:ind w:left="10"/>
              <w:jc w:val="center"/>
              <w:rPr>
                <w:rFonts w:ascii="Cambria" w:eastAsia="Cambria" w:hAnsi="Cambria" w:cs="Cambria"/>
                <w:b/>
              </w:rPr>
            </w:pPr>
            <w:r w:rsidRPr="006D0F88">
              <w:rPr>
                <w:rFonts w:ascii="Cambria" w:eastAsia="Cambria" w:hAnsi="Cambria" w:cs="Cambria"/>
                <w:b/>
              </w:rPr>
              <w:t>Indikator Penilaian</w:t>
            </w:r>
          </w:p>
        </w:tc>
        <w:tc>
          <w:tcPr>
            <w:tcW w:w="1378" w:type="dxa"/>
            <w:shd w:val="clear" w:color="auto" w:fill="D9D9D9"/>
          </w:tcPr>
          <w:p w14:paraId="5792B757" w14:textId="77777777" w:rsidR="00CC6BA6" w:rsidRPr="006D0F88" w:rsidRDefault="00C1331C">
            <w:pPr>
              <w:ind w:left="34"/>
              <w:jc w:val="center"/>
              <w:rPr>
                <w:rFonts w:ascii="Cambria" w:eastAsia="Cambria" w:hAnsi="Cambria" w:cs="Cambria"/>
                <w:b/>
              </w:rPr>
            </w:pPr>
            <w:r w:rsidRPr="006D0F88">
              <w:rPr>
                <w:rFonts w:ascii="Cambria" w:eastAsia="Cambria" w:hAnsi="Cambria" w:cs="Cambria"/>
                <w:b/>
              </w:rPr>
              <w:t>Teknik Penilaian</w:t>
            </w:r>
          </w:p>
        </w:tc>
        <w:tc>
          <w:tcPr>
            <w:tcW w:w="870" w:type="dxa"/>
            <w:shd w:val="clear" w:color="auto" w:fill="D9D9D9"/>
          </w:tcPr>
          <w:p w14:paraId="329078E5" w14:textId="77777777" w:rsidR="00CC6BA6" w:rsidRPr="006D0F88" w:rsidRDefault="00C1331C">
            <w:pPr>
              <w:jc w:val="center"/>
              <w:rPr>
                <w:rFonts w:ascii="Cambria" w:eastAsia="Cambria" w:hAnsi="Cambria" w:cs="Cambria"/>
                <w:b/>
              </w:rPr>
            </w:pPr>
            <w:r w:rsidRPr="006D0F88">
              <w:rPr>
                <w:rFonts w:ascii="Cambria" w:eastAsia="Cambria" w:hAnsi="Cambria" w:cs="Cambria"/>
                <w:b/>
              </w:rPr>
              <w:t>Bobot</w:t>
            </w:r>
          </w:p>
          <w:p w14:paraId="6B7ABF6E" w14:textId="77777777" w:rsidR="00CC6BA6" w:rsidRPr="006D0F88" w:rsidRDefault="00C1331C">
            <w:pPr>
              <w:jc w:val="center"/>
              <w:rPr>
                <w:rFonts w:ascii="Cambria" w:eastAsia="Cambria" w:hAnsi="Cambria" w:cs="Cambria"/>
                <w:b/>
              </w:rPr>
            </w:pPr>
            <w:r w:rsidRPr="006D0F88">
              <w:rPr>
                <w:rFonts w:ascii="Cambria" w:eastAsia="Cambria" w:hAnsi="Cambria" w:cs="Cambria"/>
                <w:b/>
              </w:rPr>
              <w:t>(%)</w:t>
            </w:r>
          </w:p>
        </w:tc>
        <w:tc>
          <w:tcPr>
            <w:tcW w:w="981" w:type="dxa"/>
            <w:shd w:val="clear" w:color="auto" w:fill="D9D9D9"/>
          </w:tcPr>
          <w:p w14:paraId="5F0EE1C9" w14:textId="77777777" w:rsidR="00CC6BA6" w:rsidRPr="006D0F88" w:rsidRDefault="00C1331C">
            <w:pPr>
              <w:ind w:left="39"/>
              <w:jc w:val="center"/>
              <w:rPr>
                <w:rFonts w:ascii="Cambria" w:eastAsia="Cambria" w:hAnsi="Cambria" w:cs="Cambria"/>
                <w:b/>
              </w:rPr>
            </w:pPr>
            <w:r w:rsidRPr="006D0F88">
              <w:rPr>
                <w:rFonts w:ascii="Cambria" w:eastAsia="Cambria" w:hAnsi="Cambria" w:cs="Cambria"/>
                <w:b/>
              </w:rPr>
              <w:t>Waktu</w:t>
            </w:r>
          </w:p>
        </w:tc>
        <w:tc>
          <w:tcPr>
            <w:tcW w:w="1170" w:type="dxa"/>
            <w:shd w:val="clear" w:color="auto" w:fill="D9D9D9"/>
          </w:tcPr>
          <w:p w14:paraId="58F8BB8D" w14:textId="77777777" w:rsidR="00CC6BA6" w:rsidRPr="006D0F88" w:rsidRDefault="00C1331C">
            <w:pPr>
              <w:ind w:left="-10"/>
              <w:jc w:val="center"/>
              <w:rPr>
                <w:rFonts w:ascii="Cambria" w:eastAsia="Cambria" w:hAnsi="Cambria" w:cs="Cambria"/>
                <w:b/>
              </w:rPr>
            </w:pPr>
            <w:r w:rsidRPr="006D0F88">
              <w:rPr>
                <w:rFonts w:ascii="Cambria" w:eastAsia="Cambria" w:hAnsi="Cambria" w:cs="Cambria"/>
                <w:b/>
              </w:rPr>
              <w:t>Referensi</w:t>
            </w:r>
          </w:p>
        </w:tc>
      </w:tr>
      <w:tr w:rsidR="00CC6BA6" w:rsidRPr="006D0F88" w14:paraId="2ED4D6CC" w14:textId="77777777">
        <w:tc>
          <w:tcPr>
            <w:tcW w:w="560" w:type="dxa"/>
            <w:shd w:val="clear" w:color="auto" w:fill="D9D9D9"/>
          </w:tcPr>
          <w:p w14:paraId="076A324D" w14:textId="77777777" w:rsidR="00CC6BA6" w:rsidRPr="006D0F88" w:rsidRDefault="00C1331C">
            <w:pPr>
              <w:jc w:val="center"/>
              <w:rPr>
                <w:rFonts w:ascii="Cambria" w:eastAsia="Cambria" w:hAnsi="Cambria" w:cs="Cambria"/>
                <w:b/>
              </w:rPr>
            </w:pPr>
            <w:r w:rsidRPr="006D0F88">
              <w:rPr>
                <w:rFonts w:ascii="Cambria" w:eastAsia="Cambria" w:hAnsi="Cambria" w:cs="Cambria"/>
                <w:b/>
              </w:rPr>
              <w:t>1</w:t>
            </w:r>
          </w:p>
        </w:tc>
        <w:tc>
          <w:tcPr>
            <w:tcW w:w="1620" w:type="dxa"/>
            <w:shd w:val="clear" w:color="auto" w:fill="D9D9D9"/>
          </w:tcPr>
          <w:p w14:paraId="1018784F" w14:textId="77777777" w:rsidR="00CC6BA6" w:rsidRPr="006D0F88" w:rsidRDefault="00C1331C">
            <w:pPr>
              <w:jc w:val="center"/>
              <w:rPr>
                <w:rFonts w:ascii="Cambria" w:eastAsia="Cambria" w:hAnsi="Cambria" w:cs="Cambria"/>
                <w:b/>
              </w:rPr>
            </w:pPr>
            <w:r w:rsidRPr="006D0F88">
              <w:rPr>
                <w:rFonts w:ascii="Cambria" w:eastAsia="Cambria" w:hAnsi="Cambria" w:cs="Cambria"/>
                <w:b/>
              </w:rPr>
              <w:t>2</w:t>
            </w:r>
          </w:p>
        </w:tc>
        <w:tc>
          <w:tcPr>
            <w:tcW w:w="1868" w:type="dxa"/>
            <w:shd w:val="clear" w:color="auto" w:fill="D9D9D9"/>
          </w:tcPr>
          <w:p w14:paraId="15CC3B5B" w14:textId="77777777" w:rsidR="00CC6BA6" w:rsidRPr="006D0F88" w:rsidRDefault="00C1331C">
            <w:pPr>
              <w:jc w:val="center"/>
              <w:rPr>
                <w:rFonts w:ascii="Cambria" w:eastAsia="Cambria" w:hAnsi="Cambria" w:cs="Cambria"/>
                <w:b/>
              </w:rPr>
            </w:pPr>
            <w:r w:rsidRPr="006D0F88">
              <w:rPr>
                <w:rFonts w:ascii="Cambria" w:eastAsia="Cambria" w:hAnsi="Cambria" w:cs="Cambria"/>
                <w:b/>
              </w:rPr>
              <w:t>3</w:t>
            </w:r>
          </w:p>
        </w:tc>
        <w:tc>
          <w:tcPr>
            <w:tcW w:w="1925" w:type="dxa"/>
            <w:shd w:val="clear" w:color="auto" w:fill="D9D9D9"/>
          </w:tcPr>
          <w:p w14:paraId="570DBE91" w14:textId="77777777" w:rsidR="00CC6BA6" w:rsidRPr="006D0F88" w:rsidRDefault="00C1331C">
            <w:pPr>
              <w:jc w:val="center"/>
              <w:rPr>
                <w:rFonts w:ascii="Cambria" w:eastAsia="Cambria" w:hAnsi="Cambria" w:cs="Cambria"/>
                <w:b/>
              </w:rPr>
            </w:pPr>
            <w:r w:rsidRPr="006D0F88">
              <w:rPr>
                <w:rFonts w:ascii="Cambria" w:eastAsia="Cambria" w:hAnsi="Cambria" w:cs="Cambria"/>
                <w:b/>
              </w:rPr>
              <w:t>4</w:t>
            </w:r>
          </w:p>
        </w:tc>
        <w:tc>
          <w:tcPr>
            <w:tcW w:w="2164" w:type="dxa"/>
            <w:shd w:val="clear" w:color="auto" w:fill="D9D9D9"/>
          </w:tcPr>
          <w:p w14:paraId="45549678" w14:textId="77777777" w:rsidR="00CC6BA6" w:rsidRPr="006D0F88" w:rsidRDefault="00C1331C">
            <w:pPr>
              <w:jc w:val="center"/>
              <w:rPr>
                <w:rFonts w:ascii="Cambria" w:eastAsia="Cambria" w:hAnsi="Cambria" w:cs="Cambria"/>
                <w:b/>
              </w:rPr>
            </w:pPr>
            <w:r w:rsidRPr="006D0F88">
              <w:rPr>
                <w:rFonts w:ascii="Cambria" w:eastAsia="Cambria" w:hAnsi="Cambria" w:cs="Cambria"/>
                <w:b/>
              </w:rPr>
              <w:t>5</w:t>
            </w:r>
          </w:p>
        </w:tc>
        <w:tc>
          <w:tcPr>
            <w:tcW w:w="1639" w:type="dxa"/>
            <w:shd w:val="clear" w:color="auto" w:fill="D9D9D9"/>
          </w:tcPr>
          <w:p w14:paraId="591D529B" w14:textId="77777777" w:rsidR="00CC6BA6" w:rsidRPr="006D0F88" w:rsidRDefault="00C1331C">
            <w:pPr>
              <w:ind w:left="10"/>
              <w:jc w:val="center"/>
              <w:rPr>
                <w:rFonts w:ascii="Cambria" w:eastAsia="Cambria" w:hAnsi="Cambria" w:cs="Cambria"/>
                <w:b/>
              </w:rPr>
            </w:pPr>
            <w:r w:rsidRPr="006D0F88">
              <w:rPr>
                <w:rFonts w:ascii="Cambria" w:eastAsia="Cambria" w:hAnsi="Cambria" w:cs="Cambria"/>
                <w:b/>
              </w:rPr>
              <w:t>6</w:t>
            </w:r>
          </w:p>
        </w:tc>
        <w:tc>
          <w:tcPr>
            <w:tcW w:w="1378" w:type="dxa"/>
            <w:shd w:val="clear" w:color="auto" w:fill="D9D9D9"/>
          </w:tcPr>
          <w:p w14:paraId="54F6FC6B" w14:textId="77777777" w:rsidR="00CC6BA6" w:rsidRPr="006D0F88" w:rsidRDefault="00C1331C">
            <w:pPr>
              <w:ind w:left="34"/>
              <w:jc w:val="center"/>
              <w:rPr>
                <w:rFonts w:ascii="Cambria" w:eastAsia="Cambria" w:hAnsi="Cambria" w:cs="Cambria"/>
                <w:b/>
              </w:rPr>
            </w:pPr>
            <w:r w:rsidRPr="006D0F88">
              <w:rPr>
                <w:rFonts w:ascii="Cambria" w:eastAsia="Cambria" w:hAnsi="Cambria" w:cs="Cambria"/>
                <w:b/>
              </w:rPr>
              <w:t>7</w:t>
            </w:r>
          </w:p>
        </w:tc>
        <w:tc>
          <w:tcPr>
            <w:tcW w:w="870" w:type="dxa"/>
            <w:shd w:val="clear" w:color="auto" w:fill="D9D9D9"/>
          </w:tcPr>
          <w:p w14:paraId="223E753B" w14:textId="77777777" w:rsidR="00CC6BA6" w:rsidRPr="006D0F88" w:rsidRDefault="00C1331C">
            <w:pPr>
              <w:ind w:left="-10"/>
              <w:jc w:val="center"/>
              <w:rPr>
                <w:rFonts w:ascii="Cambria" w:eastAsia="Cambria" w:hAnsi="Cambria" w:cs="Cambria"/>
                <w:b/>
              </w:rPr>
            </w:pPr>
            <w:r w:rsidRPr="006D0F88">
              <w:rPr>
                <w:rFonts w:ascii="Cambria" w:eastAsia="Cambria" w:hAnsi="Cambria" w:cs="Cambria"/>
                <w:b/>
              </w:rPr>
              <w:t>8</w:t>
            </w:r>
          </w:p>
        </w:tc>
        <w:tc>
          <w:tcPr>
            <w:tcW w:w="981" w:type="dxa"/>
            <w:shd w:val="clear" w:color="auto" w:fill="D9D9D9"/>
          </w:tcPr>
          <w:p w14:paraId="51242289" w14:textId="77777777" w:rsidR="00CC6BA6" w:rsidRPr="006D0F88" w:rsidRDefault="00C1331C">
            <w:pPr>
              <w:ind w:left="-10"/>
              <w:jc w:val="center"/>
              <w:rPr>
                <w:rFonts w:ascii="Cambria" w:eastAsia="Cambria" w:hAnsi="Cambria" w:cs="Cambria"/>
                <w:b/>
              </w:rPr>
            </w:pPr>
            <w:r w:rsidRPr="006D0F88">
              <w:rPr>
                <w:rFonts w:ascii="Cambria" w:eastAsia="Cambria" w:hAnsi="Cambria" w:cs="Cambria"/>
                <w:b/>
              </w:rPr>
              <w:t>9</w:t>
            </w:r>
          </w:p>
        </w:tc>
        <w:tc>
          <w:tcPr>
            <w:tcW w:w="1170" w:type="dxa"/>
            <w:shd w:val="clear" w:color="auto" w:fill="D9D9D9"/>
          </w:tcPr>
          <w:p w14:paraId="724DD442" w14:textId="77777777" w:rsidR="00CC6BA6" w:rsidRPr="006D0F88" w:rsidRDefault="00C1331C">
            <w:pPr>
              <w:ind w:left="-10"/>
              <w:jc w:val="center"/>
              <w:rPr>
                <w:rFonts w:ascii="Cambria" w:eastAsia="Cambria" w:hAnsi="Cambria" w:cs="Cambria"/>
                <w:b/>
              </w:rPr>
            </w:pPr>
            <w:r w:rsidRPr="006D0F88">
              <w:rPr>
                <w:rFonts w:ascii="Cambria" w:eastAsia="Cambria" w:hAnsi="Cambria" w:cs="Cambria"/>
                <w:b/>
              </w:rPr>
              <w:t>10</w:t>
            </w:r>
          </w:p>
        </w:tc>
      </w:tr>
      <w:tr w:rsidR="00CC6BA6" w:rsidRPr="006D0F88" w14:paraId="54F6F183" w14:textId="77777777">
        <w:tc>
          <w:tcPr>
            <w:tcW w:w="560" w:type="dxa"/>
          </w:tcPr>
          <w:p w14:paraId="36411C76" w14:textId="77777777" w:rsidR="00CC6BA6" w:rsidRPr="006D0F88" w:rsidRDefault="00C1331C">
            <w:pPr>
              <w:jc w:val="center"/>
              <w:rPr>
                <w:rFonts w:ascii="Cambria" w:eastAsia="Cambria" w:hAnsi="Cambria" w:cs="Cambria"/>
              </w:rPr>
            </w:pPr>
            <w:r w:rsidRPr="006D0F88">
              <w:rPr>
                <w:rFonts w:ascii="Cambria" w:eastAsia="Cambria" w:hAnsi="Cambria" w:cs="Cambria"/>
              </w:rPr>
              <w:t>1</w:t>
            </w:r>
          </w:p>
        </w:tc>
        <w:tc>
          <w:tcPr>
            <w:tcW w:w="1620" w:type="dxa"/>
          </w:tcPr>
          <w:p w14:paraId="7AEDB839" w14:textId="77777777" w:rsidR="00CC6BA6" w:rsidRPr="006D0F88" w:rsidRDefault="00C1331C">
            <w:pPr>
              <w:rPr>
                <w:rFonts w:ascii="Cambria" w:hAnsi="Cambria"/>
              </w:rPr>
            </w:pPr>
            <w:r w:rsidRPr="006D0F88">
              <w:rPr>
                <w:rFonts w:ascii="Cambria" w:hAnsi="Cambria"/>
              </w:rPr>
              <w:t>CPMK1</w:t>
            </w:r>
          </w:p>
          <w:p w14:paraId="0CC16F5A" w14:textId="77777777" w:rsidR="00CC6BA6" w:rsidRPr="006D0F88" w:rsidRDefault="00C1331C">
            <w:pPr>
              <w:rPr>
                <w:rFonts w:ascii="Cambria" w:hAnsi="Cambria"/>
              </w:rPr>
            </w:pPr>
            <w:r w:rsidRPr="006D0F88">
              <w:rPr>
                <w:rFonts w:ascii="Cambria" w:hAnsi="Cambria"/>
              </w:rPr>
              <w:t>CPMK2</w:t>
            </w:r>
          </w:p>
          <w:p w14:paraId="73D980EC" w14:textId="77777777" w:rsidR="00CC6BA6" w:rsidRPr="006D0F88" w:rsidRDefault="00C1331C">
            <w:pPr>
              <w:rPr>
                <w:rFonts w:ascii="Cambria" w:hAnsi="Cambria"/>
              </w:rPr>
            </w:pPr>
            <w:r w:rsidRPr="006D0F88">
              <w:rPr>
                <w:rFonts w:ascii="Cambria" w:hAnsi="Cambria"/>
              </w:rPr>
              <w:t>CPMK3</w:t>
            </w:r>
          </w:p>
          <w:p w14:paraId="7A33C488" w14:textId="77777777" w:rsidR="00CC6BA6" w:rsidRPr="006D0F88" w:rsidRDefault="00CC6BA6">
            <w:pPr>
              <w:rPr>
                <w:rFonts w:ascii="Cambria" w:hAnsi="Cambria"/>
              </w:rPr>
            </w:pPr>
          </w:p>
          <w:p w14:paraId="2F079DB4" w14:textId="77777777" w:rsidR="00CC6BA6" w:rsidRPr="006D0F88" w:rsidRDefault="00C1331C">
            <w:pPr>
              <w:rPr>
                <w:rFonts w:ascii="Cambria" w:eastAsia="Cambria" w:hAnsi="Cambria" w:cs="Cambria"/>
              </w:rPr>
            </w:pPr>
            <w:r w:rsidRPr="006D0F88">
              <w:rPr>
                <w:rFonts w:ascii="Cambria" w:hAnsi="Cambria"/>
              </w:rPr>
              <w:lastRenderedPageBreak/>
              <w:t xml:space="preserve">Mampu menjelaskan aspek-aspek multivariate dan aljabar matriks dan vector acak </w:t>
            </w:r>
          </w:p>
        </w:tc>
        <w:tc>
          <w:tcPr>
            <w:tcW w:w="1868" w:type="dxa"/>
          </w:tcPr>
          <w:p w14:paraId="5239C573" w14:textId="77777777" w:rsidR="00CC6BA6" w:rsidRPr="006D0F88" w:rsidRDefault="00C1331C">
            <w:pPr>
              <w:pBdr>
                <w:top w:val="nil"/>
                <w:left w:val="nil"/>
                <w:bottom w:val="nil"/>
                <w:right w:val="nil"/>
                <w:between w:val="nil"/>
              </w:pBdr>
              <w:ind w:left="-27"/>
              <w:rPr>
                <w:rFonts w:ascii="Cambria" w:eastAsia="Cambria" w:hAnsi="Cambria" w:cs="Cambria"/>
                <w:color w:val="000000"/>
              </w:rPr>
            </w:pPr>
            <w:r w:rsidRPr="006D0F88">
              <w:rPr>
                <w:rFonts w:ascii="Cambria" w:eastAsia="Times New Roman" w:hAnsi="Cambria" w:cs="Times New Roman"/>
                <w:color w:val="000000"/>
              </w:rPr>
              <w:lastRenderedPageBreak/>
              <w:t>Aspek-aspek multivariate dan aljabar matrik dan vector acak.</w:t>
            </w:r>
          </w:p>
        </w:tc>
        <w:tc>
          <w:tcPr>
            <w:tcW w:w="1925" w:type="dxa"/>
          </w:tcPr>
          <w:p w14:paraId="0D58BC6D" w14:textId="77777777" w:rsidR="00CC6BA6" w:rsidRPr="006D0F88" w:rsidRDefault="00C1331C">
            <w:pPr>
              <w:rPr>
                <w:rFonts w:ascii="Cambria" w:eastAsia="Cambria" w:hAnsi="Cambria" w:cs="Cambria"/>
              </w:rPr>
            </w:pPr>
            <w:r w:rsidRPr="006D0F88">
              <w:rPr>
                <w:rFonts w:ascii="Cambria" w:eastAsia="Cambria" w:hAnsi="Cambria" w:cs="Cambria"/>
              </w:rPr>
              <w:t>Ceramah; diskusi; Tanya jawab</w:t>
            </w:r>
          </w:p>
        </w:tc>
        <w:tc>
          <w:tcPr>
            <w:tcW w:w="2164" w:type="dxa"/>
          </w:tcPr>
          <w:p w14:paraId="20414770" w14:textId="77777777" w:rsidR="00CC6BA6" w:rsidRPr="006D0F88" w:rsidRDefault="00C1331C">
            <w:pPr>
              <w:rPr>
                <w:rFonts w:ascii="Cambria" w:eastAsia="Cambria" w:hAnsi="Cambria" w:cs="Cambria"/>
              </w:rPr>
            </w:pPr>
            <w:r w:rsidRPr="006D0F88">
              <w:rPr>
                <w:rFonts w:ascii="Cambria" w:eastAsia="Cambria" w:hAnsi="Cambria" w:cs="Cambria"/>
              </w:rPr>
              <w:t>Kontrak kuliah</w:t>
            </w:r>
          </w:p>
          <w:p w14:paraId="035E631E"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mendengarkan penjelasan tentang </w:t>
            </w:r>
            <w:r w:rsidRPr="006D0F88">
              <w:rPr>
                <w:rFonts w:ascii="Cambria" w:eastAsia="Cambria" w:hAnsi="Cambria" w:cs="Cambria"/>
              </w:rPr>
              <w:lastRenderedPageBreak/>
              <w:t>multivariate, aljabar, aspek-aspek, dan vector acak dalam multivariate.</w:t>
            </w:r>
          </w:p>
          <w:p w14:paraId="570D17B1" w14:textId="77777777" w:rsidR="00CC6BA6" w:rsidRPr="006D0F88" w:rsidRDefault="00C1331C">
            <w:pPr>
              <w:rPr>
                <w:rFonts w:ascii="Cambria" w:eastAsia="Cambria" w:hAnsi="Cambria" w:cs="Cambria"/>
              </w:rPr>
            </w:pPr>
            <w:r w:rsidRPr="006D0F88">
              <w:rPr>
                <w:rFonts w:ascii="Cambria" w:eastAsia="Cambria" w:hAnsi="Cambria" w:cs="Cambria"/>
              </w:rPr>
              <w:t xml:space="preserve">Dosen membagi kelas menjadi beberapa kelompok untuk membahas analisis multivariate. </w:t>
            </w:r>
          </w:p>
        </w:tc>
        <w:tc>
          <w:tcPr>
            <w:tcW w:w="1639" w:type="dxa"/>
          </w:tcPr>
          <w:p w14:paraId="2C52B812" w14:textId="77777777" w:rsidR="00CC6BA6" w:rsidRPr="006D0F88" w:rsidRDefault="00C1331C">
            <w:pPr>
              <w:pBdr>
                <w:top w:val="nil"/>
                <w:left w:val="nil"/>
                <w:bottom w:val="nil"/>
                <w:right w:val="nil"/>
                <w:between w:val="nil"/>
              </w:pBdr>
              <w:ind w:left="-8"/>
              <w:rPr>
                <w:rFonts w:ascii="Cambria" w:eastAsia="Cambria" w:hAnsi="Cambria" w:cs="Cambria"/>
                <w:color w:val="000000"/>
              </w:rPr>
            </w:pPr>
            <w:r w:rsidRPr="006D0F88">
              <w:rPr>
                <w:rFonts w:ascii="Cambria" w:eastAsia="Cambria" w:hAnsi="Cambria" w:cs="Cambria"/>
                <w:color w:val="000000"/>
              </w:rPr>
              <w:lastRenderedPageBreak/>
              <w:t>Keaktifan</w:t>
            </w:r>
          </w:p>
          <w:p w14:paraId="7C6C4B0D" w14:textId="77777777" w:rsidR="00CC6BA6" w:rsidRPr="006D0F88" w:rsidRDefault="00CC6BA6">
            <w:pPr>
              <w:pBdr>
                <w:top w:val="nil"/>
                <w:left w:val="nil"/>
                <w:bottom w:val="nil"/>
                <w:right w:val="nil"/>
                <w:between w:val="nil"/>
              </w:pBdr>
              <w:ind w:left="-8"/>
              <w:rPr>
                <w:rFonts w:ascii="Cambria" w:eastAsia="Cambria" w:hAnsi="Cambria" w:cs="Cambria"/>
                <w:color w:val="000000"/>
              </w:rPr>
            </w:pPr>
          </w:p>
          <w:p w14:paraId="61881A9F" w14:textId="77777777" w:rsidR="00CC6BA6" w:rsidRPr="006D0F88" w:rsidRDefault="00C1331C">
            <w:pPr>
              <w:pBdr>
                <w:top w:val="nil"/>
                <w:left w:val="nil"/>
                <w:bottom w:val="nil"/>
                <w:right w:val="nil"/>
                <w:between w:val="nil"/>
              </w:pBdr>
              <w:ind w:left="-8"/>
              <w:rPr>
                <w:rFonts w:ascii="Cambria" w:eastAsia="Cambria" w:hAnsi="Cambria" w:cs="Cambria"/>
                <w:color w:val="000000"/>
              </w:rPr>
            </w:pPr>
            <w:r w:rsidRPr="006D0F88">
              <w:rPr>
                <w:rFonts w:ascii="Cambria" w:eastAsia="Cambria" w:hAnsi="Cambria" w:cs="Cambria"/>
                <w:color w:val="000000"/>
              </w:rPr>
              <w:t xml:space="preserve">Mampu menjelaskan </w:t>
            </w:r>
            <w:r w:rsidRPr="006D0F88">
              <w:rPr>
                <w:rFonts w:ascii="Cambria" w:eastAsia="Cambria" w:hAnsi="Cambria" w:cs="Cambria"/>
                <w:color w:val="000000"/>
              </w:rPr>
              <w:lastRenderedPageBreak/>
              <w:t xml:space="preserve">aspek-aspek multivariate, aljabar, matrik, dan vector acak. </w:t>
            </w:r>
          </w:p>
        </w:tc>
        <w:tc>
          <w:tcPr>
            <w:tcW w:w="1378" w:type="dxa"/>
          </w:tcPr>
          <w:p w14:paraId="3D722AFE" w14:textId="77777777" w:rsidR="00CC6BA6" w:rsidRPr="006D0F88" w:rsidRDefault="00C1331C">
            <w:pPr>
              <w:ind w:right="-131"/>
              <w:rPr>
                <w:rFonts w:ascii="Cambria" w:eastAsia="Cambria" w:hAnsi="Cambria" w:cs="Cambria"/>
              </w:rPr>
            </w:pPr>
            <w:r w:rsidRPr="006D0F88">
              <w:rPr>
                <w:rFonts w:ascii="Cambria" w:eastAsia="Cambria" w:hAnsi="Cambria" w:cs="Cambria"/>
              </w:rPr>
              <w:lastRenderedPageBreak/>
              <w:t xml:space="preserve">Pengamatan terhadap perilaku dan </w:t>
            </w:r>
            <w:r w:rsidRPr="006D0F88">
              <w:rPr>
                <w:rFonts w:ascii="Cambria" w:eastAsia="Cambria" w:hAnsi="Cambria" w:cs="Cambria"/>
              </w:rPr>
              <w:lastRenderedPageBreak/>
              <w:t>keaktifan mahasiswa</w:t>
            </w:r>
          </w:p>
        </w:tc>
        <w:tc>
          <w:tcPr>
            <w:tcW w:w="870" w:type="dxa"/>
          </w:tcPr>
          <w:p w14:paraId="5FE814F5" w14:textId="77777777" w:rsidR="00CC6BA6" w:rsidRPr="006D0F88" w:rsidRDefault="00C1331C">
            <w:pPr>
              <w:rPr>
                <w:rFonts w:ascii="Cambria" w:eastAsia="Cambria" w:hAnsi="Cambria" w:cs="Cambria"/>
              </w:rPr>
            </w:pPr>
            <w:r w:rsidRPr="006D0F88">
              <w:rPr>
                <w:rFonts w:ascii="Cambria" w:eastAsia="Cambria" w:hAnsi="Cambria" w:cs="Cambria"/>
              </w:rPr>
              <w:lastRenderedPageBreak/>
              <w:t>10</w:t>
            </w:r>
          </w:p>
        </w:tc>
        <w:tc>
          <w:tcPr>
            <w:tcW w:w="981" w:type="dxa"/>
          </w:tcPr>
          <w:p w14:paraId="6578EE2B"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6B55C86D" w14:textId="77777777" w:rsidR="00CC6BA6" w:rsidRPr="006D0F88" w:rsidRDefault="00C1331C">
            <w:pPr>
              <w:jc w:val="center"/>
              <w:rPr>
                <w:rFonts w:ascii="Cambria" w:eastAsia="Cambria" w:hAnsi="Cambria" w:cs="Cambria"/>
              </w:rPr>
            </w:pPr>
            <w:r w:rsidRPr="006D0F88">
              <w:rPr>
                <w:rFonts w:ascii="Cambria" w:eastAsia="Cambria" w:hAnsi="Cambria" w:cs="Cambria"/>
              </w:rPr>
              <w:t>1</w:t>
            </w:r>
          </w:p>
        </w:tc>
      </w:tr>
      <w:tr w:rsidR="00CC6BA6" w:rsidRPr="006D0F88" w14:paraId="1C6314CE" w14:textId="77777777">
        <w:tc>
          <w:tcPr>
            <w:tcW w:w="560" w:type="dxa"/>
          </w:tcPr>
          <w:p w14:paraId="209C086E" w14:textId="77777777" w:rsidR="00CC6BA6" w:rsidRPr="006D0F88" w:rsidRDefault="00C1331C">
            <w:pPr>
              <w:jc w:val="center"/>
              <w:rPr>
                <w:rFonts w:ascii="Cambria" w:eastAsia="Cambria" w:hAnsi="Cambria" w:cs="Cambria"/>
              </w:rPr>
            </w:pPr>
            <w:r w:rsidRPr="006D0F88">
              <w:rPr>
                <w:rFonts w:ascii="Cambria" w:eastAsia="Cambria" w:hAnsi="Cambria" w:cs="Cambria"/>
              </w:rPr>
              <w:t>2</w:t>
            </w:r>
          </w:p>
        </w:tc>
        <w:tc>
          <w:tcPr>
            <w:tcW w:w="1620" w:type="dxa"/>
          </w:tcPr>
          <w:p w14:paraId="1CFC35A3" w14:textId="77777777" w:rsidR="00CC6BA6" w:rsidRPr="006D0F88" w:rsidRDefault="00C1331C">
            <w:pPr>
              <w:rPr>
                <w:rFonts w:ascii="Cambria" w:hAnsi="Cambria"/>
              </w:rPr>
            </w:pPr>
            <w:r w:rsidRPr="006D0F88">
              <w:rPr>
                <w:rFonts w:ascii="Cambria" w:hAnsi="Cambria"/>
              </w:rPr>
              <w:t>CPMK1</w:t>
            </w:r>
          </w:p>
          <w:p w14:paraId="12A2613E" w14:textId="77777777" w:rsidR="00CC6BA6" w:rsidRPr="006D0F88" w:rsidRDefault="00C1331C">
            <w:pPr>
              <w:rPr>
                <w:rFonts w:ascii="Cambria" w:hAnsi="Cambria"/>
              </w:rPr>
            </w:pPr>
            <w:r w:rsidRPr="006D0F88">
              <w:rPr>
                <w:rFonts w:ascii="Cambria" w:hAnsi="Cambria"/>
              </w:rPr>
              <w:t>CPMK2</w:t>
            </w:r>
          </w:p>
          <w:p w14:paraId="7A7955BF" w14:textId="77777777" w:rsidR="00CC6BA6" w:rsidRPr="006D0F88" w:rsidRDefault="00C1331C">
            <w:pPr>
              <w:rPr>
                <w:rFonts w:ascii="Cambria" w:hAnsi="Cambria"/>
              </w:rPr>
            </w:pPr>
            <w:r w:rsidRPr="006D0F88">
              <w:rPr>
                <w:rFonts w:ascii="Cambria" w:hAnsi="Cambria"/>
              </w:rPr>
              <w:t>CPMK3</w:t>
            </w:r>
          </w:p>
          <w:p w14:paraId="1BDB7281" w14:textId="77777777" w:rsidR="00CC6BA6" w:rsidRPr="006D0F88" w:rsidRDefault="00C1331C">
            <w:pPr>
              <w:rPr>
                <w:rFonts w:ascii="Cambria" w:hAnsi="Cambria"/>
              </w:rPr>
            </w:pPr>
            <w:r w:rsidRPr="006D0F88">
              <w:rPr>
                <w:rFonts w:ascii="Cambria" w:hAnsi="Cambria"/>
              </w:rPr>
              <w:t>CPMK4</w:t>
            </w:r>
          </w:p>
          <w:p w14:paraId="4CC48AEA" w14:textId="77777777" w:rsidR="00CC6BA6" w:rsidRPr="006D0F88" w:rsidRDefault="00CC6BA6">
            <w:pPr>
              <w:rPr>
                <w:rFonts w:ascii="Cambria" w:hAnsi="Cambria"/>
              </w:rPr>
            </w:pPr>
          </w:p>
          <w:p w14:paraId="2B121ADC" w14:textId="77777777" w:rsidR="00CC6BA6" w:rsidRPr="006D0F88" w:rsidRDefault="00CC6BA6">
            <w:pPr>
              <w:rPr>
                <w:rFonts w:ascii="Cambria" w:hAnsi="Cambria"/>
              </w:rPr>
            </w:pPr>
          </w:p>
          <w:p w14:paraId="709D3A51" w14:textId="77777777" w:rsidR="00CC6BA6" w:rsidRPr="006D0F88" w:rsidRDefault="00C1331C">
            <w:pPr>
              <w:rPr>
                <w:rFonts w:ascii="Cambria" w:hAnsi="Cambria"/>
              </w:rPr>
            </w:pPr>
            <w:r w:rsidRPr="006D0F88">
              <w:rPr>
                <w:rFonts w:ascii="Cambria" w:hAnsi="Cambria"/>
              </w:rPr>
              <w:t xml:space="preserve">Mampu menjelaskan sampel acak, distribusi normal multivariate, inferensi vector rerata.  </w:t>
            </w:r>
          </w:p>
        </w:tc>
        <w:tc>
          <w:tcPr>
            <w:tcW w:w="1868" w:type="dxa"/>
          </w:tcPr>
          <w:p w14:paraId="5AD331CE" w14:textId="77777777" w:rsidR="00CC6BA6" w:rsidRPr="006D0F88" w:rsidRDefault="00C1331C">
            <w:pPr>
              <w:pBdr>
                <w:top w:val="nil"/>
                <w:left w:val="nil"/>
                <w:bottom w:val="nil"/>
                <w:right w:val="nil"/>
                <w:between w:val="nil"/>
              </w:pBdr>
              <w:ind w:left="-27"/>
              <w:rPr>
                <w:rFonts w:ascii="Cambria" w:eastAsia="Cambria" w:hAnsi="Cambria" w:cs="Cambria"/>
                <w:color w:val="000000"/>
              </w:rPr>
            </w:pPr>
            <w:r w:rsidRPr="006D0F88">
              <w:rPr>
                <w:rFonts w:ascii="Cambria" w:eastAsia="Cambria" w:hAnsi="Cambria" w:cs="Cambria"/>
                <w:color w:val="000000"/>
              </w:rPr>
              <w:t xml:space="preserve">Sampel acak, distribusi normal, multivariate, inferensi vector rerata.   </w:t>
            </w:r>
          </w:p>
        </w:tc>
        <w:tc>
          <w:tcPr>
            <w:tcW w:w="1925" w:type="dxa"/>
          </w:tcPr>
          <w:p w14:paraId="732A99C1" w14:textId="77777777" w:rsidR="00CC6BA6" w:rsidRPr="006D0F88" w:rsidRDefault="00C1331C">
            <w:pPr>
              <w:rPr>
                <w:rFonts w:ascii="Cambria" w:eastAsia="Cambria" w:hAnsi="Cambria" w:cs="Cambria"/>
              </w:rPr>
            </w:pPr>
            <w:r w:rsidRPr="006D0F88">
              <w:rPr>
                <w:rFonts w:ascii="Cambria" w:eastAsia="Cambria" w:hAnsi="Cambria" w:cs="Cambria"/>
              </w:rPr>
              <w:t>Ceramah; diskusi; Tanya jawab</w:t>
            </w:r>
          </w:p>
        </w:tc>
        <w:tc>
          <w:tcPr>
            <w:tcW w:w="2164" w:type="dxa"/>
          </w:tcPr>
          <w:p w14:paraId="44596CDC" w14:textId="77777777" w:rsidR="00CC6BA6" w:rsidRPr="006D0F88" w:rsidRDefault="00C1331C">
            <w:pPr>
              <w:rPr>
                <w:rFonts w:ascii="Cambria" w:eastAsia="Cambria" w:hAnsi="Cambria" w:cs="Cambria"/>
              </w:rPr>
            </w:pPr>
            <w:r w:rsidRPr="006D0F88">
              <w:rPr>
                <w:rFonts w:ascii="Cambria" w:eastAsia="Cambria" w:hAnsi="Cambria" w:cs="Cambria"/>
              </w:rPr>
              <w:t xml:space="preserve">Dosen menjelaskan berbagai sampel acak, distribusi normal multivariate, inferensi vector rerata.  </w:t>
            </w:r>
          </w:p>
        </w:tc>
        <w:tc>
          <w:tcPr>
            <w:tcW w:w="1639" w:type="dxa"/>
          </w:tcPr>
          <w:p w14:paraId="35B2158E" w14:textId="77777777" w:rsidR="00CC6BA6" w:rsidRPr="006D0F88" w:rsidRDefault="00C1331C">
            <w:pPr>
              <w:pBdr>
                <w:top w:val="nil"/>
                <w:left w:val="nil"/>
                <w:bottom w:val="nil"/>
                <w:right w:val="nil"/>
                <w:between w:val="nil"/>
              </w:pBdr>
              <w:ind w:left="-8"/>
              <w:rPr>
                <w:rFonts w:ascii="Cambria" w:eastAsia="Cambria" w:hAnsi="Cambria" w:cs="Cambria"/>
                <w:color w:val="000000"/>
              </w:rPr>
            </w:pPr>
            <w:r w:rsidRPr="006D0F88">
              <w:rPr>
                <w:rFonts w:ascii="Cambria" w:eastAsia="Cambria" w:hAnsi="Cambria" w:cs="Cambria"/>
                <w:color w:val="000000"/>
              </w:rPr>
              <w:t xml:space="preserve">Mampu melakukan pengacakan sampel, distribusi normal multivariate, inferensi vector rerata. </w:t>
            </w:r>
          </w:p>
        </w:tc>
        <w:tc>
          <w:tcPr>
            <w:tcW w:w="1378" w:type="dxa"/>
          </w:tcPr>
          <w:p w14:paraId="0BF1B611" w14:textId="77777777" w:rsidR="00CC6BA6" w:rsidRPr="006D0F88" w:rsidRDefault="00C1331C">
            <w:pPr>
              <w:ind w:right="-131"/>
              <w:rPr>
                <w:rFonts w:ascii="Cambria" w:eastAsia="Cambria" w:hAnsi="Cambria" w:cs="Cambria"/>
              </w:rPr>
            </w:pPr>
            <w:r w:rsidRPr="006D0F88">
              <w:rPr>
                <w:rFonts w:ascii="Cambria" w:eastAsia="Cambria" w:hAnsi="Cambria" w:cs="Cambria"/>
              </w:rPr>
              <w:t>Pengamatan terhadap perilaku dan keaktifan mahasiswa</w:t>
            </w:r>
          </w:p>
        </w:tc>
        <w:tc>
          <w:tcPr>
            <w:tcW w:w="870" w:type="dxa"/>
          </w:tcPr>
          <w:p w14:paraId="52E2569C" w14:textId="77777777" w:rsidR="00CC6BA6" w:rsidRPr="006D0F88" w:rsidRDefault="00C1331C">
            <w:pPr>
              <w:rPr>
                <w:rFonts w:ascii="Cambria" w:eastAsia="Cambria" w:hAnsi="Cambria" w:cs="Cambria"/>
              </w:rPr>
            </w:pPr>
            <w:r w:rsidRPr="006D0F88">
              <w:rPr>
                <w:rFonts w:ascii="Cambria" w:eastAsia="Cambria" w:hAnsi="Cambria" w:cs="Cambria"/>
              </w:rPr>
              <w:t>10</w:t>
            </w:r>
          </w:p>
        </w:tc>
        <w:tc>
          <w:tcPr>
            <w:tcW w:w="981" w:type="dxa"/>
          </w:tcPr>
          <w:p w14:paraId="50216D7F"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2D727E46" w14:textId="77777777" w:rsidR="00CC6BA6" w:rsidRPr="006D0F88" w:rsidRDefault="00C1331C">
            <w:pPr>
              <w:jc w:val="center"/>
              <w:rPr>
                <w:rFonts w:ascii="Cambria" w:eastAsia="Cambria" w:hAnsi="Cambria" w:cs="Cambria"/>
              </w:rPr>
            </w:pPr>
            <w:r w:rsidRPr="006D0F88">
              <w:rPr>
                <w:rFonts w:ascii="Cambria" w:eastAsia="Cambria" w:hAnsi="Cambria" w:cs="Cambria"/>
              </w:rPr>
              <w:t>1</w:t>
            </w:r>
          </w:p>
        </w:tc>
      </w:tr>
      <w:tr w:rsidR="00CC6BA6" w:rsidRPr="006D0F88" w14:paraId="01E94E9E" w14:textId="77777777">
        <w:tc>
          <w:tcPr>
            <w:tcW w:w="560" w:type="dxa"/>
          </w:tcPr>
          <w:p w14:paraId="2021E05B" w14:textId="77777777" w:rsidR="00CC6BA6" w:rsidRPr="006D0F88" w:rsidRDefault="00C1331C">
            <w:pPr>
              <w:jc w:val="center"/>
              <w:rPr>
                <w:rFonts w:ascii="Cambria" w:eastAsia="Cambria" w:hAnsi="Cambria" w:cs="Cambria"/>
              </w:rPr>
            </w:pPr>
            <w:r w:rsidRPr="006D0F88">
              <w:rPr>
                <w:rFonts w:ascii="Cambria" w:eastAsia="Cambria" w:hAnsi="Cambria" w:cs="Cambria"/>
              </w:rPr>
              <w:t>3</w:t>
            </w:r>
          </w:p>
        </w:tc>
        <w:tc>
          <w:tcPr>
            <w:tcW w:w="1620" w:type="dxa"/>
          </w:tcPr>
          <w:p w14:paraId="4EA8BB67" w14:textId="77777777" w:rsidR="00CC6BA6" w:rsidRPr="006D0F88" w:rsidRDefault="00C1331C">
            <w:pPr>
              <w:rPr>
                <w:rFonts w:ascii="Cambria" w:hAnsi="Cambria"/>
              </w:rPr>
            </w:pPr>
            <w:r w:rsidRPr="006D0F88">
              <w:rPr>
                <w:rFonts w:ascii="Cambria" w:hAnsi="Cambria"/>
              </w:rPr>
              <w:t>CPMK1</w:t>
            </w:r>
          </w:p>
          <w:p w14:paraId="3A2A4F09" w14:textId="77777777" w:rsidR="00CC6BA6" w:rsidRPr="006D0F88" w:rsidRDefault="00C1331C">
            <w:pPr>
              <w:rPr>
                <w:rFonts w:ascii="Cambria" w:hAnsi="Cambria"/>
              </w:rPr>
            </w:pPr>
            <w:r w:rsidRPr="006D0F88">
              <w:rPr>
                <w:rFonts w:ascii="Cambria" w:hAnsi="Cambria"/>
              </w:rPr>
              <w:t>CPMK2</w:t>
            </w:r>
          </w:p>
          <w:p w14:paraId="0426E656" w14:textId="77777777" w:rsidR="00CC6BA6" w:rsidRPr="006D0F88" w:rsidRDefault="00C1331C">
            <w:pPr>
              <w:rPr>
                <w:rFonts w:ascii="Cambria" w:hAnsi="Cambria"/>
              </w:rPr>
            </w:pPr>
            <w:r w:rsidRPr="006D0F88">
              <w:rPr>
                <w:rFonts w:ascii="Cambria" w:hAnsi="Cambria"/>
              </w:rPr>
              <w:t>CPMK3</w:t>
            </w:r>
          </w:p>
          <w:p w14:paraId="635F3174" w14:textId="77777777" w:rsidR="00CC6BA6" w:rsidRPr="006D0F88" w:rsidRDefault="00C1331C">
            <w:pPr>
              <w:rPr>
                <w:rFonts w:ascii="Cambria" w:hAnsi="Cambria"/>
              </w:rPr>
            </w:pPr>
            <w:r w:rsidRPr="006D0F88">
              <w:rPr>
                <w:rFonts w:ascii="Cambria" w:hAnsi="Cambria"/>
              </w:rPr>
              <w:lastRenderedPageBreak/>
              <w:t>CPMK6</w:t>
            </w:r>
          </w:p>
          <w:p w14:paraId="55F92287" w14:textId="77777777" w:rsidR="00CC6BA6" w:rsidRPr="006D0F88" w:rsidRDefault="00C1331C">
            <w:pPr>
              <w:rPr>
                <w:rFonts w:ascii="Cambria" w:hAnsi="Cambria"/>
              </w:rPr>
            </w:pPr>
            <w:r w:rsidRPr="006D0F88">
              <w:rPr>
                <w:rFonts w:ascii="Cambria" w:hAnsi="Cambria"/>
              </w:rPr>
              <w:t>CPMK7</w:t>
            </w:r>
          </w:p>
          <w:p w14:paraId="51AE8AC1" w14:textId="77777777" w:rsidR="00CC6BA6" w:rsidRPr="006D0F88" w:rsidRDefault="00CC6BA6">
            <w:pPr>
              <w:rPr>
                <w:rFonts w:ascii="Cambria" w:hAnsi="Cambria"/>
              </w:rPr>
            </w:pPr>
          </w:p>
          <w:p w14:paraId="300DF5AA" w14:textId="77777777" w:rsidR="00CC6BA6" w:rsidRPr="006D0F88" w:rsidRDefault="00C1331C">
            <w:pPr>
              <w:rPr>
                <w:rFonts w:ascii="Cambria" w:eastAsia="Cambria" w:hAnsi="Cambria" w:cs="Cambria"/>
              </w:rPr>
            </w:pPr>
            <w:r w:rsidRPr="006D0F88">
              <w:rPr>
                <w:rFonts w:ascii="Cambria" w:hAnsi="Cambria"/>
              </w:rPr>
              <w:t>Menjelaskan perbandingan rerata multivariate</w:t>
            </w:r>
          </w:p>
        </w:tc>
        <w:tc>
          <w:tcPr>
            <w:tcW w:w="1868" w:type="dxa"/>
          </w:tcPr>
          <w:p w14:paraId="229655A6" w14:textId="77777777" w:rsidR="00CC6BA6" w:rsidRPr="006D0F88" w:rsidRDefault="00C1331C">
            <w:pPr>
              <w:rPr>
                <w:rFonts w:ascii="Cambria" w:eastAsia="Cambria" w:hAnsi="Cambria" w:cs="Cambria"/>
              </w:rPr>
            </w:pPr>
            <w:r w:rsidRPr="006D0F88">
              <w:rPr>
                <w:rFonts w:ascii="Cambria" w:hAnsi="Cambria"/>
              </w:rPr>
              <w:lastRenderedPageBreak/>
              <w:t>Perbandingan rerata multivariate</w:t>
            </w:r>
          </w:p>
        </w:tc>
        <w:tc>
          <w:tcPr>
            <w:tcW w:w="1925" w:type="dxa"/>
          </w:tcPr>
          <w:p w14:paraId="7C608171" w14:textId="77777777" w:rsidR="00CC6BA6" w:rsidRPr="006D0F88" w:rsidRDefault="00C1331C">
            <w:pPr>
              <w:pBdr>
                <w:top w:val="nil"/>
                <w:left w:val="nil"/>
                <w:bottom w:val="nil"/>
                <w:right w:val="nil"/>
                <w:between w:val="nil"/>
              </w:pBdr>
              <w:ind w:left="35"/>
              <w:rPr>
                <w:rFonts w:ascii="Cambria" w:eastAsia="Cambria" w:hAnsi="Cambria" w:cs="Cambria"/>
                <w:i/>
                <w:color w:val="000000"/>
              </w:rPr>
            </w:pPr>
            <w:r w:rsidRPr="006D0F88">
              <w:rPr>
                <w:rFonts w:ascii="Cambria" w:eastAsia="Cambria" w:hAnsi="Cambria" w:cs="Cambria"/>
                <w:i/>
                <w:color w:val="000000"/>
              </w:rPr>
              <w:t>Presentasi kelompok 1, inquiry learning</w:t>
            </w:r>
          </w:p>
        </w:tc>
        <w:tc>
          <w:tcPr>
            <w:tcW w:w="2164" w:type="dxa"/>
          </w:tcPr>
          <w:p w14:paraId="1D52B879"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mempresentasikan </w:t>
            </w:r>
            <w:r w:rsidRPr="006D0F88">
              <w:rPr>
                <w:rFonts w:ascii="Cambria" w:eastAsia="Cambria" w:hAnsi="Cambria" w:cs="Cambria"/>
              </w:rPr>
              <w:lastRenderedPageBreak/>
              <w:t xml:space="preserve">perbandingan rerata multivariate.  </w:t>
            </w:r>
          </w:p>
        </w:tc>
        <w:tc>
          <w:tcPr>
            <w:tcW w:w="1639" w:type="dxa"/>
          </w:tcPr>
          <w:p w14:paraId="097BCD81" w14:textId="77777777" w:rsidR="00CC6BA6" w:rsidRPr="006D0F88" w:rsidRDefault="00C1331C">
            <w:pPr>
              <w:rPr>
                <w:rFonts w:ascii="Cambria" w:eastAsia="Cambria" w:hAnsi="Cambria" w:cs="Cambria"/>
              </w:rPr>
            </w:pPr>
            <w:r w:rsidRPr="006D0F88">
              <w:rPr>
                <w:rFonts w:ascii="Cambria" w:eastAsia="Cambria" w:hAnsi="Cambria" w:cs="Cambria"/>
              </w:rPr>
              <w:lastRenderedPageBreak/>
              <w:t xml:space="preserve">Mampu menjelaskan perbandingan </w:t>
            </w:r>
            <w:r w:rsidRPr="006D0F88">
              <w:rPr>
                <w:rFonts w:ascii="Cambria" w:eastAsia="Cambria" w:hAnsi="Cambria" w:cs="Cambria"/>
              </w:rPr>
              <w:lastRenderedPageBreak/>
              <w:t xml:space="preserve">rerata multivariate </w:t>
            </w:r>
          </w:p>
        </w:tc>
        <w:tc>
          <w:tcPr>
            <w:tcW w:w="1378" w:type="dxa"/>
          </w:tcPr>
          <w:p w14:paraId="6D8795A4" w14:textId="77777777" w:rsidR="00CC6BA6" w:rsidRPr="006D0F88" w:rsidRDefault="00C1331C">
            <w:pPr>
              <w:rPr>
                <w:rFonts w:ascii="Cambria" w:eastAsia="Cambria" w:hAnsi="Cambria" w:cs="Cambria"/>
              </w:rPr>
            </w:pPr>
            <w:r w:rsidRPr="006D0F88">
              <w:rPr>
                <w:rFonts w:ascii="Cambria" w:hAnsi="Cambria"/>
              </w:rPr>
              <w:lastRenderedPageBreak/>
              <w:t xml:space="preserve">Pengamatan terhadap perilaku </w:t>
            </w:r>
            <w:r w:rsidRPr="006D0F88">
              <w:rPr>
                <w:rFonts w:ascii="Cambria" w:hAnsi="Cambria"/>
              </w:rPr>
              <w:lastRenderedPageBreak/>
              <w:t>dan keaktifan mahasiswa</w:t>
            </w:r>
          </w:p>
        </w:tc>
        <w:tc>
          <w:tcPr>
            <w:tcW w:w="870" w:type="dxa"/>
          </w:tcPr>
          <w:p w14:paraId="0584B53C" w14:textId="77777777" w:rsidR="00CC6BA6" w:rsidRPr="006D0F88" w:rsidRDefault="00C1331C">
            <w:pPr>
              <w:rPr>
                <w:rFonts w:ascii="Cambria" w:eastAsia="Cambria" w:hAnsi="Cambria" w:cs="Cambria"/>
              </w:rPr>
            </w:pPr>
            <w:r w:rsidRPr="006D0F88">
              <w:rPr>
                <w:rFonts w:ascii="Cambria" w:eastAsia="Cambria" w:hAnsi="Cambria" w:cs="Cambria"/>
              </w:rPr>
              <w:lastRenderedPageBreak/>
              <w:t>10</w:t>
            </w:r>
          </w:p>
        </w:tc>
        <w:tc>
          <w:tcPr>
            <w:tcW w:w="981" w:type="dxa"/>
          </w:tcPr>
          <w:p w14:paraId="4F296DA0"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035F8120"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1389FAEF" w14:textId="77777777">
        <w:tc>
          <w:tcPr>
            <w:tcW w:w="560" w:type="dxa"/>
          </w:tcPr>
          <w:p w14:paraId="6E79BA65" w14:textId="77777777" w:rsidR="00CC6BA6" w:rsidRPr="006D0F88" w:rsidRDefault="00C1331C">
            <w:pPr>
              <w:jc w:val="center"/>
              <w:rPr>
                <w:rFonts w:ascii="Cambria" w:eastAsia="Cambria" w:hAnsi="Cambria" w:cs="Cambria"/>
              </w:rPr>
            </w:pPr>
            <w:r w:rsidRPr="006D0F88">
              <w:rPr>
                <w:rFonts w:ascii="Cambria" w:eastAsia="Cambria" w:hAnsi="Cambria" w:cs="Cambria"/>
              </w:rPr>
              <w:t>4</w:t>
            </w:r>
          </w:p>
        </w:tc>
        <w:tc>
          <w:tcPr>
            <w:tcW w:w="1620" w:type="dxa"/>
          </w:tcPr>
          <w:p w14:paraId="4EF09AF8" w14:textId="77777777" w:rsidR="00CC6BA6" w:rsidRPr="006D0F88" w:rsidRDefault="00C1331C">
            <w:pPr>
              <w:rPr>
                <w:rFonts w:ascii="Cambria" w:hAnsi="Cambria"/>
              </w:rPr>
            </w:pPr>
            <w:r w:rsidRPr="006D0F88">
              <w:rPr>
                <w:rFonts w:ascii="Cambria" w:hAnsi="Cambria"/>
              </w:rPr>
              <w:t>CPMK1</w:t>
            </w:r>
          </w:p>
          <w:p w14:paraId="7F760A9C" w14:textId="77777777" w:rsidR="00CC6BA6" w:rsidRPr="006D0F88" w:rsidRDefault="00C1331C">
            <w:pPr>
              <w:rPr>
                <w:rFonts w:ascii="Cambria" w:hAnsi="Cambria"/>
              </w:rPr>
            </w:pPr>
            <w:r w:rsidRPr="006D0F88">
              <w:rPr>
                <w:rFonts w:ascii="Cambria" w:hAnsi="Cambria"/>
              </w:rPr>
              <w:t>CPMK2</w:t>
            </w:r>
          </w:p>
          <w:p w14:paraId="6E81FFCD" w14:textId="77777777" w:rsidR="00CC6BA6" w:rsidRPr="006D0F88" w:rsidRDefault="00C1331C">
            <w:pPr>
              <w:rPr>
                <w:rFonts w:ascii="Cambria" w:hAnsi="Cambria"/>
              </w:rPr>
            </w:pPr>
            <w:r w:rsidRPr="006D0F88">
              <w:rPr>
                <w:rFonts w:ascii="Cambria" w:hAnsi="Cambria"/>
              </w:rPr>
              <w:t>CPMK3</w:t>
            </w:r>
          </w:p>
          <w:p w14:paraId="0C3F4281" w14:textId="77777777" w:rsidR="00CC6BA6" w:rsidRPr="006D0F88" w:rsidRDefault="00C1331C">
            <w:pPr>
              <w:rPr>
                <w:rFonts w:ascii="Cambria" w:hAnsi="Cambria"/>
              </w:rPr>
            </w:pPr>
            <w:r w:rsidRPr="006D0F88">
              <w:rPr>
                <w:rFonts w:ascii="Cambria" w:hAnsi="Cambria"/>
              </w:rPr>
              <w:t>CPMK6</w:t>
            </w:r>
          </w:p>
          <w:p w14:paraId="71E6F90C" w14:textId="77777777" w:rsidR="00CC6BA6" w:rsidRPr="006D0F88" w:rsidRDefault="00C1331C">
            <w:pPr>
              <w:rPr>
                <w:rFonts w:ascii="Cambria" w:hAnsi="Cambria"/>
              </w:rPr>
            </w:pPr>
            <w:r w:rsidRPr="006D0F88">
              <w:rPr>
                <w:rFonts w:ascii="Cambria" w:hAnsi="Cambria"/>
              </w:rPr>
              <w:t>CPMK7</w:t>
            </w:r>
          </w:p>
          <w:p w14:paraId="44ED2550" w14:textId="77777777" w:rsidR="00CC6BA6" w:rsidRPr="006D0F88" w:rsidRDefault="00CC6BA6">
            <w:pPr>
              <w:rPr>
                <w:rFonts w:ascii="Cambria" w:hAnsi="Cambria"/>
              </w:rPr>
            </w:pPr>
          </w:p>
          <w:p w14:paraId="58BD53E4" w14:textId="77777777" w:rsidR="00CC6BA6" w:rsidRPr="006D0F88" w:rsidRDefault="00C1331C">
            <w:pPr>
              <w:rPr>
                <w:rFonts w:ascii="Cambria" w:eastAsia="Cambria" w:hAnsi="Cambria" w:cs="Cambria"/>
              </w:rPr>
            </w:pPr>
            <w:r w:rsidRPr="006D0F88">
              <w:rPr>
                <w:rFonts w:ascii="Cambria" w:hAnsi="Cambria"/>
              </w:rPr>
              <w:t>Menjelaskan model regresi linear multivariate</w:t>
            </w:r>
          </w:p>
        </w:tc>
        <w:tc>
          <w:tcPr>
            <w:tcW w:w="1868" w:type="dxa"/>
          </w:tcPr>
          <w:p w14:paraId="724825E5" w14:textId="77777777" w:rsidR="00CC6BA6" w:rsidRPr="006D0F88" w:rsidRDefault="00C1331C">
            <w:pPr>
              <w:rPr>
                <w:rFonts w:ascii="Cambria" w:eastAsia="Cambria" w:hAnsi="Cambria" w:cs="Cambria"/>
              </w:rPr>
            </w:pPr>
            <w:r w:rsidRPr="006D0F88">
              <w:rPr>
                <w:rFonts w:ascii="Cambria" w:hAnsi="Cambria"/>
              </w:rPr>
              <w:t>Model regresi linear multivariate</w:t>
            </w:r>
          </w:p>
        </w:tc>
        <w:tc>
          <w:tcPr>
            <w:tcW w:w="1925" w:type="dxa"/>
          </w:tcPr>
          <w:p w14:paraId="54E2BAC0" w14:textId="77777777" w:rsidR="00CC6BA6" w:rsidRPr="006D0F88" w:rsidRDefault="00C1331C">
            <w:pPr>
              <w:rPr>
                <w:rFonts w:ascii="Cambria" w:hAnsi="Cambria"/>
              </w:rPr>
            </w:pPr>
            <w:r w:rsidRPr="006D0F88">
              <w:rPr>
                <w:rFonts w:ascii="Cambria" w:hAnsi="Cambria"/>
              </w:rPr>
              <w:t xml:space="preserve">Inquiry learning </w:t>
            </w:r>
          </w:p>
          <w:p w14:paraId="19233BA2" w14:textId="77777777" w:rsidR="00CC6BA6" w:rsidRPr="006D0F88" w:rsidRDefault="00C1331C">
            <w:pPr>
              <w:rPr>
                <w:rFonts w:ascii="Cambria" w:eastAsia="Cambria" w:hAnsi="Cambria" w:cs="Cambria"/>
              </w:rPr>
            </w:pPr>
            <w:r w:rsidRPr="006D0F88">
              <w:rPr>
                <w:rFonts w:ascii="Cambria" w:hAnsi="Cambria"/>
              </w:rPr>
              <w:t>Presentasi kelompok 2</w:t>
            </w:r>
          </w:p>
        </w:tc>
        <w:tc>
          <w:tcPr>
            <w:tcW w:w="2164" w:type="dxa"/>
          </w:tcPr>
          <w:p w14:paraId="77B36E32" w14:textId="77777777" w:rsidR="00CC6BA6" w:rsidRPr="006D0F88" w:rsidRDefault="00C1331C">
            <w:pPr>
              <w:rPr>
                <w:rFonts w:ascii="Cambria" w:eastAsia="Cambria" w:hAnsi="Cambria" w:cs="Cambria"/>
              </w:rPr>
            </w:pPr>
            <w:r w:rsidRPr="006D0F88">
              <w:rPr>
                <w:rFonts w:ascii="Cambria" w:eastAsia="Cambria" w:hAnsi="Cambria" w:cs="Cambria"/>
              </w:rPr>
              <w:t>Mahasiswa mempresentasikan model regresi linear multivariate.</w:t>
            </w:r>
          </w:p>
        </w:tc>
        <w:tc>
          <w:tcPr>
            <w:tcW w:w="1639" w:type="dxa"/>
          </w:tcPr>
          <w:p w14:paraId="399764C8" w14:textId="77777777" w:rsidR="00CC6BA6" w:rsidRPr="006D0F88" w:rsidRDefault="00C1331C">
            <w:pPr>
              <w:rPr>
                <w:rFonts w:ascii="Cambria" w:eastAsia="Cambria" w:hAnsi="Cambria" w:cs="Cambria"/>
              </w:rPr>
            </w:pPr>
            <w:r w:rsidRPr="006D0F88">
              <w:rPr>
                <w:rFonts w:ascii="Cambria" w:eastAsia="Cambria" w:hAnsi="Cambria" w:cs="Cambria"/>
              </w:rPr>
              <w:t>Mampu menjelaskan model regresi linear multivariate.</w:t>
            </w:r>
          </w:p>
        </w:tc>
        <w:tc>
          <w:tcPr>
            <w:tcW w:w="1378" w:type="dxa"/>
          </w:tcPr>
          <w:p w14:paraId="000226CD" w14:textId="77777777" w:rsidR="00CC6BA6" w:rsidRPr="006D0F88" w:rsidRDefault="00C1331C">
            <w:pPr>
              <w:rPr>
                <w:rFonts w:ascii="Cambria" w:eastAsia="Cambria" w:hAnsi="Cambria" w:cs="Cambria"/>
              </w:rPr>
            </w:pPr>
            <w:r w:rsidRPr="006D0F88">
              <w:rPr>
                <w:rFonts w:ascii="Cambria" w:hAnsi="Cambria"/>
              </w:rPr>
              <w:t>Pengamatan terhadap perilaku dan keaktifan mahasiswa</w:t>
            </w:r>
          </w:p>
        </w:tc>
        <w:tc>
          <w:tcPr>
            <w:tcW w:w="870" w:type="dxa"/>
          </w:tcPr>
          <w:p w14:paraId="6D97274A" w14:textId="77777777" w:rsidR="00CC6BA6" w:rsidRPr="006D0F88" w:rsidRDefault="00C1331C">
            <w:pPr>
              <w:rPr>
                <w:rFonts w:ascii="Cambria" w:eastAsia="Cambria" w:hAnsi="Cambria" w:cs="Cambria"/>
              </w:rPr>
            </w:pPr>
            <w:r w:rsidRPr="006D0F88">
              <w:rPr>
                <w:rFonts w:ascii="Cambria" w:eastAsia="Cambria" w:hAnsi="Cambria" w:cs="Cambria"/>
              </w:rPr>
              <w:t>10</w:t>
            </w:r>
          </w:p>
        </w:tc>
        <w:tc>
          <w:tcPr>
            <w:tcW w:w="981" w:type="dxa"/>
          </w:tcPr>
          <w:p w14:paraId="5ACB3127"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402982C1"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58BE7660" w14:textId="77777777">
        <w:tc>
          <w:tcPr>
            <w:tcW w:w="560" w:type="dxa"/>
          </w:tcPr>
          <w:p w14:paraId="2F6C6DFB" w14:textId="77777777" w:rsidR="00CC6BA6" w:rsidRPr="006D0F88" w:rsidRDefault="00C1331C">
            <w:pPr>
              <w:jc w:val="center"/>
              <w:rPr>
                <w:rFonts w:ascii="Cambria" w:eastAsia="Cambria" w:hAnsi="Cambria" w:cs="Cambria"/>
              </w:rPr>
            </w:pPr>
            <w:r w:rsidRPr="006D0F88">
              <w:rPr>
                <w:rFonts w:ascii="Cambria" w:eastAsia="Cambria" w:hAnsi="Cambria" w:cs="Cambria"/>
              </w:rPr>
              <w:t>5</w:t>
            </w:r>
          </w:p>
        </w:tc>
        <w:tc>
          <w:tcPr>
            <w:tcW w:w="1620" w:type="dxa"/>
          </w:tcPr>
          <w:p w14:paraId="6DC3F0C6" w14:textId="77777777" w:rsidR="00CC6BA6" w:rsidRPr="006D0F88" w:rsidRDefault="00C1331C">
            <w:pPr>
              <w:rPr>
                <w:rFonts w:ascii="Cambria" w:hAnsi="Cambria"/>
              </w:rPr>
            </w:pPr>
            <w:r w:rsidRPr="006D0F88">
              <w:rPr>
                <w:rFonts w:ascii="Cambria" w:hAnsi="Cambria"/>
              </w:rPr>
              <w:t>CPMK1</w:t>
            </w:r>
          </w:p>
          <w:p w14:paraId="10F8DDC9" w14:textId="77777777" w:rsidR="00CC6BA6" w:rsidRPr="006D0F88" w:rsidRDefault="00C1331C">
            <w:pPr>
              <w:rPr>
                <w:rFonts w:ascii="Cambria" w:hAnsi="Cambria"/>
              </w:rPr>
            </w:pPr>
            <w:r w:rsidRPr="006D0F88">
              <w:rPr>
                <w:rFonts w:ascii="Cambria" w:hAnsi="Cambria"/>
              </w:rPr>
              <w:t>CPMK2</w:t>
            </w:r>
          </w:p>
          <w:p w14:paraId="36611341" w14:textId="77777777" w:rsidR="00CC6BA6" w:rsidRPr="006D0F88" w:rsidRDefault="00C1331C">
            <w:pPr>
              <w:rPr>
                <w:rFonts w:ascii="Cambria" w:hAnsi="Cambria"/>
              </w:rPr>
            </w:pPr>
            <w:r w:rsidRPr="006D0F88">
              <w:rPr>
                <w:rFonts w:ascii="Cambria" w:hAnsi="Cambria"/>
              </w:rPr>
              <w:t>CPMK3</w:t>
            </w:r>
          </w:p>
          <w:p w14:paraId="452C7709" w14:textId="77777777" w:rsidR="00CC6BA6" w:rsidRPr="006D0F88" w:rsidRDefault="00C1331C">
            <w:pPr>
              <w:rPr>
                <w:rFonts w:ascii="Cambria" w:hAnsi="Cambria"/>
              </w:rPr>
            </w:pPr>
            <w:r w:rsidRPr="006D0F88">
              <w:rPr>
                <w:rFonts w:ascii="Cambria" w:hAnsi="Cambria"/>
              </w:rPr>
              <w:t>CPMK6</w:t>
            </w:r>
          </w:p>
          <w:p w14:paraId="55DF669D" w14:textId="77777777" w:rsidR="00CC6BA6" w:rsidRPr="006D0F88" w:rsidRDefault="00C1331C">
            <w:pPr>
              <w:rPr>
                <w:rFonts w:ascii="Cambria" w:hAnsi="Cambria"/>
              </w:rPr>
            </w:pPr>
            <w:r w:rsidRPr="006D0F88">
              <w:rPr>
                <w:rFonts w:ascii="Cambria" w:hAnsi="Cambria"/>
              </w:rPr>
              <w:t>CPMK7</w:t>
            </w:r>
          </w:p>
          <w:p w14:paraId="767086C6" w14:textId="77777777" w:rsidR="00CC6BA6" w:rsidRPr="006D0F88" w:rsidRDefault="00CC6BA6">
            <w:pPr>
              <w:ind w:left="33"/>
              <w:rPr>
                <w:rFonts w:ascii="Cambria" w:hAnsi="Cambria"/>
              </w:rPr>
            </w:pPr>
          </w:p>
          <w:p w14:paraId="55EF4FCA" w14:textId="77777777" w:rsidR="00CC6BA6" w:rsidRPr="006D0F88" w:rsidRDefault="00C1331C">
            <w:pPr>
              <w:ind w:left="33"/>
              <w:rPr>
                <w:rFonts w:ascii="Cambria" w:eastAsia="Cambria" w:hAnsi="Cambria" w:cs="Cambria"/>
              </w:rPr>
            </w:pPr>
            <w:r w:rsidRPr="006D0F88">
              <w:rPr>
                <w:rFonts w:ascii="Cambria" w:hAnsi="Cambria"/>
              </w:rPr>
              <w:t xml:space="preserve">Mampu menjelaskan model komponen </w:t>
            </w:r>
            <w:r w:rsidRPr="006D0F88">
              <w:rPr>
                <w:rFonts w:ascii="Cambria" w:hAnsi="Cambria"/>
              </w:rPr>
              <w:lastRenderedPageBreak/>
              <w:t>utama multivariate</w:t>
            </w:r>
          </w:p>
        </w:tc>
        <w:tc>
          <w:tcPr>
            <w:tcW w:w="1868" w:type="dxa"/>
          </w:tcPr>
          <w:p w14:paraId="58D4EDF2" w14:textId="77777777" w:rsidR="00CC6BA6" w:rsidRPr="006D0F88" w:rsidRDefault="00C1331C">
            <w:pPr>
              <w:rPr>
                <w:rFonts w:ascii="Cambria" w:eastAsia="Cambria" w:hAnsi="Cambria" w:cs="Cambria"/>
              </w:rPr>
            </w:pPr>
            <w:r w:rsidRPr="006D0F88">
              <w:rPr>
                <w:rFonts w:ascii="Cambria" w:hAnsi="Cambria"/>
              </w:rPr>
              <w:lastRenderedPageBreak/>
              <w:t>Komponen utama multivariate</w:t>
            </w:r>
          </w:p>
        </w:tc>
        <w:tc>
          <w:tcPr>
            <w:tcW w:w="1925" w:type="dxa"/>
          </w:tcPr>
          <w:p w14:paraId="7BB93686" w14:textId="77777777" w:rsidR="00CC6BA6" w:rsidRPr="006D0F88" w:rsidRDefault="00C1331C">
            <w:pPr>
              <w:rPr>
                <w:rFonts w:ascii="Cambria" w:eastAsia="Cambria" w:hAnsi="Cambria" w:cs="Cambria"/>
              </w:rPr>
            </w:pPr>
            <w:r w:rsidRPr="006D0F88">
              <w:rPr>
                <w:rFonts w:ascii="Cambria" w:hAnsi="Cambria"/>
              </w:rPr>
              <w:t>Presentasi  kelompok 3, inquiry learning</w:t>
            </w:r>
          </w:p>
        </w:tc>
        <w:tc>
          <w:tcPr>
            <w:tcW w:w="2164" w:type="dxa"/>
          </w:tcPr>
          <w:p w14:paraId="0B6DBC2D" w14:textId="77777777" w:rsidR="00CC6BA6" w:rsidRPr="006D0F88" w:rsidRDefault="00C1331C">
            <w:pPr>
              <w:rPr>
                <w:rFonts w:ascii="Cambria" w:eastAsia="Cambria" w:hAnsi="Cambria" w:cs="Cambria"/>
              </w:rPr>
            </w:pPr>
            <w:r w:rsidRPr="006D0F88">
              <w:rPr>
                <w:rFonts w:ascii="Cambria" w:eastAsia="Cambria" w:hAnsi="Cambria" w:cs="Cambria"/>
              </w:rPr>
              <w:t>Mahasiswa mempresentasikan model komponen utama multivariate</w:t>
            </w:r>
          </w:p>
        </w:tc>
        <w:tc>
          <w:tcPr>
            <w:tcW w:w="1639" w:type="dxa"/>
          </w:tcPr>
          <w:p w14:paraId="0BD8C9D1" w14:textId="77777777" w:rsidR="00CC6BA6" w:rsidRPr="006D0F88" w:rsidRDefault="00C1331C">
            <w:pPr>
              <w:rPr>
                <w:rFonts w:ascii="Cambria" w:eastAsia="Cambria" w:hAnsi="Cambria" w:cs="Cambria"/>
              </w:rPr>
            </w:pPr>
            <w:r w:rsidRPr="006D0F88">
              <w:rPr>
                <w:rFonts w:ascii="Cambria" w:eastAsia="Cambria" w:hAnsi="Cambria" w:cs="Cambria"/>
              </w:rPr>
              <w:t>Mampu menjelaskan model komponen utama multivariate</w:t>
            </w:r>
          </w:p>
        </w:tc>
        <w:tc>
          <w:tcPr>
            <w:tcW w:w="1378" w:type="dxa"/>
          </w:tcPr>
          <w:p w14:paraId="16C304A3" w14:textId="77777777" w:rsidR="00CC6BA6" w:rsidRPr="006D0F88" w:rsidRDefault="00C1331C">
            <w:pPr>
              <w:rPr>
                <w:rFonts w:ascii="Cambria" w:eastAsia="Cambria" w:hAnsi="Cambria" w:cs="Cambria"/>
              </w:rPr>
            </w:pPr>
            <w:r w:rsidRPr="006D0F88">
              <w:rPr>
                <w:rFonts w:ascii="Cambria" w:hAnsi="Cambria"/>
              </w:rPr>
              <w:t>Pengamatan terhadap perilaku, keaktifan mahasiswa dan kualitas makalah</w:t>
            </w:r>
          </w:p>
        </w:tc>
        <w:tc>
          <w:tcPr>
            <w:tcW w:w="870" w:type="dxa"/>
          </w:tcPr>
          <w:p w14:paraId="52958D0C" w14:textId="77777777" w:rsidR="00CC6BA6" w:rsidRPr="006D0F88" w:rsidRDefault="00C1331C">
            <w:pPr>
              <w:rPr>
                <w:rFonts w:ascii="Cambria" w:eastAsia="Cambria" w:hAnsi="Cambria" w:cs="Cambria"/>
              </w:rPr>
            </w:pPr>
            <w:r w:rsidRPr="006D0F88">
              <w:rPr>
                <w:rFonts w:ascii="Cambria" w:eastAsia="Cambria" w:hAnsi="Cambria" w:cs="Cambria"/>
              </w:rPr>
              <w:t>5</w:t>
            </w:r>
          </w:p>
        </w:tc>
        <w:tc>
          <w:tcPr>
            <w:tcW w:w="981" w:type="dxa"/>
          </w:tcPr>
          <w:p w14:paraId="4E50E92A"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110DC801"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4839F670" w14:textId="77777777">
        <w:tc>
          <w:tcPr>
            <w:tcW w:w="560" w:type="dxa"/>
          </w:tcPr>
          <w:p w14:paraId="1DD01A91" w14:textId="77777777" w:rsidR="00CC6BA6" w:rsidRPr="006D0F88" w:rsidRDefault="00C1331C">
            <w:pPr>
              <w:jc w:val="center"/>
              <w:rPr>
                <w:rFonts w:ascii="Cambria" w:eastAsia="Cambria" w:hAnsi="Cambria" w:cs="Cambria"/>
              </w:rPr>
            </w:pPr>
            <w:r w:rsidRPr="006D0F88">
              <w:rPr>
                <w:rFonts w:ascii="Cambria" w:eastAsia="Cambria" w:hAnsi="Cambria" w:cs="Cambria"/>
              </w:rPr>
              <w:t>6</w:t>
            </w:r>
          </w:p>
        </w:tc>
        <w:tc>
          <w:tcPr>
            <w:tcW w:w="1620" w:type="dxa"/>
          </w:tcPr>
          <w:p w14:paraId="5397F069" w14:textId="77777777" w:rsidR="00CC6BA6" w:rsidRPr="006D0F88" w:rsidRDefault="00C1331C">
            <w:pPr>
              <w:rPr>
                <w:rFonts w:ascii="Cambria" w:hAnsi="Cambria"/>
              </w:rPr>
            </w:pPr>
            <w:r w:rsidRPr="006D0F88">
              <w:rPr>
                <w:rFonts w:ascii="Cambria" w:hAnsi="Cambria"/>
              </w:rPr>
              <w:t>CPMK1</w:t>
            </w:r>
          </w:p>
          <w:p w14:paraId="06EECDC8" w14:textId="77777777" w:rsidR="00CC6BA6" w:rsidRPr="006D0F88" w:rsidRDefault="00C1331C">
            <w:pPr>
              <w:rPr>
                <w:rFonts w:ascii="Cambria" w:hAnsi="Cambria"/>
              </w:rPr>
            </w:pPr>
            <w:r w:rsidRPr="006D0F88">
              <w:rPr>
                <w:rFonts w:ascii="Cambria" w:hAnsi="Cambria"/>
              </w:rPr>
              <w:t>CPMK2</w:t>
            </w:r>
          </w:p>
          <w:p w14:paraId="125918C6" w14:textId="77777777" w:rsidR="00CC6BA6" w:rsidRPr="006D0F88" w:rsidRDefault="00C1331C">
            <w:pPr>
              <w:rPr>
                <w:rFonts w:ascii="Cambria" w:hAnsi="Cambria"/>
              </w:rPr>
            </w:pPr>
            <w:r w:rsidRPr="006D0F88">
              <w:rPr>
                <w:rFonts w:ascii="Cambria" w:hAnsi="Cambria"/>
              </w:rPr>
              <w:t>CPMK3</w:t>
            </w:r>
          </w:p>
          <w:p w14:paraId="7F18105C" w14:textId="77777777" w:rsidR="00CC6BA6" w:rsidRPr="006D0F88" w:rsidRDefault="00C1331C">
            <w:pPr>
              <w:rPr>
                <w:rFonts w:ascii="Cambria" w:hAnsi="Cambria"/>
              </w:rPr>
            </w:pPr>
            <w:r w:rsidRPr="006D0F88">
              <w:rPr>
                <w:rFonts w:ascii="Cambria" w:hAnsi="Cambria"/>
              </w:rPr>
              <w:t>CPMK6</w:t>
            </w:r>
          </w:p>
          <w:p w14:paraId="59388E9C" w14:textId="77777777" w:rsidR="00CC6BA6" w:rsidRPr="006D0F88" w:rsidRDefault="00C1331C">
            <w:pPr>
              <w:rPr>
                <w:rFonts w:ascii="Cambria" w:hAnsi="Cambria"/>
              </w:rPr>
            </w:pPr>
            <w:r w:rsidRPr="006D0F88">
              <w:rPr>
                <w:rFonts w:ascii="Cambria" w:hAnsi="Cambria"/>
              </w:rPr>
              <w:t>CPMK7</w:t>
            </w:r>
          </w:p>
          <w:p w14:paraId="69C3D3CE" w14:textId="77777777" w:rsidR="00CC6BA6" w:rsidRPr="006D0F88" w:rsidRDefault="00CC6BA6">
            <w:pPr>
              <w:rPr>
                <w:rFonts w:ascii="Cambria" w:hAnsi="Cambria"/>
              </w:rPr>
            </w:pPr>
          </w:p>
          <w:p w14:paraId="18A17D93" w14:textId="77777777" w:rsidR="00CC6BA6" w:rsidRPr="006D0F88" w:rsidRDefault="00C1331C">
            <w:pPr>
              <w:rPr>
                <w:rFonts w:ascii="Cambria" w:eastAsia="Cambria" w:hAnsi="Cambria" w:cs="Cambria"/>
              </w:rPr>
            </w:pPr>
            <w:r w:rsidRPr="006D0F88">
              <w:rPr>
                <w:rFonts w:ascii="Cambria" w:hAnsi="Cambria"/>
              </w:rPr>
              <w:t>Mampu menjelaskan analisis korelasi kanonis</w:t>
            </w:r>
          </w:p>
        </w:tc>
        <w:tc>
          <w:tcPr>
            <w:tcW w:w="1868" w:type="dxa"/>
          </w:tcPr>
          <w:p w14:paraId="065B2DEC" w14:textId="77777777" w:rsidR="00CC6BA6" w:rsidRPr="006D0F88" w:rsidRDefault="00C1331C">
            <w:pPr>
              <w:rPr>
                <w:rFonts w:ascii="Cambria" w:eastAsia="Cambria" w:hAnsi="Cambria" w:cs="Cambria"/>
              </w:rPr>
            </w:pPr>
            <w:r w:rsidRPr="006D0F88">
              <w:rPr>
                <w:rFonts w:ascii="Cambria" w:hAnsi="Cambria"/>
              </w:rPr>
              <w:t>Analisis korelasi kanonis</w:t>
            </w:r>
          </w:p>
        </w:tc>
        <w:tc>
          <w:tcPr>
            <w:tcW w:w="1925" w:type="dxa"/>
          </w:tcPr>
          <w:p w14:paraId="72FD6F14" w14:textId="77777777" w:rsidR="00CC6BA6" w:rsidRPr="006D0F88" w:rsidRDefault="00C1331C">
            <w:pPr>
              <w:rPr>
                <w:rFonts w:ascii="Cambria" w:eastAsia="Cambria" w:hAnsi="Cambria" w:cs="Cambria"/>
              </w:rPr>
            </w:pPr>
            <w:r w:rsidRPr="006D0F88">
              <w:rPr>
                <w:rFonts w:ascii="Cambria" w:hAnsi="Cambria"/>
              </w:rPr>
              <w:t>Presentasi  kelompok 4, inquiry learning</w:t>
            </w:r>
          </w:p>
        </w:tc>
        <w:tc>
          <w:tcPr>
            <w:tcW w:w="2164" w:type="dxa"/>
          </w:tcPr>
          <w:p w14:paraId="7F9B42E1" w14:textId="77777777" w:rsidR="00CC6BA6" w:rsidRPr="006D0F88" w:rsidRDefault="00C1331C">
            <w:pPr>
              <w:rPr>
                <w:rFonts w:ascii="Cambria" w:eastAsia="Cambria" w:hAnsi="Cambria" w:cs="Cambria"/>
              </w:rPr>
            </w:pPr>
            <w:r w:rsidRPr="006D0F88">
              <w:rPr>
                <w:rFonts w:ascii="Cambria" w:eastAsia="Cambria" w:hAnsi="Cambria" w:cs="Cambria"/>
              </w:rPr>
              <w:t>Mahasiswa mempresentasikan materi analisis korelasi kanonis.</w:t>
            </w:r>
          </w:p>
        </w:tc>
        <w:tc>
          <w:tcPr>
            <w:tcW w:w="1639" w:type="dxa"/>
          </w:tcPr>
          <w:p w14:paraId="0261B23F" w14:textId="77777777" w:rsidR="00CC6BA6" w:rsidRPr="006D0F88" w:rsidRDefault="00C1331C">
            <w:pPr>
              <w:rPr>
                <w:rFonts w:ascii="Cambria" w:eastAsia="Cambria" w:hAnsi="Cambria" w:cs="Cambria"/>
              </w:rPr>
            </w:pPr>
            <w:r w:rsidRPr="006D0F88">
              <w:rPr>
                <w:rFonts w:ascii="Cambria" w:eastAsia="Cambria" w:hAnsi="Cambria" w:cs="Cambria"/>
              </w:rPr>
              <w:t>Mampu menjelaskan analisis kanonis</w:t>
            </w:r>
          </w:p>
        </w:tc>
        <w:tc>
          <w:tcPr>
            <w:tcW w:w="1378" w:type="dxa"/>
          </w:tcPr>
          <w:p w14:paraId="78FFBBC7" w14:textId="77777777" w:rsidR="00CC6BA6" w:rsidRPr="006D0F88" w:rsidRDefault="00C1331C">
            <w:pPr>
              <w:rPr>
                <w:rFonts w:ascii="Cambria" w:eastAsia="Cambria" w:hAnsi="Cambria" w:cs="Cambria"/>
              </w:rPr>
            </w:pPr>
            <w:r w:rsidRPr="006D0F88">
              <w:rPr>
                <w:rFonts w:ascii="Cambria" w:hAnsi="Cambria"/>
              </w:rPr>
              <w:t>Pengamatan terhadap perilaku, keaktifan mahasiswa dan kualitas makalah</w:t>
            </w:r>
          </w:p>
        </w:tc>
        <w:tc>
          <w:tcPr>
            <w:tcW w:w="870" w:type="dxa"/>
          </w:tcPr>
          <w:p w14:paraId="05D3B789" w14:textId="77777777" w:rsidR="00CC6BA6" w:rsidRPr="006D0F88" w:rsidRDefault="00C1331C">
            <w:pPr>
              <w:rPr>
                <w:rFonts w:ascii="Cambria" w:eastAsia="Cambria" w:hAnsi="Cambria" w:cs="Cambria"/>
              </w:rPr>
            </w:pPr>
            <w:r w:rsidRPr="006D0F88">
              <w:rPr>
                <w:rFonts w:ascii="Cambria" w:eastAsia="Cambria" w:hAnsi="Cambria" w:cs="Cambria"/>
              </w:rPr>
              <w:t>5</w:t>
            </w:r>
          </w:p>
        </w:tc>
        <w:tc>
          <w:tcPr>
            <w:tcW w:w="981" w:type="dxa"/>
          </w:tcPr>
          <w:p w14:paraId="2634BF17"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5093914C"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55165EAE" w14:textId="77777777">
        <w:tc>
          <w:tcPr>
            <w:tcW w:w="560" w:type="dxa"/>
          </w:tcPr>
          <w:p w14:paraId="72AFFAC1" w14:textId="77777777" w:rsidR="00CC6BA6" w:rsidRPr="006D0F88" w:rsidRDefault="00C1331C">
            <w:pPr>
              <w:jc w:val="center"/>
              <w:rPr>
                <w:rFonts w:ascii="Cambria" w:eastAsia="Cambria" w:hAnsi="Cambria" w:cs="Cambria"/>
              </w:rPr>
            </w:pPr>
            <w:r w:rsidRPr="006D0F88">
              <w:rPr>
                <w:rFonts w:ascii="Cambria" w:eastAsia="Cambria" w:hAnsi="Cambria" w:cs="Cambria"/>
              </w:rPr>
              <w:t>7</w:t>
            </w:r>
          </w:p>
        </w:tc>
        <w:tc>
          <w:tcPr>
            <w:tcW w:w="1620" w:type="dxa"/>
          </w:tcPr>
          <w:p w14:paraId="6433B6AC" w14:textId="77777777" w:rsidR="00CC6BA6" w:rsidRPr="006D0F88" w:rsidRDefault="00C1331C">
            <w:pPr>
              <w:rPr>
                <w:rFonts w:ascii="Cambria" w:hAnsi="Cambria"/>
              </w:rPr>
            </w:pPr>
            <w:r w:rsidRPr="006D0F88">
              <w:rPr>
                <w:rFonts w:ascii="Cambria" w:hAnsi="Cambria"/>
              </w:rPr>
              <w:t>CPMK1</w:t>
            </w:r>
          </w:p>
          <w:p w14:paraId="2EF3C85D" w14:textId="77777777" w:rsidR="00CC6BA6" w:rsidRPr="006D0F88" w:rsidRDefault="00C1331C">
            <w:pPr>
              <w:rPr>
                <w:rFonts w:ascii="Cambria" w:hAnsi="Cambria"/>
              </w:rPr>
            </w:pPr>
            <w:r w:rsidRPr="006D0F88">
              <w:rPr>
                <w:rFonts w:ascii="Cambria" w:hAnsi="Cambria"/>
              </w:rPr>
              <w:t>CPMK2</w:t>
            </w:r>
          </w:p>
          <w:p w14:paraId="595A767E" w14:textId="77777777" w:rsidR="00CC6BA6" w:rsidRPr="006D0F88" w:rsidRDefault="00C1331C">
            <w:pPr>
              <w:rPr>
                <w:rFonts w:ascii="Cambria" w:hAnsi="Cambria"/>
              </w:rPr>
            </w:pPr>
            <w:r w:rsidRPr="006D0F88">
              <w:rPr>
                <w:rFonts w:ascii="Cambria" w:hAnsi="Cambria"/>
              </w:rPr>
              <w:t>CPMK3</w:t>
            </w:r>
          </w:p>
          <w:p w14:paraId="7E80B063" w14:textId="77777777" w:rsidR="00CC6BA6" w:rsidRPr="006D0F88" w:rsidRDefault="00C1331C">
            <w:pPr>
              <w:rPr>
                <w:rFonts w:ascii="Cambria" w:hAnsi="Cambria"/>
              </w:rPr>
            </w:pPr>
            <w:r w:rsidRPr="006D0F88">
              <w:rPr>
                <w:rFonts w:ascii="Cambria" w:hAnsi="Cambria"/>
              </w:rPr>
              <w:t>CPMK6</w:t>
            </w:r>
          </w:p>
          <w:p w14:paraId="29FBC665" w14:textId="77777777" w:rsidR="00CC6BA6" w:rsidRPr="006D0F88" w:rsidRDefault="00C1331C">
            <w:pPr>
              <w:rPr>
                <w:rFonts w:ascii="Cambria" w:hAnsi="Cambria"/>
              </w:rPr>
            </w:pPr>
            <w:r w:rsidRPr="006D0F88">
              <w:rPr>
                <w:rFonts w:ascii="Cambria" w:hAnsi="Cambria"/>
              </w:rPr>
              <w:t>CPMK7</w:t>
            </w:r>
          </w:p>
          <w:p w14:paraId="3AF6D10E" w14:textId="77777777" w:rsidR="00CC6BA6" w:rsidRPr="006D0F88" w:rsidRDefault="00CC6BA6">
            <w:pPr>
              <w:rPr>
                <w:rFonts w:ascii="Cambria" w:hAnsi="Cambria"/>
              </w:rPr>
            </w:pPr>
          </w:p>
          <w:p w14:paraId="29BEE10D" w14:textId="77777777" w:rsidR="00CC6BA6" w:rsidRPr="006D0F88" w:rsidRDefault="00C1331C">
            <w:pPr>
              <w:rPr>
                <w:rFonts w:ascii="Cambria" w:eastAsia="Cambria" w:hAnsi="Cambria" w:cs="Cambria"/>
              </w:rPr>
            </w:pPr>
            <w:r w:rsidRPr="006D0F88">
              <w:rPr>
                <w:rFonts w:ascii="Cambria" w:hAnsi="Cambria"/>
              </w:rPr>
              <w:t>Mampu menjelaskan analisis diskriminan dan klasifikasi</w:t>
            </w:r>
          </w:p>
        </w:tc>
        <w:tc>
          <w:tcPr>
            <w:tcW w:w="1868" w:type="dxa"/>
          </w:tcPr>
          <w:p w14:paraId="1ACC76D5" w14:textId="77777777" w:rsidR="00CC6BA6" w:rsidRPr="006D0F88" w:rsidRDefault="00C1331C">
            <w:pPr>
              <w:rPr>
                <w:rFonts w:ascii="Cambria" w:eastAsia="Cambria" w:hAnsi="Cambria" w:cs="Cambria"/>
              </w:rPr>
            </w:pPr>
            <w:r w:rsidRPr="006D0F88">
              <w:rPr>
                <w:rFonts w:ascii="Cambria" w:hAnsi="Cambria"/>
              </w:rPr>
              <w:t>Analisis diskriminan dan klasifikasi</w:t>
            </w:r>
          </w:p>
        </w:tc>
        <w:tc>
          <w:tcPr>
            <w:tcW w:w="1925" w:type="dxa"/>
          </w:tcPr>
          <w:p w14:paraId="30F78B51" w14:textId="77777777" w:rsidR="00CC6BA6" w:rsidRPr="006D0F88" w:rsidRDefault="00C1331C">
            <w:pPr>
              <w:rPr>
                <w:rFonts w:ascii="Cambria" w:eastAsia="Cambria" w:hAnsi="Cambria" w:cs="Cambria"/>
              </w:rPr>
            </w:pPr>
            <w:r w:rsidRPr="006D0F88">
              <w:rPr>
                <w:rFonts w:ascii="Cambria" w:hAnsi="Cambria"/>
              </w:rPr>
              <w:t>Presentasi  kelompok 5, Inquiry learning</w:t>
            </w:r>
          </w:p>
        </w:tc>
        <w:tc>
          <w:tcPr>
            <w:tcW w:w="2164" w:type="dxa"/>
          </w:tcPr>
          <w:p w14:paraId="23A87646"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mempresentasikan tentang analisis diskriminan dan klasifikasi multivariate </w:t>
            </w:r>
          </w:p>
        </w:tc>
        <w:tc>
          <w:tcPr>
            <w:tcW w:w="1639" w:type="dxa"/>
          </w:tcPr>
          <w:p w14:paraId="10CE18B9" w14:textId="77777777" w:rsidR="00CC6BA6" w:rsidRPr="006D0F88" w:rsidRDefault="00C1331C">
            <w:pPr>
              <w:rPr>
                <w:rFonts w:ascii="Cambria" w:eastAsia="Cambria" w:hAnsi="Cambria" w:cs="Cambria"/>
              </w:rPr>
            </w:pPr>
            <w:r w:rsidRPr="006D0F88">
              <w:rPr>
                <w:rFonts w:ascii="Cambria" w:eastAsia="Cambria" w:hAnsi="Cambria" w:cs="Cambria"/>
              </w:rPr>
              <w:t>Mampu menjelaskan analisis diskriminan dan klasifikiasi multivariate</w:t>
            </w:r>
          </w:p>
        </w:tc>
        <w:tc>
          <w:tcPr>
            <w:tcW w:w="1378" w:type="dxa"/>
          </w:tcPr>
          <w:p w14:paraId="4D973B03" w14:textId="77777777" w:rsidR="00CC6BA6" w:rsidRPr="006D0F88" w:rsidRDefault="00C1331C">
            <w:pPr>
              <w:rPr>
                <w:rFonts w:ascii="Cambria" w:eastAsia="Cambria" w:hAnsi="Cambria" w:cs="Cambria"/>
              </w:rPr>
            </w:pPr>
            <w:r w:rsidRPr="006D0F88">
              <w:rPr>
                <w:rFonts w:ascii="Cambria" w:hAnsi="Cambria"/>
              </w:rPr>
              <w:t>Pengamatan terhadap perilaku, keaktifan mahasiswa dan kualitas makalah</w:t>
            </w:r>
            <w:r w:rsidRPr="006D0F88">
              <w:rPr>
                <w:rFonts w:ascii="Cambria" w:eastAsia="Cambria" w:hAnsi="Cambria" w:cs="Cambria"/>
              </w:rPr>
              <w:t xml:space="preserve"> </w:t>
            </w:r>
          </w:p>
        </w:tc>
        <w:tc>
          <w:tcPr>
            <w:tcW w:w="870" w:type="dxa"/>
          </w:tcPr>
          <w:p w14:paraId="3DBFB8B5" w14:textId="77777777" w:rsidR="00CC6BA6" w:rsidRPr="006D0F88" w:rsidRDefault="00C1331C">
            <w:pPr>
              <w:rPr>
                <w:rFonts w:ascii="Cambria" w:eastAsia="Cambria" w:hAnsi="Cambria" w:cs="Cambria"/>
              </w:rPr>
            </w:pPr>
            <w:r w:rsidRPr="006D0F88">
              <w:rPr>
                <w:rFonts w:ascii="Cambria" w:eastAsia="Cambria" w:hAnsi="Cambria" w:cs="Cambria"/>
              </w:rPr>
              <w:t>5</w:t>
            </w:r>
          </w:p>
        </w:tc>
        <w:tc>
          <w:tcPr>
            <w:tcW w:w="981" w:type="dxa"/>
          </w:tcPr>
          <w:p w14:paraId="7F1DD0B1"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35DC0772"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33C2F71F" w14:textId="77777777">
        <w:tc>
          <w:tcPr>
            <w:tcW w:w="560" w:type="dxa"/>
          </w:tcPr>
          <w:p w14:paraId="563B10E0" w14:textId="77777777" w:rsidR="00CC6BA6" w:rsidRPr="006D0F88" w:rsidRDefault="00C1331C">
            <w:pPr>
              <w:jc w:val="center"/>
              <w:rPr>
                <w:rFonts w:ascii="Cambria" w:eastAsia="Cambria" w:hAnsi="Cambria" w:cs="Cambria"/>
              </w:rPr>
            </w:pPr>
            <w:r w:rsidRPr="006D0F88">
              <w:rPr>
                <w:rFonts w:ascii="Cambria" w:eastAsia="Cambria" w:hAnsi="Cambria" w:cs="Cambria"/>
              </w:rPr>
              <w:t>8</w:t>
            </w:r>
          </w:p>
        </w:tc>
        <w:tc>
          <w:tcPr>
            <w:tcW w:w="1620" w:type="dxa"/>
          </w:tcPr>
          <w:p w14:paraId="33034F25" w14:textId="77777777" w:rsidR="00CC6BA6" w:rsidRPr="006D0F88" w:rsidRDefault="00C1331C">
            <w:pPr>
              <w:rPr>
                <w:rFonts w:ascii="Cambria" w:hAnsi="Cambria"/>
              </w:rPr>
            </w:pPr>
            <w:r w:rsidRPr="006D0F88">
              <w:rPr>
                <w:rFonts w:ascii="Cambria" w:hAnsi="Cambria"/>
              </w:rPr>
              <w:t>CPMK1</w:t>
            </w:r>
          </w:p>
          <w:p w14:paraId="21001C41" w14:textId="77777777" w:rsidR="00CC6BA6" w:rsidRPr="006D0F88" w:rsidRDefault="00C1331C">
            <w:pPr>
              <w:rPr>
                <w:rFonts w:ascii="Cambria" w:hAnsi="Cambria"/>
              </w:rPr>
            </w:pPr>
            <w:r w:rsidRPr="006D0F88">
              <w:rPr>
                <w:rFonts w:ascii="Cambria" w:hAnsi="Cambria"/>
              </w:rPr>
              <w:t>CPMK2</w:t>
            </w:r>
          </w:p>
          <w:p w14:paraId="1C48ACFA" w14:textId="77777777" w:rsidR="00CC6BA6" w:rsidRPr="006D0F88" w:rsidRDefault="00C1331C">
            <w:pPr>
              <w:rPr>
                <w:rFonts w:ascii="Cambria" w:hAnsi="Cambria"/>
              </w:rPr>
            </w:pPr>
            <w:r w:rsidRPr="006D0F88">
              <w:rPr>
                <w:rFonts w:ascii="Cambria" w:hAnsi="Cambria"/>
              </w:rPr>
              <w:t>CPMK3</w:t>
            </w:r>
          </w:p>
          <w:p w14:paraId="2B20B19D" w14:textId="77777777" w:rsidR="00CC6BA6" w:rsidRPr="006D0F88" w:rsidRDefault="00C1331C">
            <w:pPr>
              <w:rPr>
                <w:rFonts w:ascii="Cambria" w:hAnsi="Cambria"/>
              </w:rPr>
            </w:pPr>
            <w:r w:rsidRPr="006D0F88">
              <w:rPr>
                <w:rFonts w:ascii="Cambria" w:hAnsi="Cambria"/>
              </w:rPr>
              <w:t>CPMK6</w:t>
            </w:r>
          </w:p>
          <w:p w14:paraId="204A8FC1" w14:textId="77777777" w:rsidR="00CC6BA6" w:rsidRPr="006D0F88" w:rsidRDefault="00C1331C">
            <w:pPr>
              <w:rPr>
                <w:rFonts w:ascii="Cambria" w:hAnsi="Cambria"/>
              </w:rPr>
            </w:pPr>
            <w:r w:rsidRPr="006D0F88">
              <w:rPr>
                <w:rFonts w:ascii="Cambria" w:hAnsi="Cambria"/>
              </w:rPr>
              <w:lastRenderedPageBreak/>
              <w:t>CPMK7</w:t>
            </w:r>
          </w:p>
          <w:p w14:paraId="6779B009" w14:textId="77777777" w:rsidR="00CC6BA6" w:rsidRPr="006D0F88" w:rsidRDefault="00CC6BA6">
            <w:pPr>
              <w:rPr>
                <w:rFonts w:ascii="Cambria" w:hAnsi="Cambria"/>
              </w:rPr>
            </w:pPr>
          </w:p>
          <w:p w14:paraId="426329B4" w14:textId="77777777" w:rsidR="00CC6BA6" w:rsidRPr="006D0F88" w:rsidRDefault="00C1331C">
            <w:pPr>
              <w:rPr>
                <w:rFonts w:ascii="Cambria" w:hAnsi="Cambria"/>
              </w:rPr>
            </w:pPr>
            <w:r w:rsidRPr="006D0F88">
              <w:rPr>
                <w:rFonts w:ascii="Cambria" w:hAnsi="Cambria"/>
              </w:rPr>
              <w:t>Mampu menjelaskan kluster dan metode jarak</w:t>
            </w:r>
          </w:p>
        </w:tc>
        <w:tc>
          <w:tcPr>
            <w:tcW w:w="1868" w:type="dxa"/>
          </w:tcPr>
          <w:p w14:paraId="7143AF76" w14:textId="77777777" w:rsidR="00CC6BA6" w:rsidRPr="006D0F88" w:rsidRDefault="00C1331C">
            <w:pPr>
              <w:rPr>
                <w:rFonts w:ascii="Cambria" w:hAnsi="Cambria"/>
              </w:rPr>
            </w:pPr>
            <w:r w:rsidRPr="006D0F88">
              <w:rPr>
                <w:rFonts w:ascii="Cambria" w:hAnsi="Cambria"/>
              </w:rPr>
              <w:lastRenderedPageBreak/>
              <w:t>Analisis cluster dan metode jarak</w:t>
            </w:r>
          </w:p>
        </w:tc>
        <w:tc>
          <w:tcPr>
            <w:tcW w:w="1925" w:type="dxa"/>
          </w:tcPr>
          <w:p w14:paraId="4CAF303C" w14:textId="77777777" w:rsidR="00CC6BA6" w:rsidRPr="006D0F88" w:rsidRDefault="00C1331C">
            <w:pPr>
              <w:rPr>
                <w:rFonts w:ascii="Cambria" w:hAnsi="Cambria"/>
              </w:rPr>
            </w:pPr>
            <w:r w:rsidRPr="006D0F88">
              <w:rPr>
                <w:rFonts w:ascii="Cambria" w:hAnsi="Cambria"/>
              </w:rPr>
              <w:t>Presentasi kelompok 6, inquiry learning</w:t>
            </w:r>
          </w:p>
        </w:tc>
        <w:tc>
          <w:tcPr>
            <w:tcW w:w="2164" w:type="dxa"/>
          </w:tcPr>
          <w:p w14:paraId="77DA5D10"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mempresentasikan tentang analisis </w:t>
            </w:r>
            <w:r w:rsidRPr="006D0F88">
              <w:rPr>
                <w:rFonts w:ascii="Cambria" w:eastAsia="Cambria" w:hAnsi="Cambria" w:cs="Cambria"/>
              </w:rPr>
              <w:lastRenderedPageBreak/>
              <w:t>kluster dan metode jarak multivariate</w:t>
            </w:r>
          </w:p>
        </w:tc>
        <w:tc>
          <w:tcPr>
            <w:tcW w:w="1639" w:type="dxa"/>
          </w:tcPr>
          <w:p w14:paraId="0F3124E7" w14:textId="77777777" w:rsidR="00CC6BA6" w:rsidRPr="006D0F88" w:rsidRDefault="00C1331C">
            <w:pPr>
              <w:rPr>
                <w:rFonts w:ascii="Cambria" w:eastAsia="Cambria" w:hAnsi="Cambria" w:cs="Cambria"/>
              </w:rPr>
            </w:pPr>
            <w:r w:rsidRPr="006D0F88">
              <w:rPr>
                <w:rFonts w:ascii="Cambria" w:eastAsia="Cambria" w:hAnsi="Cambria" w:cs="Cambria"/>
              </w:rPr>
              <w:lastRenderedPageBreak/>
              <w:t xml:space="preserve">Mampu menjelaskan analisis </w:t>
            </w:r>
            <w:r w:rsidRPr="006D0F88">
              <w:rPr>
                <w:rFonts w:ascii="Cambria" w:eastAsia="Cambria" w:hAnsi="Cambria" w:cs="Cambria"/>
              </w:rPr>
              <w:lastRenderedPageBreak/>
              <w:t>kluster dan metode jarak.</w:t>
            </w:r>
          </w:p>
        </w:tc>
        <w:tc>
          <w:tcPr>
            <w:tcW w:w="1378" w:type="dxa"/>
          </w:tcPr>
          <w:p w14:paraId="6B616F95" w14:textId="77777777" w:rsidR="00CC6BA6" w:rsidRPr="006D0F88" w:rsidRDefault="00C1331C">
            <w:pPr>
              <w:rPr>
                <w:rFonts w:ascii="Cambria" w:hAnsi="Cambria"/>
              </w:rPr>
            </w:pPr>
            <w:r w:rsidRPr="006D0F88">
              <w:rPr>
                <w:rFonts w:ascii="Cambria" w:hAnsi="Cambria"/>
              </w:rPr>
              <w:lastRenderedPageBreak/>
              <w:t xml:space="preserve">Pengamatan terhadap perilaku, keaktifan </w:t>
            </w:r>
            <w:r w:rsidRPr="006D0F88">
              <w:rPr>
                <w:rFonts w:ascii="Cambria" w:hAnsi="Cambria"/>
              </w:rPr>
              <w:lastRenderedPageBreak/>
              <w:t>mahasiswa dan kualitas makalah</w:t>
            </w:r>
            <w:r w:rsidRPr="006D0F88">
              <w:rPr>
                <w:rFonts w:ascii="Cambria" w:eastAsia="Cambria" w:hAnsi="Cambria" w:cs="Cambria"/>
              </w:rPr>
              <w:t xml:space="preserve"> </w:t>
            </w:r>
          </w:p>
        </w:tc>
        <w:tc>
          <w:tcPr>
            <w:tcW w:w="870" w:type="dxa"/>
          </w:tcPr>
          <w:p w14:paraId="140293C7" w14:textId="77777777" w:rsidR="00CC6BA6" w:rsidRPr="006D0F88" w:rsidRDefault="00C1331C">
            <w:pPr>
              <w:rPr>
                <w:rFonts w:ascii="Cambria" w:eastAsia="Cambria" w:hAnsi="Cambria" w:cs="Cambria"/>
              </w:rPr>
            </w:pPr>
            <w:r w:rsidRPr="006D0F88">
              <w:rPr>
                <w:rFonts w:ascii="Cambria" w:eastAsia="Cambria" w:hAnsi="Cambria" w:cs="Cambria"/>
              </w:rPr>
              <w:lastRenderedPageBreak/>
              <w:t>5</w:t>
            </w:r>
          </w:p>
        </w:tc>
        <w:tc>
          <w:tcPr>
            <w:tcW w:w="981" w:type="dxa"/>
          </w:tcPr>
          <w:p w14:paraId="41EBFB74"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151A79E5" w14:textId="77777777" w:rsidR="00CC6BA6" w:rsidRPr="006D0F88" w:rsidRDefault="00C1331C">
            <w:pPr>
              <w:jc w:val="center"/>
              <w:rPr>
                <w:rFonts w:ascii="Cambria" w:hAnsi="Cambria"/>
              </w:rPr>
            </w:pPr>
            <w:r w:rsidRPr="006D0F88">
              <w:rPr>
                <w:rFonts w:ascii="Cambria" w:hAnsi="Cambria"/>
              </w:rPr>
              <w:t>1</w:t>
            </w:r>
          </w:p>
        </w:tc>
      </w:tr>
      <w:tr w:rsidR="00CC6BA6" w:rsidRPr="006D0F88" w14:paraId="74DEF780" w14:textId="77777777">
        <w:tc>
          <w:tcPr>
            <w:tcW w:w="560" w:type="dxa"/>
          </w:tcPr>
          <w:p w14:paraId="598F2B30" w14:textId="77777777" w:rsidR="00CC6BA6" w:rsidRPr="006D0F88" w:rsidRDefault="00C1331C">
            <w:pPr>
              <w:jc w:val="center"/>
              <w:rPr>
                <w:rFonts w:ascii="Cambria" w:eastAsia="Cambria" w:hAnsi="Cambria" w:cs="Cambria"/>
              </w:rPr>
            </w:pPr>
            <w:r w:rsidRPr="006D0F88">
              <w:rPr>
                <w:rFonts w:ascii="Cambria" w:eastAsia="Cambria" w:hAnsi="Cambria" w:cs="Cambria"/>
              </w:rPr>
              <w:t>9</w:t>
            </w:r>
          </w:p>
        </w:tc>
        <w:tc>
          <w:tcPr>
            <w:tcW w:w="1620" w:type="dxa"/>
          </w:tcPr>
          <w:p w14:paraId="6478C2DA" w14:textId="77777777" w:rsidR="00CC6BA6" w:rsidRPr="006D0F88" w:rsidRDefault="00C1331C">
            <w:pPr>
              <w:rPr>
                <w:rFonts w:ascii="Cambria" w:hAnsi="Cambria"/>
              </w:rPr>
            </w:pPr>
            <w:r w:rsidRPr="006D0F88">
              <w:rPr>
                <w:rFonts w:ascii="Cambria" w:hAnsi="Cambria"/>
              </w:rPr>
              <w:t>CPMK1</w:t>
            </w:r>
          </w:p>
          <w:p w14:paraId="07D80D0D" w14:textId="77777777" w:rsidR="00CC6BA6" w:rsidRPr="006D0F88" w:rsidRDefault="00C1331C">
            <w:pPr>
              <w:rPr>
                <w:rFonts w:ascii="Cambria" w:hAnsi="Cambria"/>
              </w:rPr>
            </w:pPr>
            <w:r w:rsidRPr="006D0F88">
              <w:rPr>
                <w:rFonts w:ascii="Cambria" w:hAnsi="Cambria"/>
              </w:rPr>
              <w:t>CPMK2</w:t>
            </w:r>
          </w:p>
          <w:p w14:paraId="067955C3" w14:textId="77777777" w:rsidR="00CC6BA6" w:rsidRPr="006D0F88" w:rsidRDefault="00C1331C">
            <w:pPr>
              <w:rPr>
                <w:rFonts w:ascii="Cambria" w:hAnsi="Cambria"/>
              </w:rPr>
            </w:pPr>
            <w:r w:rsidRPr="006D0F88">
              <w:rPr>
                <w:rFonts w:ascii="Cambria" w:hAnsi="Cambria"/>
              </w:rPr>
              <w:t>CPMK3</w:t>
            </w:r>
          </w:p>
          <w:p w14:paraId="77DBC97E" w14:textId="77777777" w:rsidR="00CC6BA6" w:rsidRPr="006D0F88" w:rsidRDefault="00C1331C">
            <w:pPr>
              <w:rPr>
                <w:rFonts w:ascii="Cambria" w:hAnsi="Cambria"/>
              </w:rPr>
            </w:pPr>
            <w:r w:rsidRPr="006D0F88">
              <w:rPr>
                <w:rFonts w:ascii="Cambria" w:hAnsi="Cambria"/>
              </w:rPr>
              <w:t>CPMK8</w:t>
            </w:r>
          </w:p>
          <w:p w14:paraId="45CDD4B1" w14:textId="77777777" w:rsidR="00CC6BA6" w:rsidRPr="006D0F88" w:rsidRDefault="00CC6BA6">
            <w:pPr>
              <w:rPr>
                <w:rFonts w:ascii="Cambria" w:hAnsi="Cambria"/>
              </w:rPr>
            </w:pPr>
          </w:p>
          <w:p w14:paraId="04657620" w14:textId="77777777" w:rsidR="00CC6BA6" w:rsidRPr="006D0F88" w:rsidRDefault="00C1331C">
            <w:pPr>
              <w:rPr>
                <w:rFonts w:ascii="Cambria" w:eastAsia="Cambria" w:hAnsi="Cambria" w:cs="Cambria"/>
              </w:rPr>
            </w:pPr>
            <w:r w:rsidRPr="006D0F88">
              <w:rPr>
                <w:rFonts w:ascii="Cambria" w:hAnsi="Cambria"/>
              </w:rPr>
              <w:t>Mampu menganalisis data dengan analisis perbandingan rerata.</w:t>
            </w:r>
          </w:p>
        </w:tc>
        <w:tc>
          <w:tcPr>
            <w:tcW w:w="1868" w:type="dxa"/>
          </w:tcPr>
          <w:p w14:paraId="43716BB6" w14:textId="77777777" w:rsidR="00CC6BA6" w:rsidRPr="006D0F88" w:rsidRDefault="00C1331C">
            <w:pPr>
              <w:rPr>
                <w:rFonts w:ascii="Cambria" w:eastAsia="Cambria" w:hAnsi="Cambria" w:cs="Cambria"/>
              </w:rPr>
            </w:pPr>
            <w:r w:rsidRPr="006D0F88">
              <w:rPr>
                <w:rFonts w:ascii="Cambria" w:hAnsi="Cambria"/>
              </w:rPr>
              <w:t>Praktik perbandingan rerata.</w:t>
            </w:r>
          </w:p>
        </w:tc>
        <w:tc>
          <w:tcPr>
            <w:tcW w:w="1925" w:type="dxa"/>
          </w:tcPr>
          <w:p w14:paraId="713E06E5" w14:textId="77777777" w:rsidR="00CC6BA6" w:rsidRPr="006D0F88" w:rsidRDefault="00C1331C">
            <w:pPr>
              <w:rPr>
                <w:rFonts w:ascii="Cambria" w:eastAsia="Cambria" w:hAnsi="Cambria" w:cs="Cambria"/>
              </w:rPr>
            </w:pPr>
            <w:r w:rsidRPr="006D0F88">
              <w:rPr>
                <w:rFonts w:ascii="Cambria" w:hAnsi="Cambria"/>
              </w:rPr>
              <w:t>Praktik langsung, demonstrasi, problem based learning</w:t>
            </w:r>
          </w:p>
        </w:tc>
        <w:tc>
          <w:tcPr>
            <w:tcW w:w="2164" w:type="dxa"/>
          </w:tcPr>
          <w:p w14:paraId="739B80F7"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dalam kelompok memberikan arahan langkah-langkah menganalisis dengan perbandingan rerata.   </w:t>
            </w:r>
          </w:p>
        </w:tc>
        <w:tc>
          <w:tcPr>
            <w:tcW w:w="1639" w:type="dxa"/>
          </w:tcPr>
          <w:p w14:paraId="2FAF74A6" w14:textId="77777777" w:rsidR="00CC6BA6" w:rsidRPr="006D0F88" w:rsidRDefault="00C1331C">
            <w:pPr>
              <w:rPr>
                <w:rFonts w:ascii="Cambria" w:eastAsia="Cambria" w:hAnsi="Cambria" w:cs="Cambria"/>
              </w:rPr>
            </w:pPr>
            <w:r w:rsidRPr="006D0F88">
              <w:rPr>
                <w:rFonts w:ascii="Cambria" w:eastAsia="Cambria" w:hAnsi="Cambria" w:cs="Cambria"/>
              </w:rPr>
              <w:t>Mampu menganalisis data dengan perbadingan rerata.</w:t>
            </w:r>
          </w:p>
        </w:tc>
        <w:tc>
          <w:tcPr>
            <w:tcW w:w="1378" w:type="dxa"/>
          </w:tcPr>
          <w:p w14:paraId="791AD3F3" w14:textId="77777777" w:rsidR="00CC6BA6" w:rsidRPr="006D0F88" w:rsidRDefault="00C1331C">
            <w:pPr>
              <w:rPr>
                <w:rFonts w:ascii="Cambria" w:eastAsia="Cambria" w:hAnsi="Cambria" w:cs="Cambria"/>
              </w:rPr>
            </w:pPr>
            <w:r w:rsidRPr="006D0F88">
              <w:rPr>
                <w:rFonts w:ascii="Cambria" w:hAnsi="Cambria"/>
              </w:rPr>
              <w:t>Pengamatan terhadap perilaku dan keaktifan mahasiswa</w:t>
            </w:r>
          </w:p>
        </w:tc>
        <w:tc>
          <w:tcPr>
            <w:tcW w:w="870" w:type="dxa"/>
          </w:tcPr>
          <w:p w14:paraId="154214B4" w14:textId="77777777" w:rsidR="00CC6BA6" w:rsidRPr="006D0F88" w:rsidRDefault="00C1331C">
            <w:pPr>
              <w:rPr>
                <w:rFonts w:ascii="Cambria" w:eastAsia="Cambria" w:hAnsi="Cambria" w:cs="Cambria"/>
              </w:rPr>
            </w:pPr>
            <w:r w:rsidRPr="006D0F88">
              <w:rPr>
                <w:rFonts w:ascii="Cambria" w:eastAsia="Cambria" w:hAnsi="Cambria" w:cs="Cambria"/>
              </w:rPr>
              <w:t>5</w:t>
            </w:r>
          </w:p>
        </w:tc>
        <w:tc>
          <w:tcPr>
            <w:tcW w:w="981" w:type="dxa"/>
          </w:tcPr>
          <w:p w14:paraId="232107F2"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453A9E7D"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46E42215" w14:textId="77777777">
        <w:tc>
          <w:tcPr>
            <w:tcW w:w="560" w:type="dxa"/>
          </w:tcPr>
          <w:p w14:paraId="28C9DE64" w14:textId="77777777" w:rsidR="00CC6BA6" w:rsidRPr="006D0F88" w:rsidRDefault="00C1331C">
            <w:pPr>
              <w:jc w:val="center"/>
              <w:rPr>
                <w:rFonts w:ascii="Cambria" w:eastAsia="Cambria" w:hAnsi="Cambria" w:cs="Cambria"/>
              </w:rPr>
            </w:pPr>
            <w:r w:rsidRPr="006D0F88">
              <w:rPr>
                <w:rFonts w:ascii="Cambria" w:eastAsia="Cambria" w:hAnsi="Cambria" w:cs="Cambria"/>
              </w:rPr>
              <w:t>10</w:t>
            </w:r>
          </w:p>
        </w:tc>
        <w:tc>
          <w:tcPr>
            <w:tcW w:w="1620" w:type="dxa"/>
          </w:tcPr>
          <w:p w14:paraId="63656397" w14:textId="77777777" w:rsidR="00CC6BA6" w:rsidRPr="006D0F88" w:rsidRDefault="00C1331C">
            <w:pPr>
              <w:rPr>
                <w:rFonts w:ascii="Cambria" w:hAnsi="Cambria"/>
              </w:rPr>
            </w:pPr>
            <w:r w:rsidRPr="006D0F88">
              <w:rPr>
                <w:rFonts w:ascii="Cambria" w:hAnsi="Cambria"/>
              </w:rPr>
              <w:t>CPMK1</w:t>
            </w:r>
          </w:p>
          <w:p w14:paraId="43AA79B6" w14:textId="77777777" w:rsidR="00CC6BA6" w:rsidRPr="006D0F88" w:rsidRDefault="00C1331C">
            <w:pPr>
              <w:rPr>
                <w:rFonts w:ascii="Cambria" w:hAnsi="Cambria"/>
              </w:rPr>
            </w:pPr>
            <w:r w:rsidRPr="006D0F88">
              <w:rPr>
                <w:rFonts w:ascii="Cambria" w:hAnsi="Cambria"/>
              </w:rPr>
              <w:t>CPMK2</w:t>
            </w:r>
          </w:p>
          <w:p w14:paraId="7E0C1D7F" w14:textId="77777777" w:rsidR="00CC6BA6" w:rsidRPr="006D0F88" w:rsidRDefault="00C1331C">
            <w:pPr>
              <w:rPr>
                <w:rFonts w:ascii="Cambria" w:hAnsi="Cambria"/>
              </w:rPr>
            </w:pPr>
            <w:r w:rsidRPr="006D0F88">
              <w:rPr>
                <w:rFonts w:ascii="Cambria" w:hAnsi="Cambria"/>
              </w:rPr>
              <w:t>CPMK3</w:t>
            </w:r>
          </w:p>
          <w:p w14:paraId="31D47DEF" w14:textId="77777777" w:rsidR="00CC6BA6" w:rsidRPr="006D0F88" w:rsidRDefault="00C1331C">
            <w:pPr>
              <w:rPr>
                <w:rFonts w:ascii="Cambria" w:hAnsi="Cambria"/>
              </w:rPr>
            </w:pPr>
            <w:r w:rsidRPr="006D0F88">
              <w:rPr>
                <w:rFonts w:ascii="Cambria" w:hAnsi="Cambria"/>
              </w:rPr>
              <w:t>CPMK8</w:t>
            </w:r>
          </w:p>
          <w:p w14:paraId="3FF009C6" w14:textId="77777777" w:rsidR="00CC6BA6" w:rsidRPr="006D0F88" w:rsidRDefault="00CC6BA6">
            <w:pPr>
              <w:rPr>
                <w:rFonts w:ascii="Cambria" w:hAnsi="Cambria"/>
              </w:rPr>
            </w:pPr>
          </w:p>
          <w:p w14:paraId="76B3C37F" w14:textId="77777777" w:rsidR="00CC6BA6" w:rsidRPr="006D0F88" w:rsidRDefault="00C1331C">
            <w:pPr>
              <w:rPr>
                <w:rFonts w:ascii="Cambria" w:eastAsia="Cambria" w:hAnsi="Cambria" w:cs="Cambria"/>
              </w:rPr>
            </w:pPr>
            <w:r w:rsidRPr="006D0F88">
              <w:rPr>
                <w:rFonts w:ascii="Cambria" w:hAnsi="Cambria"/>
              </w:rPr>
              <w:t>Mampu menganalisis dengan model regresi linear multivariate.</w:t>
            </w:r>
          </w:p>
        </w:tc>
        <w:tc>
          <w:tcPr>
            <w:tcW w:w="1868" w:type="dxa"/>
          </w:tcPr>
          <w:p w14:paraId="695FE5C8" w14:textId="77777777" w:rsidR="00CC6BA6" w:rsidRPr="006D0F88" w:rsidRDefault="00C1331C">
            <w:pPr>
              <w:rPr>
                <w:rFonts w:ascii="Cambria" w:eastAsia="Cambria" w:hAnsi="Cambria" w:cs="Cambria"/>
              </w:rPr>
            </w:pPr>
            <w:r w:rsidRPr="006D0F88">
              <w:rPr>
                <w:rFonts w:ascii="Cambria" w:hAnsi="Cambria"/>
              </w:rPr>
              <w:t>Praktik model regresi linear multivariate</w:t>
            </w:r>
          </w:p>
        </w:tc>
        <w:tc>
          <w:tcPr>
            <w:tcW w:w="1925" w:type="dxa"/>
          </w:tcPr>
          <w:p w14:paraId="1EFF133C" w14:textId="77777777" w:rsidR="00CC6BA6" w:rsidRPr="006D0F88" w:rsidRDefault="00C1331C">
            <w:pPr>
              <w:rPr>
                <w:rFonts w:ascii="Cambria" w:eastAsia="Cambria" w:hAnsi="Cambria" w:cs="Cambria"/>
                <w:i/>
              </w:rPr>
            </w:pPr>
            <w:r w:rsidRPr="006D0F88">
              <w:rPr>
                <w:rFonts w:ascii="Cambria" w:hAnsi="Cambria"/>
              </w:rPr>
              <w:t>Praktik langsung, demonstrasi, problem based learning</w:t>
            </w:r>
          </w:p>
        </w:tc>
        <w:tc>
          <w:tcPr>
            <w:tcW w:w="2164" w:type="dxa"/>
          </w:tcPr>
          <w:p w14:paraId="3A9195A7"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dalam kelompok memberikan arahan langkah-langkah menganalisis dengan model regresi linear multivariate.    </w:t>
            </w:r>
          </w:p>
        </w:tc>
        <w:tc>
          <w:tcPr>
            <w:tcW w:w="1639" w:type="dxa"/>
          </w:tcPr>
          <w:p w14:paraId="7E26EBA0" w14:textId="77777777" w:rsidR="00CC6BA6" w:rsidRPr="006D0F88" w:rsidRDefault="00C1331C">
            <w:pPr>
              <w:rPr>
                <w:rFonts w:ascii="Cambria" w:eastAsia="Cambria" w:hAnsi="Cambria" w:cs="Cambria"/>
              </w:rPr>
            </w:pPr>
            <w:r w:rsidRPr="006D0F88">
              <w:rPr>
                <w:rFonts w:ascii="Cambria" w:eastAsia="Cambria" w:hAnsi="Cambria" w:cs="Cambria"/>
              </w:rPr>
              <w:t>Mampu menganalisis data dengan model regresi linear multivariate.</w:t>
            </w:r>
          </w:p>
        </w:tc>
        <w:tc>
          <w:tcPr>
            <w:tcW w:w="1378" w:type="dxa"/>
          </w:tcPr>
          <w:p w14:paraId="362A4FAA" w14:textId="77777777" w:rsidR="00CC6BA6" w:rsidRPr="006D0F88" w:rsidRDefault="00C1331C">
            <w:pPr>
              <w:rPr>
                <w:rFonts w:ascii="Cambria" w:eastAsia="Cambria" w:hAnsi="Cambria" w:cs="Cambria"/>
              </w:rPr>
            </w:pPr>
            <w:r w:rsidRPr="006D0F88">
              <w:rPr>
                <w:rFonts w:ascii="Cambria" w:hAnsi="Cambria"/>
              </w:rPr>
              <w:t>Pengamatan terhadap perilaku dan keaktifan mahasiswa</w:t>
            </w:r>
          </w:p>
        </w:tc>
        <w:tc>
          <w:tcPr>
            <w:tcW w:w="870" w:type="dxa"/>
          </w:tcPr>
          <w:p w14:paraId="103EEE06" w14:textId="77777777" w:rsidR="00CC6BA6" w:rsidRPr="006D0F88" w:rsidRDefault="00C1331C">
            <w:pPr>
              <w:rPr>
                <w:rFonts w:ascii="Cambria" w:eastAsia="Cambria" w:hAnsi="Cambria" w:cs="Cambria"/>
              </w:rPr>
            </w:pPr>
            <w:r w:rsidRPr="006D0F88">
              <w:rPr>
                <w:rFonts w:ascii="Cambria" w:eastAsia="Cambria" w:hAnsi="Cambria" w:cs="Cambria"/>
              </w:rPr>
              <w:t>5</w:t>
            </w:r>
          </w:p>
        </w:tc>
        <w:tc>
          <w:tcPr>
            <w:tcW w:w="981" w:type="dxa"/>
          </w:tcPr>
          <w:p w14:paraId="593E17AC"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3E1F03DE"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35073160" w14:textId="77777777">
        <w:tc>
          <w:tcPr>
            <w:tcW w:w="560" w:type="dxa"/>
          </w:tcPr>
          <w:p w14:paraId="38FC4F94" w14:textId="77777777" w:rsidR="00CC6BA6" w:rsidRPr="006D0F88" w:rsidRDefault="00C1331C">
            <w:pPr>
              <w:jc w:val="center"/>
              <w:rPr>
                <w:rFonts w:ascii="Cambria" w:eastAsia="Cambria" w:hAnsi="Cambria" w:cs="Cambria"/>
              </w:rPr>
            </w:pPr>
            <w:r w:rsidRPr="006D0F88">
              <w:rPr>
                <w:rFonts w:ascii="Cambria" w:eastAsia="Cambria" w:hAnsi="Cambria" w:cs="Cambria"/>
              </w:rPr>
              <w:lastRenderedPageBreak/>
              <w:t>11</w:t>
            </w:r>
          </w:p>
        </w:tc>
        <w:tc>
          <w:tcPr>
            <w:tcW w:w="1620" w:type="dxa"/>
          </w:tcPr>
          <w:p w14:paraId="4285B356" w14:textId="77777777" w:rsidR="00CC6BA6" w:rsidRPr="006D0F88" w:rsidRDefault="00C1331C">
            <w:pPr>
              <w:rPr>
                <w:rFonts w:ascii="Cambria" w:hAnsi="Cambria"/>
              </w:rPr>
            </w:pPr>
            <w:r w:rsidRPr="006D0F88">
              <w:rPr>
                <w:rFonts w:ascii="Cambria" w:hAnsi="Cambria"/>
              </w:rPr>
              <w:t>CPMK1</w:t>
            </w:r>
          </w:p>
          <w:p w14:paraId="1E3DCA87" w14:textId="77777777" w:rsidR="00CC6BA6" w:rsidRPr="006D0F88" w:rsidRDefault="00C1331C">
            <w:pPr>
              <w:rPr>
                <w:rFonts w:ascii="Cambria" w:hAnsi="Cambria"/>
              </w:rPr>
            </w:pPr>
            <w:r w:rsidRPr="006D0F88">
              <w:rPr>
                <w:rFonts w:ascii="Cambria" w:hAnsi="Cambria"/>
              </w:rPr>
              <w:t>CPMK2</w:t>
            </w:r>
          </w:p>
          <w:p w14:paraId="438F602E" w14:textId="77777777" w:rsidR="00CC6BA6" w:rsidRPr="006D0F88" w:rsidRDefault="00C1331C">
            <w:pPr>
              <w:rPr>
                <w:rFonts w:ascii="Cambria" w:hAnsi="Cambria"/>
              </w:rPr>
            </w:pPr>
            <w:r w:rsidRPr="006D0F88">
              <w:rPr>
                <w:rFonts w:ascii="Cambria" w:hAnsi="Cambria"/>
              </w:rPr>
              <w:t>CPMK3</w:t>
            </w:r>
          </w:p>
          <w:p w14:paraId="6E6994F5" w14:textId="77777777" w:rsidR="00CC6BA6" w:rsidRPr="006D0F88" w:rsidRDefault="00C1331C">
            <w:pPr>
              <w:rPr>
                <w:rFonts w:ascii="Cambria" w:hAnsi="Cambria"/>
              </w:rPr>
            </w:pPr>
            <w:r w:rsidRPr="006D0F88">
              <w:rPr>
                <w:rFonts w:ascii="Cambria" w:hAnsi="Cambria"/>
              </w:rPr>
              <w:t>CPMK8</w:t>
            </w:r>
          </w:p>
          <w:p w14:paraId="63846972" w14:textId="77777777" w:rsidR="00CC6BA6" w:rsidRPr="006D0F88" w:rsidRDefault="00CC6BA6">
            <w:pPr>
              <w:rPr>
                <w:rFonts w:ascii="Cambria" w:hAnsi="Cambria"/>
              </w:rPr>
            </w:pPr>
          </w:p>
          <w:p w14:paraId="69CE30B9" w14:textId="77777777" w:rsidR="00CC6BA6" w:rsidRPr="006D0F88" w:rsidRDefault="00C1331C">
            <w:pPr>
              <w:rPr>
                <w:rFonts w:ascii="Cambria" w:eastAsia="Cambria" w:hAnsi="Cambria" w:cs="Cambria"/>
              </w:rPr>
            </w:pPr>
            <w:r w:rsidRPr="006D0F88">
              <w:rPr>
                <w:rFonts w:ascii="Cambria" w:hAnsi="Cambria"/>
              </w:rPr>
              <w:t>Mampu menganalisis dengan komponen utama</w:t>
            </w:r>
          </w:p>
        </w:tc>
        <w:tc>
          <w:tcPr>
            <w:tcW w:w="1868" w:type="dxa"/>
          </w:tcPr>
          <w:p w14:paraId="26302225" w14:textId="77777777" w:rsidR="00CC6BA6" w:rsidRPr="006D0F88" w:rsidRDefault="00C1331C">
            <w:pPr>
              <w:rPr>
                <w:rFonts w:ascii="Cambria" w:eastAsia="Cambria" w:hAnsi="Cambria" w:cs="Cambria"/>
              </w:rPr>
            </w:pPr>
            <w:r w:rsidRPr="006D0F88">
              <w:rPr>
                <w:rFonts w:ascii="Cambria" w:hAnsi="Cambria"/>
              </w:rPr>
              <w:t>Praktik analisis komponen utama</w:t>
            </w:r>
          </w:p>
        </w:tc>
        <w:tc>
          <w:tcPr>
            <w:tcW w:w="1925" w:type="dxa"/>
          </w:tcPr>
          <w:p w14:paraId="1F9A9F5D" w14:textId="77777777" w:rsidR="00CC6BA6" w:rsidRPr="006D0F88" w:rsidRDefault="00C1331C">
            <w:pPr>
              <w:rPr>
                <w:rFonts w:ascii="Cambria" w:eastAsia="Cambria" w:hAnsi="Cambria" w:cs="Cambria"/>
                <w:i/>
              </w:rPr>
            </w:pPr>
            <w:r w:rsidRPr="006D0F88">
              <w:rPr>
                <w:rFonts w:ascii="Cambria" w:hAnsi="Cambria"/>
              </w:rPr>
              <w:t>Praktik langsung, demonstrasi, problem based learning</w:t>
            </w:r>
          </w:p>
        </w:tc>
        <w:tc>
          <w:tcPr>
            <w:tcW w:w="2164" w:type="dxa"/>
          </w:tcPr>
          <w:p w14:paraId="09E075ED"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dalam kelompok memberikan arahan langkah-langkah menganalisis dengan komponen utama   </w:t>
            </w:r>
          </w:p>
        </w:tc>
        <w:tc>
          <w:tcPr>
            <w:tcW w:w="1639" w:type="dxa"/>
          </w:tcPr>
          <w:p w14:paraId="0318AEFD" w14:textId="77777777" w:rsidR="00CC6BA6" w:rsidRPr="006D0F88" w:rsidRDefault="00C1331C">
            <w:pPr>
              <w:rPr>
                <w:rFonts w:ascii="Cambria" w:eastAsia="Cambria" w:hAnsi="Cambria" w:cs="Cambria"/>
              </w:rPr>
            </w:pPr>
            <w:r w:rsidRPr="006D0F88">
              <w:rPr>
                <w:rFonts w:ascii="Cambria" w:eastAsia="Cambria" w:hAnsi="Cambria" w:cs="Cambria"/>
              </w:rPr>
              <w:t>Mampu menganalisis data dengan komponen utama</w:t>
            </w:r>
          </w:p>
        </w:tc>
        <w:tc>
          <w:tcPr>
            <w:tcW w:w="1378" w:type="dxa"/>
          </w:tcPr>
          <w:p w14:paraId="64FDC1A0" w14:textId="77777777" w:rsidR="00CC6BA6" w:rsidRPr="006D0F88" w:rsidRDefault="00C1331C">
            <w:pPr>
              <w:rPr>
                <w:rFonts w:ascii="Cambria" w:eastAsia="Cambria" w:hAnsi="Cambria" w:cs="Cambria"/>
              </w:rPr>
            </w:pPr>
            <w:r w:rsidRPr="006D0F88">
              <w:rPr>
                <w:rFonts w:ascii="Cambria" w:hAnsi="Cambria"/>
              </w:rPr>
              <w:t>Pengamatan terhadap perilaku dan keaktifan mahasiswa</w:t>
            </w:r>
          </w:p>
        </w:tc>
        <w:tc>
          <w:tcPr>
            <w:tcW w:w="870" w:type="dxa"/>
          </w:tcPr>
          <w:p w14:paraId="75FA0D49" w14:textId="77777777" w:rsidR="00CC6BA6" w:rsidRPr="006D0F88" w:rsidRDefault="00C1331C">
            <w:pPr>
              <w:rPr>
                <w:rFonts w:ascii="Cambria" w:eastAsia="Cambria" w:hAnsi="Cambria" w:cs="Cambria"/>
              </w:rPr>
            </w:pPr>
            <w:r w:rsidRPr="006D0F88">
              <w:rPr>
                <w:rFonts w:ascii="Cambria" w:eastAsia="Cambria" w:hAnsi="Cambria" w:cs="Cambria"/>
              </w:rPr>
              <w:t>5</w:t>
            </w:r>
          </w:p>
        </w:tc>
        <w:tc>
          <w:tcPr>
            <w:tcW w:w="981" w:type="dxa"/>
          </w:tcPr>
          <w:p w14:paraId="14DCAB86"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70ACECD9" w14:textId="77777777" w:rsidR="00CC6BA6" w:rsidRPr="006D0F88" w:rsidRDefault="00C1331C">
            <w:pPr>
              <w:jc w:val="center"/>
              <w:rPr>
                <w:rFonts w:ascii="Cambria" w:eastAsia="Cambria" w:hAnsi="Cambria" w:cs="Cambria"/>
              </w:rPr>
            </w:pPr>
            <w:r w:rsidRPr="006D0F88">
              <w:rPr>
                <w:rFonts w:ascii="Cambria" w:eastAsia="Cambria" w:hAnsi="Cambria" w:cs="Cambria"/>
              </w:rPr>
              <w:t>1</w:t>
            </w:r>
          </w:p>
        </w:tc>
      </w:tr>
      <w:tr w:rsidR="00CC6BA6" w:rsidRPr="006D0F88" w14:paraId="134D1A9A" w14:textId="77777777">
        <w:tc>
          <w:tcPr>
            <w:tcW w:w="560" w:type="dxa"/>
          </w:tcPr>
          <w:p w14:paraId="6FFE031E" w14:textId="77777777" w:rsidR="00CC6BA6" w:rsidRPr="006D0F88" w:rsidRDefault="00C1331C">
            <w:pPr>
              <w:jc w:val="center"/>
              <w:rPr>
                <w:rFonts w:ascii="Cambria" w:eastAsia="Cambria" w:hAnsi="Cambria" w:cs="Cambria"/>
              </w:rPr>
            </w:pPr>
            <w:r w:rsidRPr="006D0F88">
              <w:rPr>
                <w:rFonts w:ascii="Cambria" w:eastAsia="Cambria" w:hAnsi="Cambria" w:cs="Cambria"/>
              </w:rPr>
              <w:t>12</w:t>
            </w:r>
          </w:p>
        </w:tc>
        <w:tc>
          <w:tcPr>
            <w:tcW w:w="1620" w:type="dxa"/>
          </w:tcPr>
          <w:p w14:paraId="7ECA8E88" w14:textId="77777777" w:rsidR="00CC6BA6" w:rsidRPr="006D0F88" w:rsidRDefault="00C1331C">
            <w:pPr>
              <w:rPr>
                <w:rFonts w:ascii="Cambria" w:hAnsi="Cambria"/>
              </w:rPr>
            </w:pPr>
            <w:r w:rsidRPr="006D0F88">
              <w:rPr>
                <w:rFonts w:ascii="Cambria" w:hAnsi="Cambria"/>
              </w:rPr>
              <w:t>CPMK1</w:t>
            </w:r>
          </w:p>
          <w:p w14:paraId="3BCAE254" w14:textId="77777777" w:rsidR="00CC6BA6" w:rsidRPr="006D0F88" w:rsidRDefault="00C1331C">
            <w:pPr>
              <w:rPr>
                <w:rFonts w:ascii="Cambria" w:hAnsi="Cambria"/>
              </w:rPr>
            </w:pPr>
            <w:r w:rsidRPr="006D0F88">
              <w:rPr>
                <w:rFonts w:ascii="Cambria" w:hAnsi="Cambria"/>
              </w:rPr>
              <w:t>CPMK2</w:t>
            </w:r>
          </w:p>
          <w:p w14:paraId="71599225" w14:textId="77777777" w:rsidR="00CC6BA6" w:rsidRPr="006D0F88" w:rsidRDefault="00C1331C">
            <w:pPr>
              <w:rPr>
                <w:rFonts w:ascii="Cambria" w:hAnsi="Cambria"/>
              </w:rPr>
            </w:pPr>
            <w:r w:rsidRPr="006D0F88">
              <w:rPr>
                <w:rFonts w:ascii="Cambria" w:hAnsi="Cambria"/>
              </w:rPr>
              <w:t>CPMK3</w:t>
            </w:r>
          </w:p>
          <w:p w14:paraId="14488949" w14:textId="77777777" w:rsidR="00CC6BA6" w:rsidRPr="006D0F88" w:rsidRDefault="00C1331C">
            <w:pPr>
              <w:rPr>
                <w:rFonts w:ascii="Cambria" w:hAnsi="Cambria"/>
              </w:rPr>
            </w:pPr>
            <w:r w:rsidRPr="006D0F88">
              <w:rPr>
                <w:rFonts w:ascii="Cambria" w:hAnsi="Cambria"/>
              </w:rPr>
              <w:t>CPMK8</w:t>
            </w:r>
          </w:p>
          <w:p w14:paraId="3DC7621A" w14:textId="77777777" w:rsidR="00CC6BA6" w:rsidRPr="006D0F88" w:rsidRDefault="00CC6BA6">
            <w:pPr>
              <w:rPr>
                <w:rFonts w:ascii="Cambria" w:hAnsi="Cambria"/>
              </w:rPr>
            </w:pPr>
          </w:p>
          <w:p w14:paraId="250B5C35" w14:textId="77777777" w:rsidR="00CC6BA6" w:rsidRPr="006D0F88" w:rsidRDefault="00C1331C">
            <w:pPr>
              <w:rPr>
                <w:rFonts w:ascii="Cambria" w:eastAsia="Cambria" w:hAnsi="Cambria" w:cs="Cambria"/>
              </w:rPr>
            </w:pPr>
            <w:r w:rsidRPr="006D0F88">
              <w:rPr>
                <w:rFonts w:ascii="Cambria" w:hAnsi="Cambria"/>
              </w:rPr>
              <w:t>Mampu menganalisis dengan analisis korelasi kanonis</w:t>
            </w:r>
          </w:p>
        </w:tc>
        <w:tc>
          <w:tcPr>
            <w:tcW w:w="1868" w:type="dxa"/>
          </w:tcPr>
          <w:p w14:paraId="3FDD3226" w14:textId="77777777" w:rsidR="00CC6BA6" w:rsidRPr="006D0F88" w:rsidRDefault="00C1331C">
            <w:pPr>
              <w:rPr>
                <w:rFonts w:ascii="Cambria" w:eastAsia="Cambria" w:hAnsi="Cambria" w:cs="Cambria"/>
              </w:rPr>
            </w:pPr>
            <w:r w:rsidRPr="006D0F88">
              <w:rPr>
                <w:rFonts w:ascii="Cambria" w:hAnsi="Cambria"/>
              </w:rPr>
              <w:t>Praktik analisis korelasi kanonis</w:t>
            </w:r>
          </w:p>
        </w:tc>
        <w:tc>
          <w:tcPr>
            <w:tcW w:w="1925" w:type="dxa"/>
          </w:tcPr>
          <w:p w14:paraId="23D9ADEE" w14:textId="77777777" w:rsidR="00CC6BA6" w:rsidRPr="006D0F88" w:rsidRDefault="00C1331C">
            <w:pPr>
              <w:rPr>
                <w:rFonts w:ascii="Cambria" w:eastAsia="Cambria" w:hAnsi="Cambria" w:cs="Cambria"/>
                <w:i/>
              </w:rPr>
            </w:pPr>
            <w:r w:rsidRPr="006D0F88">
              <w:rPr>
                <w:rFonts w:ascii="Cambria" w:hAnsi="Cambria"/>
              </w:rPr>
              <w:t>Praktik langsung, demonstrasi, problem based learning</w:t>
            </w:r>
          </w:p>
        </w:tc>
        <w:tc>
          <w:tcPr>
            <w:tcW w:w="2164" w:type="dxa"/>
          </w:tcPr>
          <w:p w14:paraId="70F239EE"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dalam kelompok memberikan arahan langkah-langkah menganalisis dengan analisis korelasi kanonis   </w:t>
            </w:r>
          </w:p>
        </w:tc>
        <w:tc>
          <w:tcPr>
            <w:tcW w:w="1639" w:type="dxa"/>
          </w:tcPr>
          <w:p w14:paraId="17A561B0" w14:textId="77777777" w:rsidR="00CC6BA6" w:rsidRPr="006D0F88" w:rsidRDefault="00C1331C">
            <w:pPr>
              <w:rPr>
                <w:rFonts w:ascii="Cambria" w:eastAsia="Cambria" w:hAnsi="Cambria" w:cs="Cambria"/>
              </w:rPr>
            </w:pPr>
            <w:r w:rsidRPr="006D0F88">
              <w:rPr>
                <w:rFonts w:ascii="Cambria" w:eastAsia="Cambria" w:hAnsi="Cambria" w:cs="Cambria"/>
              </w:rPr>
              <w:t>Mampu menganalisis data dengan korelasi kanonis</w:t>
            </w:r>
          </w:p>
        </w:tc>
        <w:tc>
          <w:tcPr>
            <w:tcW w:w="1378" w:type="dxa"/>
          </w:tcPr>
          <w:p w14:paraId="3EA16B17" w14:textId="77777777" w:rsidR="00CC6BA6" w:rsidRPr="006D0F88" w:rsidRDefault="00C1331C">
            <w:pPr>
              <w:rPr>
                <w:rFonts w:ascii="Cambria" w:eastAsia="Cambria" w:hAnsi="Cambria" w:cs="Cambria"/>
              </w:rPr>
            </w:pPr>
            <w:r w:rsidRPr="006D0F88">
              <w:rPr>
                <w:rFonts w:ascii="Cambria" w:hAnsi="Cambria"/>
              </w:rPr>
              <w:t>Pengamatan terhadap pe  rilaku, keakti fan mahasiswa dan kualitas makalah</w:t>
            </w:r>
          </w:p>
        </w:tc>
        <w:tc>
          <w:tcPr>
            <w:tcW w:w="870" w:type="dxa"/>
          </w:tcPr>
          <w:p w14:paraId="51961624" w14:textId="77777777" w:rsidR="00CC6BA6" w:rsidRPr="006D0F88" w:rsidRDefault="00C1331C">
            <w:pPr>
              <w:rPr>
                <w:rFonts w:ascii="Cambria" w:eastAsia="Cambria" w:hAnsi="Cambria" w:cs="Cambria"/>
              </w:rPr>
            </w:pPr>
            <w:r w:rsidRPr="006D0F88">
              <w:rPr>
                <w:rFonts w:ascii="Cambria" w:eastAsia="Cambria" w:hAnsi="Cambria" w:cs="Cambria"/>
              </w:rPr>
              <w:t>6</w:t>
            </w:r>
          </w:p>
        </w:tc>
        <w:tc>
          <w:tcPr>
            <w:tcW w:w="981" w:type="dxa"/>
          </w:tcPr>
          <w:p w14:paraId="05DC332E"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6BA425DA" w14:textId="77777777" w:rsidR="00CC6BA6" w:rsidRPr="006D0F88" w:rsidRDefault="00C1331C">
            <w:pPr>
              <w:jc w:val="center"/>
              <w:rPr>
                <w:rFonts w:ascii="Cambria" w:eastAsia="Cambria" w:hAnsi="Cambria" w:cs="Cambria"/>
              </w:rPr>
            </w:pPr>
            <w:r w:rsidRPr="006D0F88">
              <w:rPr>
                <w:rFonts w:ascii="Cambria" w:eastAsia="Cambria" w:hAnsi="Cambria" w:cs="Cambria"/>
              </w:rPr>
              <w:t>1</w:t>
            </w:r>
          </w:p>
        </w:tc>
      </w:tr>
      <w:tr w:rsidR="00CC6BA6" w:rsidRPr="006D0F88" w14:paraId="7AEADDEA" w14:textId="77777777">
        <w:tc>
          <w:tcPr>
            <w:tcW w:w="560" w:type="dxa"/>
          </w:tcPr>
          <w:p w14:paraId="100249E9" w14:textId="77777777" w:rsidR="00CC6BA6" w:rsidRPr="006D0F88" w:rsidRDefault="00C1331C">
            <w:pPr>
              <w:jc w:val="center"/>
              <w:rPr>
                <w:rFonts w:ascii="Cambria" w:eastAsia="Cambria" w:hAnsi="Cambria" w:cs="Cambria"/>
              </w:rPr>
            </w:pPr>
            <w:r w:rsidRPr="006D0F88">
              <w:rPr>
                <w:rFonts w:ascii="Cambria" w:eastAsia="Cambria" w:hAnsi="Cambria" w:cs="Cambria"/>
              </w:rPr>
              <w:t>13</w:t>
            </w:r>
          </w:p>
        </w:tc>
        <w:tc>
          <w:tcPr>
            <w:tcW w:w="1620" w:type="dxa"/>
          </w:tcPr>
          <w:p w14:paraId="42DA1974" w14:textId="77777777" w:rsidR="00CC6BA6" w:rsidRPr="006D0F88" w:rsidRDefault="00C1331C">
            <w:pPr>
              <w:rPr>
                <w:rFonts w:ascii="Cambria" w:hAnsi="Cambria"/>
              </w:rPr>
            </w:pPr>
            <w:r w:rsidRPr="006D0F88">
              <w:rPr>
                <w:rFonts w:ascii="Cambria" w:hAnsi="Cambria"/>
              </w:rPr>
              <w:t>CPMK1</w:t>
            </w:r>
          </w:p>
          <w:p w14:paraId="440F5E9E" w14:textId="77777777" w:rsidR="00CC6BA6" w:rsidRPr="006D0F88" w:rsidRDefault="00C1331C">
            <w:pPr>
              <w:rPr>
                <w:rFonts w:ascii="Cambria" w:hAnsi="Cambria"/>
              </w:rPr>
            </w:pPr>
            <w:r w:rsidRPr="006D0F88">
              <w:rPr>
                <w:rFonts w:ascii="Cambria" w:hAnsi="Cambria"/>
              </w:rPr>
              <w:t>CPMK2</w:t>
            </w:r>
          </w:p>
          <w:p w14:paraId="1CADA752" w14:textId="77777777" w:rsidR="00CC6BA6" w:rsidRPr="006D0F88" w:rsidRDefault="00C1331C">
            <w:pPr>
              <w:rPr>
                <w:rFonts w:ascii="Cambria" w:hAnsi="Cambria"/>
              </w:rPr>
            </w:pPr>
            <w:r w:rsidRPr="006D0F88">
              <w:rPr>
                <w:rFonts w:ascii="Cambria" w:hAnsi="Cambria"/>
              </w:rPr>
              <w:t>CPMK3</w:t>
            </w:r>
          </w:p>
          <w:p w14:paraId="4CF8B90C" w14:textId="77777777" w:rsidR="00CC6BA6" w:rsidRPr="006D0F88" w:rsidRDefault="00C1331C">
            <w:pPr>
              <w:rPr>
                <w:rFonts w:ascii="Cambria" w:hAnsi="Cambria"/>
              </w:rPr>
            </w:pPr>
            <w:r w:rsidRPr="006D0F88">
              <w:rPr>
                <w:rFonts w:ascii="Cambria" w:hAnsi="Cambria"/>
              </w:rPr>
              <w:t>CPMK8</w:t>
            </w:r>
          </w:p>
          <w:p w14:paraId="7CDFED67" w14:textId="77777777" w:rsidR="00CC6BA6" w:rsidRPr="006D0F88" w:rsidRDefault="00CC6BA6">
            <w:pPr>
              <w:rPr>
                <w:rFonts w:ascii="Cambria" w:hAnsi="Cambria"/>
              </w:rPr>
            </w:pPr>
          </w:p>
          <w:p w14:paraId="35A385C6" w14:textId="77777777" w:rsidR="00CC6BA6" w:rsidRPr="006D0F88" w:rsidRDefault="00C1331C">
            <w:pPr>
              <w:rPr>
                <w:rFonts w:ascii="Cambria" w:eastAsia="Cambria" w:hAnsi="Cambria" w:cs="Cambria"/>
              </w:rPr>
            </w:pPr>
            <w:r w:rsidRPr="006D0F88">
              <w:rPr>
                <w:rFonts w:ascii="Cambria" w:hAnsi="Cambria"/>
              </w:rPr>
              <w:t xml:space="preserve">Mampu menganalisis </w:t>
            </w:r>
            <w:r w:rsidRPr="006D0F88">
              <w:rPr>
                <w:rFonts w:ascii="Cambria" w:hAnsi="Cambria"/>
              </w:rPr>
              <w:lastRenderedPageBreak/>
              <w:t>dengan analisis diskriminan dan klasifikasi.</w:t>
            </w:r>
          </w:p>
        </w:tc>
        <w:tc>
          <w:tcPr>
            <w:tcW w:w="1868" w:type="dxa"/>
          </w:tcPr>
          <w:p w14:paraId="5D4FD26C" w14:textId="77777777" w:rsidR="00CC6BA6" w:rsidRPr="006D0F88" w:rsidRDefault="00C1331C">
            <w:pPr>
              <w:rPr>
                <w:rFonts w:ascii="Cambria" w:eastAsia="Cambria" w:hAnsi="Cambria" w:cs="Cambria"/>
              </w:rPr>
            </w:pPr>
            <w:r w:rsidRPr="006D0F88">
              <w:rPr>
                <w:rFonts w:ascii="Cambria" w:hAnsi="Cambria"/>
              </w:rPr>
              <w:lastRenderedPageBreak/>
              <w:t>Praktik analisis diskriminan dan klasifikasi</w:t>
            </w:r>
          </w:p>
        </w:tc>
        <w:tc>
          <w:tcPr>
            <w:tcW w:w="1925" w:type="dxa"/>
          </w:tcPr>
          <w:p w14:paraId="5A485CBD" w14:textId="77777777" w:rsidR="00CC6BA6" w:rsidRPr="006D0F88" w:rsidRDefault="00C1331C">
            <w:pPr>
              <w:rPr>
                <w:rFonts w:ascii="Cambria" w:eastAsia="Cambria" w:hAnsi="Cambria" w:cs="Cambria"/>
                <w:i/>
              </w:rPr>
            </w:pPr>
            <w:r w:rsidRPr="006D0F88">
              <w:rPr>
                <w:rFonts w:ascii="Cambria" w:hAnsi="Cambria"/>
              </w:rPr>
              <w:t>Praktik langsung, demonstrasi, problem based learning</w:t>
            </w:r>
          </w:p>
        </w:tc>
        <w:tc>
          <w:tcPr>
            <w:tcW w:w="2164" w:type="dxa"/>
          </w:tcPr>
          <w:p w14:paraId="251AA0E5"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dalam kelompok memberikan arahan langkah-langkah menganalisis dengan analisis </w:t>
            </w:r>
            <w:r w:rsidRPr="006D0F88">
              <w:rPr>
                <w:rFonts w:ascii="Cambria" w:eastAsia="Cambria" w:hAnsi="Cambria" w:cs="Cambria"/>
              </w:rPr>
              <w:lastRenderedPageBreak/>
              <w:t xml:space="preserve">diskriminan dan klasifikasi.   </w:t>
            </w:r>
          </w:p>
        </w:tc>
        <w:tc>
          <w:tcPr>
            <w:tcW w:w="1639" w:type="dxa"/>
          </w:tcPr>
          <w:p w14:paraId="099B29B1" w14:textId="77777777" w:rsidR="00CC6BA6" w:rsidRPr="006D0F88" w:rsidRDefault="00C1331C">
            <w:pPr>
              <w:rPr>
                <w:rFonts w:ascii="Cambria" w:eastAsia="Cambria" w:hAnsi="Cambria" w:cs="Cambria"/>
              </w:rPr>
            </w:pPr>
            <w:r w:rsidRPr="006D0F88">
              <w:rPr>
                <w:rFonts w:ascii="Cambria" w:eastAsia="Cambria" w:hAnsi="Cambria" w:cs="Cambria"/>
              </w:rPr>
              <w:lastRenderedPageBreak/>
              <w:t>Mampu menganalisis data dengan analisis diskriminan dan klasifikasi</w:t>
            </w:r>
          </w:p>
        </w:tc>
        <w:tc>
          <w:tcPr>
            <w:tcW w:w="1378" w:type="dxa"/>
          </w:tcPr>
          <w:p w14:paraId="209B1D21" w14:textId="77777777" w:rsidR="00CC6BA6" w:rsidRPr="006D0F88" w:rsidRDefault="00C1331C">
            <w:pPr>
              <w:rPr>
                <w:rFonts w:ascii="Cambria" w:eastAsia="Cambria" w:hAnsi="Cambria" w:cs="Cambria"/>
              </w:rPr>
            </w:pPr>
            <w:r w:rsidRPr="006D0F88">
              <w:rPr>
                <w:rFonts w:ascii="Cambria" w:hAnsi="Cambria"/>
              </w:rPr>
              <w:t>Pengamatan terhadap perilaku, keaktifan mahasiswa dan kualitas makalah</w:t>
            </w:r>
          </w:p>
        </w:tc>
        <w:tc>
          <w:tcPr>
            <w:tcW w:w="870" w:type="dxa"/>
          </w:tcPr>
          <w:p w14:paraId="79B94CCF" w14:textId="77777777" w:rsidR="00CC6BA6" w:rsidRPr="006D0F88" w:rsidRDefault="00C1331C">
            <w:pPr>
              <w:rPr>
                <w:rFonts w:ascii="Cambria" w:eastAsia="Cambria" w:hAnsi="Cambria" w:cs="Cambria"/>
              </w:rPr>
            </w:pPr>
            <w:r w:rsidRPr="006D0F88">
              <w:rPr>
                <w:rFonts w:ascii="Cambria" w:eastAsia="Cambria" w:hAnsi="Cambria" w:cs="Cambria"/>
              </w:rPr>
              <w:t>6</w:t>
            </w:r>
          </w:p>
        </w:tc>
        <w:tc>
          <w:tcPr>
            <w:tcW w:w="981" w:type="dxa"/>
          </w:tcPr>
          <w:p w14:paraId="54C48886"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12B6691B" w14:textId="77777777" w:rsidR="00CC6BA6" w:rsidRPr="006D0F88" w:rsidRDefault="00C1331C">
            <w:pPr>
              <w:jc w:val="center"/>
              <w:rPr>
                <w:rFonts w:ascii="Cambria" w:eastAsia="Cambria" w:hAnsi="Cambria" w:cs="Cambria"/>
              </w:rPr>
            </w:pPr>
            <w:r w:rsidRPr="006D0F88">
              <w:rPr>
                <w:rFonts w:ascii="Cambria" w:eastAsia="Cambria" w:hAnsi="Cambria" w:cs="Cambria"/>
              </w:rPr>
              <w:t>1</w:t>
            </w:r>
          </w:p>
        </w:tc>
      </w:tr>
      <w:tr w:rsidR="00CC6BA6" w:rsidRPr="006D0F88" w14:paraId="7D35C54B" w14:textId="77777777">
        <w:tc>
          <w:tcPr>
            <w:tcW w:w="560" w:type="dxa"/>
          </w:tcPr>
          <w:p w14:paraId="1F504130" w14:textId="77777777" w:rsidR="00CC6BA6" w:rsidRPr="006D0F88" w:rsidRDefault="00C1331C">
            <w:pPr>
              <w:jc w:val="center"/>
              <w:rPr>
                <w:rFonts w:ascii="Cambria" w:eastAsia="Cambria" w:hAnsi="Cambria" w:cs="Cambria"/>
              </w:rPr>
            </w:pPr>
            <w:r w:rsidRPr="006D0F88">
              <w:rPr>
                <w:rFonts w:ascii="Cambria" w:eastAsia="Cambria" w:hAnsi="Cambria" w:cs="Cambria"/>
              </w:rPr>
              <w:t>14</w:t>
            </w:r>
          </w:p>
        </w:tc>
        <w:tc>
          <w:tcPr>
            <w:tcW w:w="1620" w:type="dxa"/>
          </w:tcPr>
          <w:p w14:paraId="64E1868F" w14:textId="77777777" w:rsidR="00CC6BA6" w:rsidRPr="006D0F88" w:rsidRDefault="00C1331C">
            <w:pPr>
              <w:rPr>
                <w:rFonts w:ascii="Cambria" w:hAnsi="Cambria"/>
              </w:rPr>
            </w:pPr>
            <w:r w:rsidRPr="006D0F88">
              <w:rPr>
                <w:rFonts w:ascii="Cambria" w:hAnsi="Cambria"/>
              </w:rPr>
              <w:t>CPMK1</w:t>
            </w:r>
          </w:p>
          <w:p w14:paraId="3AF3F7A9" w14:textId="77777777" w:rsidR="00CC6BA6" w:rsidRPr="006D0F88" w:rsidRDefault="00C1331C">
            <w:pPr>
              <w:rPr>
                <w:rFonts w:ascii="Cambria" w:hAnsi="Cambria"/>
              </w:rPr>
            </w:pPr>
            <w:r w:rsidRPr="006D0F88">
              <w:rPr>
                <w:rFonts w:ascii="Cambria" w:hAnsi="Cambria"/>
              </w:rPr>
              <w:t>CPMK2</w:t>
            </w:r>
          </w:p>
          <w:p w14:paraId="3C70F4D2" w14:textId="77777777" w:rsidR="00CC6BA6" w:rsidRPr="006D0F88" w:rsidRDefault="00C1331C">
            <w:pPr>
              <w:rPr>
                <w:rFonts w:ascii="Cambria" w:hAnsi="Cambria"/>
              </w:rPr>
            </w:pPr>
            <w:r w:rsidRPr="006D0F88">
              <w:rPr>
                <w:rFonts w:ascii="Cambria" w:hAnsi="Cambria"/>
              </w:rPr>
              <w:t>CPMK3</w:t>
            </w:r>
          </w:p>
          <w:p w14:paraId="546D01BE" w14:textId="77777777" w:rsidR="00CC6BA6" w:rsidRPr="006D0F88" w:rsidRDefault="00C1331C">
            <w:pPr>
              <w:rPr>
                <w:rFonts w:ascii="Cambria" w:hAnsi="Cambria"/>
              </w:rPr>
            </w:pPr>
            <w:r w:rsidRPr="006D0F88">
              <w:rPr>
                <w:rFonts w:ascii="Cambria" w:hAnsi="Cambria"/>
              </w:rPr>
              <w:t>CPMK8</w:t>
            </w:r>
          </w:p>
          <w:p w14:paraId="74E8AD9D" w14:textId="77777777" w:rsidR="00CC6BA6" w:rsidRPr="006D0F88" w:rsidRDefault="00CC6BA6">
            <w:pPr>
              <w:rPr>
                <w:rFonts w:ascii="Cambria" w:hAnsi="Cambria"/>
              </w:rPr>
            </w:pPr>
          </w:p>
          <w:p w14:paraId="1D5946D7" w14:textId="77777777" w:rsidR="00CC6BA6" w:rsidRPr="006D0F88" w:rsidRDefault="00C1331C">
            <w:pPr>
              <w:rPr>
                <w:rFonts w:ascii="Cambria" w:eastAsia="Cambria" w:hAnsi="Cambria" w:cs="Cambria"/>
              </w:rPr>
            </w:pPr>
            <w:r w:rsidRPr="006D0F88">
              <w:rPr>
                <w:rFonts w:ascii="Cambria" w:hAnsi="Cambria"/>
              </w:rPr>
              <w:t>Mampu menganalisis dengan model kluster dan metode jarak</w:t>
            </w:r>
          </w:p>
        </w:tc>
        <w:tc>
          <w:tcPr>
            <w:tcW w:w="1868" w:type="dxa"/>
          </w:tcPr>
          <w:p w14:paraId="04FF61AD" w14:textId="77777777" w:rsidR="00CC6BA6" w:rsidRPr="006D0F88" w:rsidRDefault="00C1331C">
            <w:pPr>
              <w:rPr>
                <w:rFonts w:ascii="Cambria" w:eastAsia="Cambria" w:hAnsi="Cambria" w:cs="Cambria"/>
              </w:rPr>
            </w:pPr>
            <w:r w:rsidRPr="006D0F88">
              <w:rPr>
                <w:rFonts w:ascii="Cambria" w:hAnsi="Cambria"/>
              </w:rPr>
              <w:t>Praktik analisis model kluster dan metode jarak</w:t>
            </w:r>
          </w:p>
        </w:tc>
        <w:tc>
          <w:tcPr>
            <w:tcW w:w="1925" w:type="dxa"/>
          </w:tcPr>
          <w:p w14:paraId="5452ECD5" w14:textId="77777777" w:rsidR="00CC6BA6" w:rsidRPr="006D0F88" w:rsidRDefault="00C1331C">
            <w:pPr>
              <w:rPr>
                <w:rFonts w:ascii="Cambria" w:eastAsia="Cambria" w:hAnsi="Cambria" w:cs="Cambria"/>
                <w:i/>
              </w:rPr>
            </w:pPr>
            <w:r w:rsidRPr="006D0F88">
              <w:rPr>
                <w:rFonts w:ascii="Cambria" w:hAnsi="Cambria"/>
              </w:rPr>
              <w:t>Praktik langsung, demonstrasi, problem based learning</w:t>
            </w:r>
          </w:p>
        </w:tc>
        <w:tc>
          <w:tcPr>
            <w:tcW w:w="2164" w:type="dxa"/>
          </w:tcPr>
          <w:p w14:paraId="0C54900F" w14:textId="77777777" w:rsidR="00CC6BA6" w:rsidRPr="006D0F88" w:rsidRDefault="00C1331C">
            <w:pPr>
              <w:rPr>
                <w:rFonts w:ascii="Cambria" w:eastAsia="Cambria" w:hAnsi="Cambria" w:cs="Cambria"/>
              </w:rPr>
            </w:pPr>
            <w:r w:rsidRPr="006D0F88">
              <w:rPr>
                <w:rFonts w:ascii="Cambria" w:eastAsia="Cambria" w:hAnsi="Cambria" w:cs="Cambria"/>
              </w:rPr>
              <w:t xml:space="preserve">Mahasiswa dalam kelompok memberikan arahan langkah-langkah menganalisis dengan metode kluster dan metode jarak.    </w:t>
            </w:r>
          </w:p>
        </w:tc>
        <w:tc>
          <w:tcPr>
            <w:tcW w:w="1639" w:type="dxa"/>
          </w:tcPr>
          <w:p w14:paraId="23273969" w14:textId="77777777" w:rsidR="00CC6BA6" w:rsidRPr="006D0F88" w:rsidRDefault="00C1331C">
            <w:pPr>
              <w:rPr>
                <w:rFonts w:ascii="Cambria" w:eastAsia="Cambria" w:hAnsi="Cambria" w:cs="Cambria"/>
              </w:rPr>
            </w:pPr>
            <w:r w:rsidRPr="006D0F88">
              <w:rPr>
                <w:rFonts w:ascii="Cambria" w:eastAsia="Cambria" w:hAnsi="Cambria" w:cs="Cambria"/>
              </w:rPr>
              <w:t>Mampu menganalisis data dengan model kluster dan metode jarak.</w:t>
            </w:r>
          </w:p>
        </w:tc>
        <w:tc>
          <w:tcPr>
            <w:tcW w:w="1378" w:type="dxa"/>
          </w:tcPr>
          <w:p w14:paraId="32D24032" w14:textId="77777777" w:rsidR="00CC6BA6" w:rsidRPr="006D0F88" w:rsidRDefault="00C1331C">
            <w:pPr>
              <w:rPr>
                <w:rFonts w:ascii="Cambria" w:eastAsia="Cambria" w:hAnsi="Cambria" w:cs="Cambria"/>
              </w:rPr>
            </w:pPr>
            <w:r w:rsidRPr="006D0F88">
              <w:rPr>
                <w:rFonts w:ascii="Cambria" w:hAnsi="Cambria"/>
              </w:rPr>
              <w:t>Pengamatan terhadap perilaku, keaktifan mahasiswa dan kualitas makalah</w:t>
            </w:r>
          </w:p>
        </w:tc>
        <w:tc>
          <w:tcPr>
            <w:tcW w:w="870" w:type="dxa"/>
          </w:tcPr>
          <w:p w14:paraId="46F589D7" w14:textId="77777777" w:rsidR="00CC6BA6" w:rsidRPr="006D0F88" w:rsidRDefault="00C1331C">
            <w:pPr>
              <w:rPr>
                <w:rFonts w:ascii="Cambria" w:eastAsia="Cambria" w:hAnsi="Cambria" w:cs="Cambria"/>
              </w:rPr>
            </w:pPr>
            <w:r w:rsidRPr="006D0F88">
              <w:rPr>
                <w:rFonts w:ascii="Cambria" w:eastAsia="Cambria" w:hAnsi="Cambria" w:cs="Cambria"/>
              </w:rPr>
              <w:t>6</w:t>
            </w:r>
          </w:p>
        </w:tc>
        <w:tc>
          <w:tcPr>
            <w:tcW w:w="981" w:type="dxa"/>
          </w:tcPr>
          <w:p w14:paraId="54B5E87A"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61A47552" w14:textId="77777777" w:rsidR="00CC6BA6" w:rsidRPr="006D0F88" w:rsidRDefault="00C1331C">
            <w:pPr>
              <w:jc w:val="center"/>
              <w:rPr>
                <w:rFonts w:ascii="Cambria" w:eastAsia="Cambria" w:hAnsi="Cambria" w:cs="Cambria"/>
              </w:rPr>
            </w:pPr>
            <w:r w:rsidRPr="006D0F88">
              <w:rPr>
                <w:rFonts w:ascii="Cambria" w:hAnsi="Cambria"/>
              </w:rPr>
              <w:t>1</w:t>
            </w:r>
          </w:p>
        </w:tc>
      </w:tr>
      <w:tr w:rsidR="00CC6BA6" w:rsidRPr="006D0F88" w14:paraId="2E42943E" w14:textId="77777777">
        <w:tc>
          <w:tcPr>
            <w:tcW w:w="560" w:type="dxa"/>
          </w:tcPr>
          <w:p w14:paraId="12DECDC7" w14:textId="77777777" w:rsidR="00CC6BA6" w:rsidRPr="006D0F88" w:rsidRDefault="00C1331C">
            <w:pPr>
              <w:jc w:val="center"/>
              <w:rPr>
                <w:rFonts w:ascii="Cambria" w:eastAsia="Cambria" w:hAnsi="Cambria" w:cs="Cambria"/>
              </w:rPr>
            </w:pPr>
            <w:r w:rsidRPr="006D0F88">
              <w:rPr>
                <w:rFonts w:ascii="Cambria" w:eastAsia="Cambria" w:hAnsi="Cambria" w:cs="Cambria"/>
              </w:rPr>
              <w:t>15-16</w:t>
            </w:r>
          </w:p>
        </w:tc>
        <w:tc>
          <w:tcPr>
            <w:tcW w:w="1620" w:type="dxa"/>
          </w:tcPr>
          <w:p w14:paraId="088904C4" w14:textId="77777777" w:rsidR="00CC6BA6" w:rsidRPr="006D0F88" w:rsidRDefault="00C1331C">
            <w:pPr>
              <w:rPr>
                <w:rFonts w:ascii="Cambria" w:hAnsi="Cambria"/>
              </w:rPr>
            </w:pPr>
            <w:r w:rsidRPr="006D0F88">
              <w:rPr>
                <w:rFonts w:ascii="Cambria" w:hAnsi="Cambria"/>
              </w:rPr>
              <w:t>CPMK1</w:t>
            </w:r>
          </w:p>
          <w:p w14:paraId="0B8892E5" w14:textId="77777777" w:rsidR="00CC6BA6" w:rsidRPr="006D0F88" w:rsidRDefault="00C1331C">
            <w:pPr>
              <w:rPr>
                <w:rFonts w:ascii="Cambria" w:hAnsi="Cambria"/>
              </w:rPr>
            </w:pPr>
            <w:r w:rsidRPr="006D0F88">
              <w:rPr>
                <w:rFonts w:ascii="Cambria" w:hAnsi="Cambria"/>
              </w:rPr>
              <w:t>CPMK2</w:t>
            </w:r>
          </w:p>
          <w:p w14:paraId="11781DCE" w14:textId="77777777" w:rsidR="00CC6BA6" w:rsidRPr="006D0F88" w:rsidRDefault="00C1331C">
            <w:pPr>
              <w:rPr>
                <w:rFonts w:ascii="Cambria" w:hAnsi="Cambria"/>
              </w:rPr>
            </w:pPr>
            <w:r w:rsidRPr="006D0F88">
              <w:rPr>
                <w:rFonts w:ascii="Cambria" w:hAnsi="Cambria"/>
              </w:rPr>
              <w:t>CPMK3</w:t>
            </w:r>
          </w:p>
          <w:p w14:paraId="481C2DAB" w14:textId="77777777" w:rsidR="00CC6BA6" w:rsidRPr="006D0F88" w:rsidRDefault="00C1331C">
            <w:pPr>
              <w:rPr>
                <w:rFonts w:ascii="Cambria" w:hAnsi="Cambria"/>
              </w:rPr>
            </w:pPr>
            <w:r w:rsidRPr="006D0F88">
              <w:rPr>
                <w:rFonts w:ascii="Cambria" w:hAnsi="Cambria"/>
              </w:rPr>
              <w:t>CPMK5</w:t>
            </w:r>
          </w:p>
          <w:p w14:paraId="7C10DE0C" w14:textId="77777777" w:rsidR="00CC6BA6" w:rsidRPr="006D0F88" w:rsidRDefault="00C1331C">
            <w:pPr>
              <w:rPr>
                <w:rFonts w:ascii="Cambria" w:eastAsia="Cambria" w:hAnsi="Cambria" w:cs="Cambria"/>
              </w:rPr>
            </w:pPr>
            <w:r w:rsidRPr="006D0F88">
              <w:rPr>
                <w:rFonts w:ascii="Cambria" w:hAnsi="Cambria"/>
              </w:rPr>
              <w:t>Mampu membuat artikel penelitian menggunakan analisis multivariate</w:t>
            </w:r>
          </w:p>
        </w:tc>
        <w:tc>
          <w:tcPr>
            <w:tcW w:w="1868" w:type="dxa"/>
          </w:tcPr>
          <w:p w14:paraId="2E2365E6" w14:textId="77777777" w:rsidR="00CC6BA6" w:rsidRPr="006D0F88" w:rsidRDefault="00C1331C">
            <w:pPr>
              <w:rPr>
                <w:rFonts w:ascii="Cambria" w:eastAsia="Cambria" w:hAnsi="Cambria" w:cs="Cambria"/>
              </w:rPr>
            </w:pPr>
            <w:r w:rsidRPr="006D0F88">
              <w:rPr>
                <w:rFonts w:ascii="Cambria" w:hAnsi="Cambria"/>
              </w:rPr>
              <w:t>Mengembangkan artikel dengan analisis multivariate</w:t>
            </w:r>
          </w:p>
        </w:tc>
        <w:tc>
          <w:tcPr>
            <w:tcW w:w="1925" w:type="dxa"/>
          </w:tcPr>
          <w:p w14:paraId="1F0905FE" w14:textId="77777777" w:rsidR="00CC6BA6" w:rsidRPr="006D0F88" w:rsidRDefault="00C1331C">
            <w:pPr>
              <w:rPr>
                <w:rFonts w:ascii="Cambria" w:hAnsi="Cambria"/>
              </w:rPr>
            </w:pPr>
            <w:r w:rsidRPr="006D0F88">
              <w:rPr>
                <w:rFonts w:ascii="Cambria" w:hAnsi="Cambria"/>
              </w:rPr>
              <w:t xml:space="preserve">Problem based learning, </w:t>
            </w:r>
          </w:p>
          <w:p w14:paraId="3837A828" w14:textId="77777777" w:rsidR="00CC6BA6" w:rsidRPr="006D0F88" w:rsidRDefault="00C1331C">
            <w:pPr>
              <w:rPr>
                <w:rFonts w:ascii="Cambria" w:eastAsia="Cambria" w:hAnsi="Cambria" w:cs="Cambria"/>
                <w:i/>
              </w:rPr>
            </w:pPr>
            <w:r w:rsidRPr="006D0F88">
              <w:rPr>
                <w:rFonts w:ascii="Cambria" w:hAnsi="Cambria"/>
              </w:rPr>
              <w:t>learning by project</w:t>
            </w:r>
          </w:p>
        </w:tc>
        <w:tc>
          <w:tcPr>
            <w:tcW w:w="2164" w:type="dxa"/>
          </w:tcPr>
          <w:p w14:paraId="4A3AD9ED" w14:textId="77777777" w:rsidR="00CC6BA6" w:rsidRPr="006D0F88" w:rsidRDefault="00C1331C">
            <w:pPr>
              <w:rPr>
                <w:rFonts w:ascii="Cambria" w:eastAsia="Cambria" w:hAnsi="Cambria" w:cs="Cambria"/>
              </w:rPr>
            </w:pPr>
            <w:r w:rsidRPr="006D0F88">
              <w:rPr>
                <w:rFonts w:ascii="Cambria" w:eastAsia="Cambria" w:hAnsi="Cambria" w:cs="Cambria"/>
              </w:rPr>
              <w:t>Mahasiswa menulis satu artikel yang menggunakan analisis multivariate.</w:t>
            </w:r>
          </w:p>
        </w:tc>
        <w:tc>
          <w:tcPr>
            <w:tcW w:w="1639" w:type="dxa"/>
          </w:tcPr>
          <w:p w14:paraId="4EC7394E" w14:textId="77777777" w:rsidR="00CC6BA6" w:rsidRPr="006D0F88" w:rsidRDefault="00C1331C">
            <w:pPr>
              <w:rPr>
                <w:rFonts w:ascii="Cambria" w:eastAsia="Cambria" w:hAnsi="Cambria" w:cs="Cambria"/>
              </w:rPr>
            </w:pPr>
            <w:r w:rsidRPr="006D0F88">
              <w:rPr>
                <w:rFonts w:ascii="Cambria" w:hAnsi="Cambria"/>
              </w:rPr>
              <w:t xml:space="preserve">Mampu menulis artikel menggunakan salah satu analisis multivariate.  </w:t>
            </w:r>
          </w:p>
        </w:tc>
        <w:tc>
          <w:tcPr>
            <w:tcW w:w="1378" w:type="dxa"/>
          </w:tcPr>
          <w:p w14:paraId="4BEE47DE" w14:textId="77777777" w:rsidR="00CC6BA6" w:rsidRPr="006D0F88" w:rsidRDefault="00C1331C">
            <w:pPr>
              <w:rPr>
                <w:rFonts w:ascii="Cambria" w:eastAsia="Cambria" w:hAnsi="Cambria" w:cs="Cambria"/>
              </w:rPr>
            </w:pPr>
            <w:r w:rsidRPr="006D0F88">
              <w:rPr>
                <w:rFonts w:ascii="Cambria" w:hAnsi="Cambria"/>
              </w:rPr>
              <w:t>Pengamatan terhadap perilaku, keaktifan mahasiswa dan kualitas makalah</w:t>
            </w:r>
            <w:r w:rsidRPr="006D0F88">
              <w:rPr>
                <w:rFonts w:ascii="Cambria" w:eastAsia="Cambria" w:hAnsi="Cambria" w:cs="Cambria"/>
              </w:rPr>
              <w:t xml:space="preserve"> </w:t>
            </w:r>
          </w:p>
        </w:tc>
        <w:tc>
          <w:tcPr>
            <w:tcW w:w="870" w:type="dxa"/>
          </w:tcPr>
          <w:p w14:paraId="0F47E405" w14:textId="77777777" w:rsidR="00CC6BA6" w:rsidRPr="006D0F88" w:rsidRDefault="00C1331C">
            <w:pPr>
              <w:rPr>
                <w:rFonts w:ascii="Cambria" w:eastAsia="Cambria" w:hAnsi="Cambria" w:cs="Cambria"/>
              </w:rPr>
            </w:pPr>
            <w:r w:rsidRPr="006D0F88">
              <w:rPr>
                <w:rFonts w:ascii="Cambria" w:eastAsia="Cambria" w:hAnsi="Cambria" w:cs="Cambria"/>
              </w:rPr>
              <w:t>6</w:t>
            </w:r>
          </w:p>
        </w:tc>
        <w:tc>
          <w:tcPr>
            <w:tcW w:w="981" w:type="dxa"/>
          </w:tcPr>
          <w:p w14:paraId="54035B86" w14:textId="77777777" w:rsidR="00CC6BA6" w:rsidRPr="006D0F88" w:rsidRDefault="00C1331C">
            <w:pPr>
              <w:jc w:val="center"/>
              <w:rPr>
                <w:rFonts w:ascii="Cambria" w:eastAsia="Cambria" w:hAnsi="Cambria" w:cs="Cambria"/>
              </w:rPr>
            </w:pPr>
            <w:r w:rsidRPr="006D0F88">
              <w:rPr>
                <w:rFonts w:ascii="Cambria" w:eastAsia="Cambria" w:hAnsi="Cambria" w:cs="Cambria"/>
              </w:rPr>
              <w:t>100’</w:t>
            </w:r>
          </w:p>
        </w:tc>
        <w:tc>
          <w:tcPr>
            <w:tcW w:w="1170" w:type="dxa"/>
          </w:tcPr>
          <w:p w14:paraId="1FDAF701" w14:textId="77777777" w:rsidR="00CC6BA6" w:rsidRPr="006D0F88" w:rsidRDefault="00C1331C">
            <w:pPr>
              <w:jc w:val="center"/>
              <w:rPr>
                <w:rFonts w:ascii="Cambria" w:eastAsia="Cambria" w:hAnsi="Cambria" w:cs="Cambria"/>
              </w:rPr>
            </w:pPr>
            <w:r w:rsidRPr="006D0F88">
              <w:rPr>
                <w:rFonts w:ascii="Cambria" w:eastAsia="Cambria" w:hAnsi="Cambria" w:cs="Cambria"/>
              </w:rPr>
              <w:t>2</w:t>
            </w:r>
          </w:p>
        </w:tc>
      </w:tr>
      <w:tr w:rsidR="00CC6BA6" w:rsidRPr="006D0F88" w14:paraId="139F45DB" w14:textId="77777777">
        <w:tc>
          <w:tcPr>
            <w:tcW w:w="4048" w:type="dxa"/>
            <w:gridSpan w:val="3"/>
            <w:shd w:val="clear" w:color="auto" w:fill="D9D9D9"/>
          </w:tcPr>
          <w:p w14:paraId="4B3DCED0" w14:textId="77777777" w:rsidR="00CC6BA6" w:rsidRPr="006D0F88" w:rsidRDefault="00C1331C">
            <w:pPr>
              <w:jc w:val="center"/>
              <w:rPr>
                <w:rFonts w:ascii="Cambria" w:eastAsia="Cambria" w:hAnsi="Cambria" w:cs="Cambria"/>
                <w:b/>
              </w:rPr>
            </w:pPr>
            <w:r w:rsidRPr="006D0F88">
              <w:rPr>
                <w:rFonts w:ascii="Cambria" w:eastAsia="Cambria" w:hAnsi="Cambria" w:cs="Cambria"/>
                <w:b/>
              </w:rPr>
              <w:t>UAS</w:t>
            </w:r>
          </w:p>
        </w:tc>
        <w:tc>
          <w:tcPr>
            <w:tcW w:w="1925" w:type="dxa"/>
            <w:shd w:val="clear" w:color="auto" w:fill="D9D9D9"/>
          </w:tcPr>
          <w:p w14:paraId="1D33D58F" w14:textId="77777777" w:rsidR="00CC6BA6" w:rsidRPr="006D0F88" w:rsidRDefault="00CC6BA6">
            <w:pPr>
              <w:jc w:val="center"/>
              <w:rPr>
                <w:rFonts w:ascii="Cambria" w:eastAsia="Cambria" w:hAnsi="Cambria" w:cs="Cambria"/>
                <w:b/>
              </w:rPr>
            </w:pPr>
          </w:p>
        </w:tc>
        <w:tc>
          <w:tcPr>
            <w:tcW w:w="2164" w:type="dxa"/>
            <w:shd w:val="clear" w:color="auto" w:fill="D9D9D9"/>
          </w:tcPr>
          <w:p w14:paraId="68949A2D" w14:textId="77777777" w:rsidR="00CC6BA6" w:rsidRPr="006D0F88" w:rsidRDefault="00CC6BA6">
            <w:pPr>
              <w:jc w:val="center"/>
              <w:rPr>
                <w:rFonts w:ascii="Cambria" w:eastAsia="Cambria" w:hAnsi="Cambria" w:cs="Cambria"/>
                <w:b/>
              </w:rPr>
            </w:pPr>
          </w:p>
        </w:tc>
        <w:tc>
          <w:tcPr>
            <w:tcW w:w="1639" w:type="dxa"/>
            <w:shd w:val="clear" w:color="auto" w:fill="D9D9D9"/>
          </w:tcPr>
          <w:p w14:paraId="27EB9846" w14:textId="77777777" w:rsidR="00CC6BA6" w:rsidRPr="006D0F88" w:rsidRDefault="00CC6BA6">
            <w:pPr>
              <w:jc w:val="center"/>
              <w:rPr>
                <w:rFonts w:ascii="Cambria" w:eastAsia="Cambria" w:hAnsi="Cambria" w:cs="Cambria"/>
                <w:b/>
              </w:rPr>
            </w:pPr>
          </w:p>
        </w:tc>
        <w:tc>
          <w:tcPr>
            <w:tcW w:w="1378" w:type="dxa"/>
            <w:shd w:val="clear" w:color="auto" w:fill="D9D9D9"/>
          </w:tcPr>
          <w:p w14:paraId="143D8CCD" w14:textId="77777777" w:rsidR="00CC6BA6" w:rsidRPr="006D0F88" w:rsidRDefault="00CC6BA6">
            <w:pPr>
              <w:jc w:val="center"/>
              <w:rPr>
                <w:rFonts w:ascii="Cambria" w:eastAsia="Cambria" w:hAnsi="Cambria" w:cs="Cambria"/>
                <w:b/>
              </w:rPr>
            </w:pPr>
          </w:p>
        </w:tc>
        <w:tc>
          <w:tcPr>
            <w:tcW w:w="870" w:type="dxa"/>
            <w:shd w:val="clear" w:color="auto" w:fill="D9D9D9"/>
          </w:tcPr>
          <w:p w14:paraId="184F4002" w14:textId="77777777" w:rsidR="00CC6BA6" w:rsidRPr="006D0F88" w:rsidRDefault="00C1331C">
            <w:pPr>
              <w:jc w:val="center"/>
              <w:rPr>
                <w:rFonts w:ascii="Cambria" w:eastAsia="Cambria" w:hAnsi="Cambria" w:cs="Cambria"/>
                <w:b/>
              </w:rPr>
            </w:pPr>
            <w:r w:rsidRPr="006D0F88">
              <w:rPr>
                <w:rFonts w:ascii="Cambria" w:eastAsia="Cambria" w:hAnsi="Cambria" w:cs="Cambria"/>
                <w:b/>
              </w:rPr>
              <w:t>100</w:t>
            </w:r>
          </w:p>
        </w:tc>
        <w:tc>
          <w:tcPr>
            <w:tcW w:w="981" w:type="dxa"/>
            <w:shd w:val="clear" w:color="auto" w:fill="D9D9D9"/>
          </w:tcPr>
          <w:p w14:paraId="335754A9" w14:textId="77777777" w:rsidR="00CC6BA6" w:rsidRPr="006D0F88" w:rsidRDefault="00C1331C">
            <w:pPr>
              <w:jc w:val="center"/>
              <w:rPr>
                <w:rFonts w:ascii="Cambria" w:eastAsia="Cambria" w:hAnsi="Cambria" w:cs="Cambria"/>
                <w:b/>
              </w:rPr>
            </w:pPr>
            <w:r w:rsidRPr="006D0F88">
              <w:rPr>
                <w:rFonts w:ascii="Cambria" w:eastAsia="Cambria" w:hAnsi="Cambria" w:cs="Cambria"/>
                <w:b/>
              </w:rPr>
              <w:t>1600’</w:t>
            </w:r>
          </w:p>
        </w:tc>
        <w:tc>
          <w:tcPr>
            <w:tcW w:w="1170" w:type="dxa"/>
            <w:shd w:val="clear" w:color="auto" w:fill="D9D9D9"/>
          </w:tcPr>
          <w:p w14:paraId="38579942" w14:textId="77777777" w:rsidR="00CC6BA6" w:rsidRPr="006D0F88" w:rsidRDefault="00CC6BA6">
            <w:pPr>
              <w:jc w:val="center"/>
              <w:rPr>
                <w:rFonts w:ascii="Cambria" w:eastAsia="Cambria" w:hAnsi="Cambria" w:cs="Cambria"/>
                <w:b/>
              </w:rPr>
            </w:pPr>
          </w:p>
        </w:tc>
      </w:tr>
    </w:tbl>
    <w:p w14:paraId="6047A3F8" w14:textId="77777777" w:rsidR="00CC6BA6" w:rsidRDefault="00CC6BA6">
      <w:pPr>
        <w:tabs>
          <w:tab w:val="left" w:pos="3119"/>
        </w:tabs>
        <w:jc w:val="both"/>
        <w:rPr>
          <w:rFonts w:ascii="Cambria" w:eastAsia="Cambria" w:hAnsi="Cambria" w:cs="Cambria"/>
          <w:b/>
          <w:sz w:val="22"/>
          <w:szCs w:val="22"/>
        </w:rPr>
      </w:pPr>
    </w:p>
    <w:p w14:paraId="376A50E3" w14:textId="77777777" w:rsidR="00CC6BA6" w:rsidRDefault="00CC6BA6">
      <w:pPr>
        <w:tabs>
          <w:tab w:val="left" w:pos="3119"/>
        </w:tabs>
        <w:jc w:val="both"/>
        <w:rPr>
          <w:rFonts w:ascii="Cambria" w:eastAsia="Cambria" w:hAnsi="Cambria" w:cs="Cambria"/>
          <w:b/>
          <w:sz w:val="22"/>
          <w:szCs w:val="22"/>
        </w:rPr>
      </w:pPr>
    </w:p>
    <w:p w14:paraId="04ADEE9C" w14:textId="77777777" w:rsidR="00CC6BA6" w:rsidRPr="006D0F88" w:rsidRDefault="00CC6BA6">
      <w:pPr>
        <w:tabs>
          <w:tab w:val="left" w:pos="3119"/>
        </w:tabs>
        <w:jc w:val="both"/>
        <w:rPr>
          <w:rFonts w:ascii="Cambria" w:eastAsia="Cambria" w:hAnsi="Cambria" w:cs="Cambria"/>
          <w:b/>
        </w:rPr>
      </w:pPr>
    </w:p>
    <w:p w14:paraId="1FA7777E" w14:textId="77777777" w:rsidR="00CC6BA6" w:rsidRPr="006D0F88" w:rsidRDefault="00C1331C">
      <w:pPr>
        <w:tabs>
          <w:tab w:val="left" w:pos="3119"/>
        </w:tabs>
        <w:jc w:val="both"/>
        <w:rPr>
          <w:rFonts w:ascii="Cambria" w:eastAsia="Cambria" w:hAnsi="Cambria" w:cs="Cambria"/>
          <w:b/>
        </w:rPr>
      </w:pPr>
      <w:r w:rsidRPr="006D0F88">
        <w:rPr>
          <w:rFonts w:ascii="Cambria" w:eastAsia="Cambria" w:hAnsi="Cambria" w:cs="Cambria"/>
          <w:b/>
        </w:rPr>
        <w:t>Penilaian:</w:t>
      </w:r>
    </w:p>
    <w:p w14:paraId="769FE5AD" w14:textId="77777777" w:rsidR="00CC6BA6" w:rsidRPr="006D0F88" w:rsidRDefault="00CC6BA6">
      <w:pPr>
        <w:tabs>
          <w:tab w:val="left" w:pos="3119"/>
        </w:tabs>
        <w:jc w:val="both"/>
        <w:rPr>
          <w:rFonts w:ascii="Cambria" w:eastAsia="Cambria" w:hAnsi="Cambria" w:cs="Cambria"/>
          <w:b/>
        </w:rPr>
      </w:pPr>
    </w:p>
    <w:p w14:paraId="6F3B13EF" w14:textId="77777777" w:rsidR="00CC6BA6" w:rsidRPr="006D0F88" w:rsidRDefault="00C1331C">
      <w:pPr>
        <w:widowControl w:val="0"/>
        <w:numPr>
          <w:ilvl w:val="0"/>
          <w:numId w:val="1"/>
        </w:numPr>
        <w:pBdr>
          <w:top w:val="nil"/>
          <w:left w:val="nil"/>
          <w:bottom w:val="nil"/>
          <w:right w:val="nil"/>
          <w:between w:val="nil"/>
        </w:pBdr>
        <w:tabs>
          <w:tab w:val="left" w:pos="2977"/>
        </w:tabs>
        <w:spacing w:line="276" w:lineRule="auto"/>
        <w:ind w:left="284" w:hanging="284"/>
        <w:rPr>
          <w:rFonts w:ascii="Cambria" w:eastAsia="Times New Roman" w:hAnsi="Cambria"/>
          <w:color w:val="000000"/>
        </w:rPr>
      </w:pPr>
      <w:r w:rsidRPr="006D0F88">
        <w:rPr>
          <w:rFonts w:ascii="Cambria" w:eastAsia="Times New Roman" w:hAnsi="Cambria"/>
          <w:color w:val="000000"/>
        </w:rPr>
        <w:t>Penilaian dilakukan untuk mengukur semua capaian pembelajaran, yaitu capaian pembelajaran sikap (CPMK 1, CPMK2),  pengetahuan (CPMK 3, CPMK4 ), dan keterampilan umum (CPMK 5, CPMK6) dan keterampilan khusus (CPMK 7, CPMK8).</w:t>
      </w:r>
    </w:p>
    <w:p w14:paraId="48789BDA" w14:textId="77777777" w:rsidR="00CC6BA6" w:rsidRPr="006D0F88" w:rsidRDefault="00C1331C">
      <w:pPr>
        <w:widowControl w:val="0"/>
        <w:numPr>
          <w:ilvl w:val="0"/>
          <w:numId w:val="1"/>
        </w:numPr>
        <w:pBdr>
          <w:top w:val="nil"/>
          <w:left w:val="nil"/>
          <w:bottom w:val="nil"/>
          <w:right w:val="nil"/>
          <w:between w:val="nil"/>
        </w:pBdr>
        <w:tabs>
          <w:tab w:val="left" w:pos="2977"/>
        </w:tabs>
        <w:spacing w:line="276" w:lineRule="auto"/>
        <w:ind w:left="284" w:hanging="284"/>
        <w:rPr>
          <w:rFonts w:ascii="Cambria" w:eastAsia="Times New Roman" w:hAnsi="Cambria"/>
          <w:color w:val="000000"/>
        </w:rPr>
      </w:pPr>
      <w:r w:rsidRPr="006D0F88">
        <w:rPr>
          <w:rFonts w:ascii="Cambria" w:eastAsia="Times New Roman" w:hAnsi="Cambria"/>
          <w:color w:val="000000"/>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55FFE6EA" w14:textId="77777777" w:rsidR="00CC6BA6" w:rsidRPr="006D0F88" w:rsidRDefault="00C1331C">
      <w:pPr>
        <w:widowControl w:val="0"/>
        <w:numPr>
          <w:ilvl w:val="0"/>
          <w:numId w:val="1"/>
        </w:numPr>
        <w:pBdr>
          <w:top w:val="nil"/>
          <w:left w:val="nil"/>
          <w:bottom w:val="nil"/>
          <w:right w:val="nil"/>
          <w:between w:val="nil"/>
        </w:pBdr>
        <w:tabs>
          <w:tab w:val="left" w:pos="2977"/>
        </w:tabs>
        <w:spacing w:after="120" w:line="276" w:lineRule="auto"/>
        <w:ind w:left="284" w:hanging="284"/>
        <w:rPr>
          <w:rFonts w:ascii="Cambria" w:eastAsia="Times New Roman" w:hAnsi="Cambria"/>
          <w:color w:val="000000"/>
        </w:rPr>
      </w:pPr>
      <w:r w:rsidRPr="006D0F88">
        <w:rPr>
          <w:rFonts w:ascii="Cambria" w:eastAsia="Times New Roman" w:hAnsi="Cambria"/>
          <w:color w:val="000000"/>
        </w:rPr>
        <w:t>Nilai akhir mencakup hasil penilaian pengetahuan, keterampilan umum, dan keterampilan khusus yang diperoleh dari penugasan individu, penugasan kelompok, presentasi, kuis, Ujian Sisipan, dan Ujian Akhir Semester dengan pedoman sebagai berikut.</w:t>
      </w:r>
    </w:p>
    <w:p w14:paraId="554A8E5A" w14:textId="77777777" w:rsidR="00CC6BA6" w:rsidRPr="006D0F88" w:rsidRDefault="00CC6BA6">
      <w:pPr>
        <w:tabs>
          <w:tab w:val="left" w:pos="3119"/>
        </w:tabs>
        <w:jc w:val="both"/>
        <w:rPr>
          <w:rFonts w:ascii="Cambria" w:eastAsia="Cambria" w:hAnsi="Cambria" w:cs="Cambria"/>
          <w:b/>
        </w:rPr>
      </w:pPr>
    </w:p>
    <w:tbl>
      <w:tblPr>
        <w:tblStyle w:val="a8"/>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3544"/>
        <w:gridCol w:w="1984"/>
        <w:gridCol w:w="1134"/>
      </w:tblGrid>
      <w:tr w:rsidR="00CC6BA6" w:rsidRPr="006D0F88" w14:paraId="334991C4" w14:textId="77777777">
        <w:tc>
          <w:tcPr>
            <w:tcW w:w="567" w:type="dxa"/>
            <w:shd w:val="clear" w:color="auto" w:fill="BFBFBF"/>
          </w:tcPr>
          <w:p w14:paraId="2843E964" w14:textId="77777777" w:rsidR="00CC6BA6" w:rsidRPr="006D0F88" w:rsidRDefault="00C1331C">
            <w:pPr>
              <w:widowControl w:val="0"/>
              <w:tabs>
                <w:tab w:val="left" w:pos="0"/>
                <w:tab w:val="left" w:pos="284"/>
              </w:tabs>
              <w:jc w:val="center"/>
              <w:rPr>
                <w:rFonts w:ascii="Cambria" w:eastAsia="Times New Roman" w:hAnsi="Cambria" w:cs="Times New Roman"/>
                <w:b/>
              </w:rPr>
            </w:pPr>
            <w:r w:rsidRPr="006D0F88">
              <w:rPr>
                <w:rFonts w:ascii="Cambria" w:eastAsia="Times New Roman" w:hAnsi="Cambria" w:cs="Times New Roman"/>
                <w:b/>
              </w:rPr>
              <w:t>No</w:t>
            </w:r>
          </w:p>
        </w:tc>
        <w:tc>
          <w:tcPr>
            <w:tcW w:w="2126" w:type="dxa"/>
            <w:shd w:val="clear" w:color="auto" w:fill="BFBFBF"/>
          </w:tcPr>
          <w:p w14:paraId="505D5ADF" w14:textId="77777777" w:rsidR="00CC6BA6" w:rsidRPr="006D0F88" w:rsidRDefault="00C1331C">
            <w:pPr>
              <w:widowControl w:val="0"/>
              <w:tabs>
                <w:tab w:val="left" w:pos="0"/>
                <w:tab w:val="left" w:pos="284"/>
              </w:tabs>
              <w:jc w:val="center"/>
              <w:rPr>
                <w:rFonts w:ascii="Cambria" w:eastAsia="Times New Roman" w:hAnsi="Cambria" w:cs="Times New Roman"/>
                <w:b/>
              </w:rPr>
            </w:pPr>
            <w:r w:rsidRPr="006D0F88">
              <w:rPr>
                <w:rFonts w:ascii="Cambria" w:eastAsia="Times New Roman" w:hAnsi="Cambria" w:cs="Times New Roman"/>
                <w:b/>
              </w:rPr>
              <w:t>CPMK</w:t>
            </w:r>
          </w:p>
        </w:tc>
        <w:tc>
          <w:tcPr>
            <w:tcW w:w="3544" w:type="dxa"/>
            <w:shd w:val="clear" w:color="auto" w:fill="BFBFBF"/>
          </w:tcPr>
          <w:p w14:paraId="28740A09" w14:textId="77777777" w:rsidR="00CC6BA6" w:rsidRPr="006D0F88" w:rsidRDefault="00C1331C">
            <w:pPr>
              <w:widowControl w:val="0"/>
              <w:tabs>
                <w:tab w:val="left" w:pos="0"/>
                <w:tab w:val="left" w:pos="284"/>
              </w:tabs>
              <w:jc w:val="center"/>
              <w:rPr>
                <w:rFonts w:ascii="Cambria" w:eastAsia="Times New Roman" w:hAnsi="Cambria" w:cs="Times New Roman"/>
                <w:b/>
              </w:rPr>
            </w:pPr>
            <w:r w:rsidRPr="006D0F88">
              <w:rPr>
                <w:rFonts w:ascii="Cambria" w:eastAsia="Times New Roman" w:hAnsi="Cambria" w:cs="Times New Roman"/>
                <w:b/>
              </w:rPr>
              <w:t>Objek Penilaian</w:t>
            </w:r>
          </w:p>
        </w:tc>
        <w:tc>
          <w:tcPr>
            <w:tcW w:w="1984" w:type="dxa"/>
            <w:shd w:val="clear" w:color="auto" w:fill="BFBFBF"/>
          </w:tcPr>
          <w:p w14:paraId="06B1B9C3" w14:textId="77777777" w:rsidR="00CC6BA6" w:rsidRPr="006D0F88" w:rsidRDefault="00C1331C">
            <w:pPr>
              <w:widowControl w:val="0"/>
              <w:tabs>
                <w:tab w:val="left" w:pos="0"/>
                <w:tab w:val="left" w:pos="284"/>
              </w:tabs>
              <w:jc w:val="center"/>
              <w:rPr>
                <w:rFonts w:ascii="Cambria" w:eastAsia="Times New Roman" w:hAnsi="Cambria" w:cs="Times New Roman"/>
                <w:b/>
              </w:rPr>
            </w:pPr>
            <w:r w:rsidRPr="006D0F88">
              <w:rPr>
                <w:rFonts w:ascii="Cambria" w:eastAsia="Times New Roman" w:hAnsi="Cambria" w:cs="Times New Roman"/>
                <w:b/>
              </w:rPr>
              <w:t>Teknik Penilaian</w:t>
            </w:r>
          </w:p>
        </w:tc>
        <w:tc>
          <w:tcPr>
            <w:tcW w:w="1134" w:type="dxa"/>
            <w:shd w:val="clear" w:color="auto" w:fill="BFBFBF"/>
          </w:tcPr>
          <w:p w14:paraId="6B30340C" w14:textId="77777777" w:rsidR="00CC6BA6" w:rsidRPr="006D0F88" w:rsidRDefault="00C1331C">
            <w:pPr>
              <w:widowControl w:val="0"/>
              <w:tabs>
                <w:tab w:val="left" w:pos="0"/>
                <w:tab w:val="left" w:pos="284"/>
              </w:tabs>
              <w:jc w:val="center"/>
              <w:rPr>
                <w:rFonts w:ascii="Cambria" w:eastAsia="Times New Roman" w:hAnsi="Cambria" w:cs="Times New Roman"/>
                <w:b/>
              </w:rPr>
            </w:pPr>
            <w:r w:rsidRPr="006D0F88">
              <w:rPr>
                <w:rFonts w:ascii="Cambria" w:eastAsia="Times New Roman" w:hAnsi="Cambria" w:cs="Times New Roman"/>
                <w:b/>
              </w:rPr>
              <w:t>Bobot</w:t>
            </w:r>
          </w:p>
        </w:tc>
      </w:tr>
      <w:tr w:rsidR="00CC6BA6" w:rsidRPr="006D0F88" w14:paraId="716C3F1F" w14:textId="77777777">
        <w:tc>
          <w:tcPr>
            <w:tcW w:w="567" w:type="dxa"/>
          </w:tcPr>
          <w:p w14:paraId="2869EB24"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1</w:t>
            </w:r>
          </w:p>
        </w:tc>
        <w:tc>
          <w:tcPr>
            <w:tcW w:w="2126" w:type="dxa"/>
          </w:tcPr>
          <w:p w14:paraId="026E7CE1"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CPMK 1, CPMK 2</w:t>
            </w:r>
          </w:p>
        </w:tc>
        <w:tc>
          <w:tcPr>
            <w:tcW w:w="3544" w:type="dxa"/>
          </w:tcPr>
          <w:p w14:paraId="63B96B13"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Kehadiran, integritas, displin</w:t>
            </w:r>
          </w:p>
        </w:tc>
        <w:tc>
          <w:tcPr>
            <w:tcW w:w="1984" w:type="dxa"/>
          </w:tcPr>
          <w:p w14:paraId="5B4D9F9B"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Observasi</w:t>
            </w:r>
          </w:p>
        </w:tc>
        <w:tc>
          <w:tcPr>
            <w:tcW w:w="1134" w:type="dxa"/>
          </w:tcPr>
          <w:p w14:paraId="4BF0D6C6"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5%</w:t>
            </w:r>
          </w:p>
        </w:tc>
      </w:tr>
      <w:tr w:rsidR="00CC6BA6" w:rsidRPr="006D0F88" w14:paraId="18CB0CC8" w14:textId="77777777">
        <w:tc>
          <w:tcPr>
            <w:tcW w:w="567" w:type="dxa"/>
          </w:tcPr>
          <w:p w14:paraId="60BE7641" w14:textId="77777777" w:rsidR="00CC6BA6" w:rsidRPr="006D0F88" w:rsidRDefault="00C1331C">
            <w:pPr>
              <w:widowControl w:val="0"/>
              <w:tabs>
                <w:tab w:val="left" w:pos="0"/>
                <w:tab w:val="left" w:pos="284"/>
              </w:tabs>
              <w:jc w:val="center"/>
              <w:rPr>
                <w:rFonts w:ascii="Cambria" w:hAnsi="Cambria"/>
              </w:rPr>
            </w:pPr>
            <w:r w:rsidRPr="006D0F88">
              <w:rPr>
                <w:rFonts w:ascii="Cambria" w:hAnsi="Cambria"/>
              </w:rPr>
              <w:t>2</w:t>
            </w:r>
          </w:p>
        </w:tc>
        <w:tc>
          <w:tcPr>
            <w:tcW w:w="2126" w:type="dxa"/>
          </w:tcPr>
          <w:p w14:paraId="05CB8E55" w14:textId="77777777" w:rsidR="00CC6BA6" w:rsidRPr="006D0F88" w:rsidRDefault="00C1331C">
            <w:pPr>
              <w:widowControl w:val="0"/>
              <w:tabs>
                <w:tab w:val="left" w:pos="0"/>
                <w:tab w:val="left" w:pos="284"/>
              </w:tabs>
              <w:rPr>
                <w:rFonts w:ascii="Cambria" w:hAnsi="Cambria"/>
              </w:rPr>
            </w:pPr>
            <w:r w:rsidRPr="006D0F88">
              <w:rPr>
                <w:rFonts w:ascii="Cambria" w:hAnsi="Cambria"/>
              </w:rPr>
              <w:t>CPMK 3</w:t>
            </w:r>
          </w:p>
        </w:tc>
        <w:tc>
          <w:tcPr>
            <w:tcW w:w="3544" w:type="dxa"/>
          </w:tcPr>
          <w:p w14:paraId="6D2009E0"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 xml:space="preserve">Aktivitas Diskusi dan Presentasi </w:t>
            </w:r>
          </w:p>
        </w:tc>
        <w:tc>
          <w:tcPr>
            <w:tcW w:w="1984" w:type="dxa"/>
          </w:tcPr>
          <w:p w14:paraId="0127BCA8" w14:textId="77777777" w:rsidR="00CC6BA6" w:rsidRPr="006D0F88" w:rsidRDefault="00C1331C">
            <w:pPr>
              <w:widowControl w:val="0"/>
              <w:tabs>
                <w:tab w:val="left" w:pos="0"/>
                <w:tab w:val="left" w:pos="284"/>
              </w:tabs>
              <w:rPr>
                <w:rFonts w:ascii="Cambria" w:hAnsi="Cambria"/>
              </w:rPr>
            </w:pPr>
            <w:r w:rsidRPr="006D0F88">
              <w:rPr>
                <w:rFonts w:ascii="Cambria" w:eastAsia="Times New Roman" w:hAnsi="Cambria" w:cs="Times New Roman"/>
              </w:rPr>
              <w:t>Observasi</w:t>
            </w:r>
          </w:p>
        </w:tc>
        <w:tc>
          <w:tcPr>
            <w:tcW w:w="1134" w:type="dxa"/>
          </w:tcPr>
          <w:p w14:paraId="6C7D2A42" w14:textId="77777777" w:rsidR="00CC6BA6" w:rsidRPr="006D0F88" w:rsidRDefault="00C1331C">
            <w:pPr>
              <w:widowControl w:val="0"/>
              <w:tabs>
                <w:tab w:val="left" w:pos="0"/>
                <w:tab w:val="left" w:pos="284"/>
              </w:tabs>
              <w:jc w:val="center"/>
              <w:rPr>
                <w:rFonts w:ascii="Cambria" w:hAnsi="Cambria"/>
              </w:rPr>
            </w:pPr>
            <w:r w:rsidRPr="006D0F88">
              <w:rPr>
                <w:rFonts w:ascii="Cambria" w:hAnsi="Cambria"/>
              </w:rPr>
              <w:t>15%</w:t>
            </w:r>
          </w:p>
        </w:tc>
      </w:tr>
      <w:tr w:rsidR="00CC6BA6" w:rsidRPr="006D0F88" w14:paraId="1A5E9935" w14:textId="77777777">
        <w:tc>
          <w:tcPr>
            <w:tcW w:w="567" w:type="dxa"/>
          </w:tcPr>
          <w:p w14:paraId="40B61BC3"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2</w:t>
            </w:r>
          </w:p>
        </w:tc>
        <w:tc>
          <w:tcPr>
            <w:tcW w:w="2126" w:type="dxa"/>
          </w:tcPr>
          <w:p w14:paraId="2553F024"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CPMK 4, CPMK 5, CPMK 6</w:t>
            </w:r>
          </w:p>
        </w:tc>
        <w:tc>
          <w:tcPr>
            <w:tcW w:w="3544" w:type="dxa"/>
          </w:tcPr>
          <w:p w14:paraId="203068ED" w14:textId="77777777" w:rsidR="00CC6BA6" w:rsidRPr="006D0F88" w:rsidRDefault="00C1331C">
            <w:pPr>
              <w:widowControl w:val="0"/>
              <w:numPr>
                <w:ilvl w:val="0"/>
                <w:numId w:val="2"/>
              </w:numPr>
              <w:pBdr>
                <w:top w:val="nil"/>
                <w:left w:val="nil"/>
                <w:bottom w:val="nil"/>
                <w:right w:val="nil"/>
                <w:between w:val="nil"/>
              </w:pBdr>
              <w:tabs>
                <w:tab w:val="left" w:pos="-5722"/>
              </w:tabs>
              <w:ind w:left="218" w:hanging="270"/>
              <w:rPr>
                <w:rFonts w:ascii="Cambria" w:eastAsia="Times New Roman" w:hAnsi="Cambria" w:cs="Times New Roman"/>
                <w:color w:val="000000"/>
              </w:rPr>
            </w:pPr>
            <w:r w:rsidRPr="006D0F88">
              <w:rPr>
                <w:rFonts w:ascii="Cambria" w:eastAsia="Times New Roman" w:hAnsi="Cambria" w:cs="Times New Roman"/>
                <w:color w:val="000000"/>
              </w:rPr>
              <w:t xml:space="preserve">Penugasan </w:t>
            </w:r>
          </w:p>
          <w:p w14:paraId="7C360963" w14:textId="77777777" w:rsidR="00CC6BA6" w:rsidRPr="006D0F88" w:rsidRDefault="00C1331C">
            <w:pPr>
              <w:widowControl w:val="0"/>
              <w:numPr>
                <w:ilvl w:val="0"/>
                <w:numId w:val="2"/>
              </w:numPr>
              <w:pBdr>
                <w:top w:val="nil"/>
                <w:left w:val="nil"/>
                <w:bottom w:val="nil"/>
                <w:right w:val="nil"/>
                <w:between w:val="nil"/>
              </w:pBdr>
              <w:tabs>
                <w:tab w:val="left" w:pos="-5722"/>
              </w:tabs>
              <w:ind w:left="218" w:hanging="270"/>
              <w:rPr>
                <w:rFonts w:ascii="Cambria" w:eastAsia="Times New Roman" w:hAnsi="Cambria" w:cs="Times New Roman"/>
                <w:color w:val="000000"/>
              </w:rPr>
            </w:pPr>
            <w:r w:rsidRPr="006D0F88">
              <w:rPr>
                <w:rFonts w:ascii="Cambria" w:eastAsia="Times New Roman" w:hAnsi="Cambria" w:cs="Times New Roman"/>
                <w:color w:val="000000"/>
              </w:rPr>
              <w:t>Ujian Tengah Semester</w:t>
            </w:r>
          </w:p>
          <w:p w14:paraId="40130B22" w14:textId="77777777" w:rsidR="00CC6BA6" w:rsidRPr="006D0F88" w:rsidRDefault="00C1331C">
            <w:pPr>
              <w:widowControl w:val="0"/>
              <w:numPr>
                <w:ilvl w:val="0"/>
                <w:numId w:val="2"/>
              </w:numPr>
              <w:pBdr>
                <w:top w:val="nil"/>
                <w:left w:val="nil"/>
                <w:bottom w:val="nil"/>
                <w:right w:val="nil"/>
                <w:between w:val="nil"/>
              </w:pBdr>
              <w:tabs>
                <w:tab w:val="left" w:pos="-5722"/>
              </w:tabs>
              <w:ind w:left="218" w:hanging="270"/>
              <w:rPr>
                <w:rFonts w:ascii="Cambria" w:eastAsia="Times New Roman" w:hAnsi="Cambria" w:cs="Times New Roman"/>
                <w:color w:val="000000"/>
              </w:rPr>
            </w:pPr>
            <w:r w:rsidRPr="006D0F88">
              <w:rPr>
                <w:rFonts w:ascii="Cambria" w:eastAsia="Times New Roman" w:hAnsi="Cambria" w:cs="Times New Roman"/>
                <w:color w:val="000000"/>
              </w:rPr>
              <w:t>Ujian Akhir Semester</w:t>
            </w:r>
          </w:p>
        </w:tc>
        <w:tc>
          <w:tcPr>
            <w:tcW w:w="1984" w:type="dxa"/>
          </w:tcPr>
          <w:p w14:paraId="359EEE0B"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Tertulis</w:t>
            </w:r>
          </w:p>
        </w:tc>
        <w:tc>
          <w:tcPr>
            <w:tcW w:w="1134" w:type="dxa"/>
          </w:tcPr>
          <w:p w14:paraId="2D1EFBE8"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25%</w:t>
            </w:r>
          </w:p>
          <w:p w14:paraId="18B2B9F1"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25%</w:t>
            </w:r>
          </w:p>
          <w:p w14:paraId="1B94110B"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30%</w:t>
            </w:r>
          </w:p>
        </w:tc>
      </w:tr>
      <w:tr w:rsidR="00CC6BA6" w:rsidRPr="006D0F88" w14:paraId="0774008D" w14:textId="77777777">
        <w:tc>
          <w:tcPr>
            <w:tcW w:w="567" w:type="dxa"/>
            <w:tcBorders>
              <w:top w:val="single" w:sz="4" w:space="0" w:color="000000"/>
              <w:left w:val="single" w:sz="4" w:space="0" w:color="000000"/>
              <w:bottom w:val="single" w:sz="4" w:space="0" w:color="000000"/>
              <w:right w:val="nil"/>
            </w:tcBorders>
          </w:tcPr>
          <w:p w14:paraId="3A28414C" w14:textId="77777777" w:rsidR="00CC6BA6" w:rsidRPr="006D0F88" w:rsidRDefault="00CC6BA6">
            <w:pPr>
              <w:widowControl w:val="0"/>
              <w:tabs>
                <w:tab w:val="left" w:pos="0"/>
                <w:tab w:val="left" w:pos="284"/>
              </w:tabs>
              <w:rPr>
                <w:rFonts w:ascii="Cambria" w:eastAsia="Times New Roman" w:hAnsi="Cambria" w:cs="Times New Roman"/>
              </w:rPr>
            </w:pPr>
          </w:p>
        </w:tc>
        <w:tc>
          <w:tcPr>
            <w:tcW w:w="2126" w:type="dxa"/>
            <w:tcBorders>
              <w:top w:val="single" w:sz="4" w:space="0" w:color="000000"/>
              <w:left w:val="nil"/>
              <w:bottom w:val="single" w:sz="4" w:space="0" w:color="000000"/>
              <w:right w:val="nil"/>
            </w:tcBorders>
          </w:tcPr>
          <w:p w14:paraId="355DDF8B" w14:textId="77777777" w:rsidR="00CC6BA6" w:rsidRPr="006D0F88" w:rsidRDefault="00CC6BA6">
            <w:pPr>
              <w:widowControl w:val="0"/>
              <w:tabs>
                <w:tab w:val="left" w:pos="0"/>
                <w:tab w:val="left" w:pos="284"/>
              </w:tabs>
              <w:rPr>
                <w:rFonts w:ascii="Cambria" w:eastAsia="Times New Roman" w:hAnsi="Cambria" w:cs="Times New Roman"/>
              </w:rPr>
            </w:pPr>
          </w:p>
        </w:tc>
        <w:tc>
          <w:tcPr>
            <w:tcW w:w="3544" w:type="dxa"/>
            <w:tcBorders>
              <w:top w:val="single" w:sz="4" w:space="0" w:color="000000"/>
              <w:left w:val="nil"/>
              <w:bottom w:val="single" w:sz="4" w:space="0" w:color="000000"/>
              <w:right w:val="nil"/>
            </w:tcBorders>
          </w:tcPr>
          <w:p w14:paraId="6D55B6A7" w14:textId="77777777" w:rsidR="00CC6BA6" w:rsidRPr="006D0F88" w:rsidRDefault="00CC6BA6">
            <w:pPr>
              <w:widowControl w:val="0"/>
              <w:tabs>
                <w:tab w:val="left" w:pos="0"/>
                <w:tab w:val="left" w:pos="284"/>
              </w:tabs>
              <w:rPr>
                <w:rFonts w:ascii="Cambria" w:eastAsia="Times New Roman" w:hAnsi="Cambria" w:cs="Times New Roman"/>
              </w:rPr>
            </w:pPr>
          </w:p>
        </w:tc>
        <w:tc>
          <w:tcPr>
            <w:tcW w:w="1984" w:type="dxa"/>
            <w:tcBorders>
              <w:top w:val="single" w:sz="4" w:space="0" w:color="000000"/>
              <w:left w:val="nil"/>
              <w:bottom w:val="single" w:sz="4" w:space="0" w:color="000000"/>
              <w:right w:val="single" w:sz="4" w:space="0" w:color="000000"/>
            </w:tcBorders>
          </w:tcPr>
          <w:p w14:paraId="0C4D18BC" w14:textId="77777777" w:rsidR="00CC6BA6" w:rsidRPr="006D0F88" w:rsidRDefault="00C1331C">
            <w:pPr>
              <w:widowControl w:val="0"/>
              <w:tabs>
                <w:tab w:val="left" w:pos="0"/>
                <w:tab w:val="left" w:pos="284"/>
              </w:tabs>
              <w:rPr>
                <w:rFonts w:ascii="Cambria" w:eastAsia="Times New Roman" w:hAnsi="Cambria" w:cs="Times New Roman"/>
              </w:rPr>
            </w:pPr>
            <w:r w:rsidRPr="006D0F88">
              <w:rPr>
                <w:rFonts w:ascii="Cambria" w:eastAsia="Times New Roman" w:hAnsi="Cambria" w:cs="Times New Roman"/>
              </w:rPr>
              <w:t>Total</w:t>
            </w:r>
          </w:p>
        </w:tc>
        <w:tc>
          <w:tcPr>
            <w:tcW w:w="1134" w:type="dxa"/>
            <w:tcBorders>
              <w:left w:val="single" w:sz="4" w:space="0" w:color="000000"/>
            </w:tcBorders>
          </w:tcPr>
          <w:p w14:paraId="04BAA5B7" w14:textId="77777777" w:rsidR="00CC6BA6" w:rsidRPr="006D0F88" w:rsidRDefault="00C1331C">
            <w:pPr>
              <w:widowControl w:val="0"/>
              <w:tabs>
                <w:tab w:val="left" w:pos="0"/>
                <w:tab w:val="left" w:pos="284"/>
              </w:tabs>
              <w:jc w:val="center"/>
              <w:rPr>
                <w:rFonts w:ascii="Cambria" w:eastAsia="Times New Roman" w:hAnsi="Cambria" w:cs="Times New Roman"/>
              </w:rPr>
            </w:pPr>
            <w:r w:rsidRPr="006D0F88">
              <w:rPr>
                <w:rFonts w:ascii="Cambria" w:eastAsia="Times New Roman" w:hAnsi="Cambria" w:cs="Times New Roman"/>
              </w:rPr>
              <w:t>100%</w:t>
            </w:r>
          </w:p>
        </w:tc>
      </w:tr>
    </w:tbl>
    <w:p w14:paraId="0845D500" w14:textId="77777777" w:rsidR="00CC6BA6" w:rsidRPr="006D0F88" w:rsidRDefault="00CC6BA6">
      <w:pPr>
        <w:tabs>
          <w:tab w:val="left" w:pos="3119"/>
        </w:tabs>
        <w:jc w:val="both"/>
        <w:rPr>
          <w:rFonts w:ascii="Cambria" w:eastAsia="Cambria" w:hAnsi="Cambria" w:cs="Cambria"/>
          <w:b/>
        </w:rPr>
      </w:pPr>
    </w:p>
    <w:p w14:paraId="7A09282E" w14:textId="77777777" w:rsidR="00CC6BA6" w:rsidRPr="006D0F88" w:rsidRDefault="00CC6BA6">
      <w:pPr>
        <w:tabs>
          <w:tab w:val="left" w:pos="3119"/>
        </w:tabs>
        <w:jc w:val="both"/>
        <w:rPr>
          <w:rFonts w:ascii="Cambria" w:eastAsia="Cambria" w:hAnsi="Cambria" w:cs="Cambria"/>
          <w:b/>
        </w:rPr>
      </w:pPr>
    </w:p>
    <w:p w14:paraId="4C575BFB" w14:textId="77777777" w:rsidR="00CC6BA6" w:rsidRPr="006D0F88" w:rsidRDefault="00C1331C">
      <w:pPr>
        <w:tabs>
          <w:tab w:val="left" w:pos="3119"/>
        </w:tabs>
        <w:ind w:left="1276" w:hanging="1276"/>
        <w:jc w:val="both"/>
        <w:rPr>
          <w:rFonts w:ascii="Cambria" w:eastAsia="Cambria" w:hAnsi="Cambria" w:cs="Cambria"/>
        </w:rPr>
      </w:pPr>
      <w:bookmarkStart w:id="0" w:name="_heading=h.gjdgxs" w:colFirst="0" w:colLast="0"/>
      <w:bookmarkEnd w:id="0"/>
      <w:r w:rsidRPr="006D0F88">
        <w:rPr>
          <w:rFonts w:ascii="Cambria" w:eastAsia="Cambria" w:hAnsi="Cambria" w:cs="Cambria"/>
        </w:rPr>
        <w:t xml:space="preserve">Phone/WA: +628122774435 </w:t>
      </w:r>
    </w:p>
    <w:p w14:paraId="4E707BFB" w14:textId="77777777" w:rsidR="00CC6BA6" w:rsidRPr="006D0F88" w:rsidRDefault="00C1331C">
      <w:pPr>
        <w:tabs>
          <w:tab w:val="left" w:pos="3119"/>
        </w:tabs>
        <w:ind w:left="1276" w:hanging="1276"/>
        <w:jc w:val="both"/>
        <w:rPr>
          <w:rFonts w:ascii="Cambria" w:eastAsia="Cambria" w:hAnsi="Cambria" w:cs="Cambria"/>
          <w:b/>
        </w:rPr>
      </w:pPr>
      <w:r w:rsidRPr="006D0F88">
        <w:rPr>
          <w:rFonts w:ascii="Cambria" w:eastAsia="Cambria" w:hAnsi="Cambria" w:cs="Cambria"/>
          <w:b/>
        </w:rPr>
        <w:t xml:space="preserve"> </w:t>
      </w:r>
    </w:p>
    <w:p w14:paraId="4C51372E" w14:textId="77777777" w:rsidR="00CC6BA6" w:rsidRPr="006D0F88" w:rsidRDefault="00C1331C">
      <w:pPr>
        <w:tabs>
          <w:tab w:val="left" w:pos="3119"/>
        </w:tabs>
        <w:ind w:left="1276" w:hanging="1276"/>
        <w:jc w:val="both"/>
        <w:rPr>
          <w:rFonts w:ascii="Cambria" w:eastAsia="Cambria" w:hAnsi="Cambria" w:cs="Cambria"/>
          <w:b/>
        </w:rPr>
      </w:pPr>
      <w:r w:rsidRPr="006D0F88">
        <w:rPr>
          <w:rFonts w:ascii="Cambria" w:eastAsia="Cambria" w:hAnsi="Cambria" w:cs="Cambria"/>
          <w:b/>
        </w:rPr>
        <w:lastRenderedPageBreak/>
        <w:t xml:space="preserve">Penilaian :  </w:t>
      </w:r>
    </w:p>
    <w:p w14:paraId="62BEC83C" w14:textId="77777777" w:rsidR="00CC6BA6" w:rsidRPr="006D0F88" w:rsidRDefault="00C1331C">
      <w:pPr>
        <w:tabs>
          <w:tab w:val="left" w:pos="3119"/>
        </w:tabs>
        <w:ind w:left="1276" w:hanging="1276"/>
        <w:jc w:val="both"/>
        <w:rPr>
          <w:rFonts w:ascii="Cambria" w:eastAsia="Cambria" w:hAnsi="Cambria" w:cs="Cambria"/>
        </w:rPr>
      </w:pPr>
      <w:r w:rsidRPr="006D0F88">
        <w:rPr>
          <w:rFonts w:ascii="Cambria" w:eastAsia="Cambria" w:hAnsi="Cambria" w:cs="Cambria"/>
        </w:rPr>
        <w:t xml:space="preserve">1. Tes tertulis </w:t>
      </w:r>
    </w:p>
    <w:p w14:paraId="4C148E8C" w14:textId="77777777" w:rsidR="00CC6BA6" w:rsidRPr="006D0F88" w:rsidRDefault="00C1331C">
      <w:pPr>
        <w:tabs>
          <w:tab w:val="left" w:pos="3119"/>
        </w:tabs>
        <w:ind w:left="1276" w:hanging="1276"/>
        <w:jc w:val="both"/>
        <w:rPr>
          <w:rFonts w:ascii="Cambria" w:eastAsia="Cambria" w:hAnsi="Cambria" w:cs="Cambria"/>
        </w:rPr>
      </w:pPr>
      <w:r w:rsidRPr="006D0F88">
        <w:rPr>
          <w:rFonts w:ascii="Cambria" w:eastAsia="Cambria" w:hAnsi="Cambria" w:cs="Cambria"/>
        </w:rPr>
        <w:t xml:space="preserve">2. Mini riset </w:t>
      </w:r>
    </w:p>
    <w:p w14:paraId="4BAD6827" w14:textId="77777777" w:rsidR="00CC6BA6" w:rsidRPr="006D0F88" w:rsidRDefault="00C1331C">
      <w:pPr>
        <w:tabs>
          <w:tab w:val="left" w:pos="3119"/>
        </w:tabs>
        <w:ind w:left="284"/>
        <w:jc w:val="both"/>
        <w:rPr>
          <w:rFonts w:ascii="Cambria" w:eastAsia="Cambria" w:hAnsi="Cambria" w:cs="Cambria"/>
        </w:rPr>
      </w:pPr>
      <w:r w:rsidRPr="006D0F88">
        <w:rPr>
          <w:rFonts w:ascii="Cambria" w:eastAsia="Cambria" w:hAnsi="Cambria" w:cs="Cambria"/>
        </w:rPr>
        <w:t xml:space="preserve">(tugas projek membuat paper dengan format artikel minimal 5.000 kata menggunakan  salah satu dari komponen utama, korelasi kanonis, analisis diskriminan, kluster dan metode jarak). Artikel dikumpulkan pada hari H ujian yang dijadwal oleh bagian akademik Pascasarjana UNY (kira-kira sekitar bulan Juni 2019), dan soft copy dikirimkan ke google drive, alamat menyusul.  </w:t>
      </w:r>
    </w:p>
    <w:p w14:paraId="56816B18" w14:textId="77777777" w:rsidR="00CC6BA6" w:rsidRPr="006D0F88" w:rsidRDefault="00C1331C">
      <w:pPr>
        <w:tabs>
          <w:tab w:val="left" w:pos="3119"/>
        </w:tabs>
        <w:ind w:left="1276" w:hanging="1276"/>
        <w:jc w:val="both"/>
        <w:rPr>
          <w:rFonts w:ascii="Cambria" w:eastAsia="Cambria" w:hAnsi="Cambria" w:cs="Cambria"/>
        </w:rPr>
      </w:pPr>
      <w:r w:rsidRPr="006D0F88">
        <w:rPr>
          <w:rFonts w:ascii="Cambria" w:eastAsia="Cambria" w:hAnsi="Cambria" w:cs="Cambria"/>
        </w:rPr>
        <w:t xml:space="preserve"> </w:t>
      </w:r>
    </w:p>
    <w:p w14:paraId="3DF66A22" w14:textId="77777777" w:rsidR="00CC6BA6" w:rsidRPr="006D0F88" w:rsidRDefault="00C1331C">
      <w:pPr>
        <w:tabs>
          <w:tab w:val="left" w:pos="3119"/>
        </w:tabs>
        <w:ind w:left="1276" w:hanging="1276"/>
        <w:jc w:val="both"/>
        <w:rPr>
          <w:rFonts w:ascii="Cambria" w:eastAsia="Cambria" w:hAnsi="Cambria" w:cs="Cambria"/>
          <w:b/>
        </w:rPr>
      </w:pPr>
      <w:r w:rsidRPr="006D0F88">
        <w:rPr>
          <w:rFonts w:ascii="Cambria" w:eastAsia="Cambria" w:hAnsi="Cambria" w:cs="Cambria"/>
          <w:b/>
        </w:rPr>
        <w:t xml:space="preserve">Daftar Literatur/Referensi </w:t>
      </w:r>
    </w:p>
    <w:p w14:paraId="31528234" w14:textId="77777777" w:rsidR="00CC6BA6" w:rsidRPr="006D0F88" w:rsidRDefault="00C1331C">
      <w:pPr>
        <w:numPr>
          <w:ilvl w:val="0"/>
          <w:numId w:val="3"/>
        </w:numPr>
        <w:pBdr>
          <w:top w:val="nil"/>
          <w:left w:val="nil"/>
          <w:bottom w:val="nil"/>
          <w:right w:val="nil"/>
          <w:between w:val="nil"/>
        </w:pBdr>
        <w:tabs>
          <w:tab w:val="left" w:pos="3119"/>
        </w:tabs>
        <w:ind w:hanging="360"/>
        <w:jc w:val="both"/>
        <w:rPr>
          <w:rFonts w:ascii="Cambria" w:eastAsia="Cambria" w:hAnsi="Cambria" w:cs="Cambria"/>
          <w:color w:val="000000"/>
        </w:rPr>
      </w:pPr>
      <w:r w:rsidRPr="006D0F88">
        <w:rPr>
          <w:rFonts w:ascii="Cambria" w:eastAsia="Cambria" w:hAnsi="Cambria" w:cs="Cambria"/>
          <w:color w:val="000000"/>
        </w:rPr>
        <w:t>Johnson &amp; Wicern, 2002. Applied Multivariate Statistical Analysis. Jew Jersey, NJ: Prentice-Hall.</w:t>
      </w:r>
    </w:p>
    <w:p w14:paraId="4559D54A" w14:textId="77777777" w:rsidR="00CC6BA6" w:rsidRPr="006D0F88" w:rsidRDefault="00C1331C">
      <w:pPr>
        <w:numPr>
          <w:ilvl w:val="0"/>
          <w:numId w:val="3"/>
        </w:numPr>
        <w:tabs>
          <w:tab w:val="left" w:pos="3119"/>
        </w:tabs>
        <w:spacing w:line="259" w:lineRule="auto"/>
        <w:ind w:right="80"/>
        <w:jc w:val="both"/>
        <w:rPr>
          <w:rFonts w:ascii="Cambria" w:eastAsia="Cambria" w:hAnsi="Cambria" w:cs="Cambria"/>
        </w:rPr>
      </w:pPr>
      <w:r w:rsidRPr="006D0F88">
        <w:rPr>
          <w:rFonts w:ascii="Cambria" w:eastAsia="Cambria" w:hAnsi="Cambria" w:cs="Cambria"/>
        </w:rPr>
        <w:t xml:space="preserve">Pituch, K. A., &amp; Stevens, J. P. (2015). </w:t>
      </w:r>
      <w:r w:rsidRPr="006D0F88">
        <w:rPr>
          <w:rFonts w:ascii="Cambria" w:eastAsia="Cambria" w:hAnsi="Cambria" w:cs="Cambria"/>
          <w:i/>
        </w:rPr>
        <w:t>Applied multivariate statistics for the social sciences: Analyses with SAS and IBM’s SPSS</w:t>
      </w:r>
      <w:r w:rsidRPr="006D0F88">
        <w:rPr>
          <w:rFonts w:ascii="Cambria" w:eastAsia="Cambria" w:hAnsi="Cambria" w:cs="Cambria"/>
        </w:rPr>
        <w:t xml:space="preserve">. Routledge. </w:t>
      </w:r>
    </w:p>
    <w:p w14:paraId="22584DE7" w14:textId="77777777" w:rsidR="00CC6BA6" w:rsidRPr="006D0F88" w:rsidRDefault="00C1331C">
      <w:pPr>
        <w:numPr>
          <w:ilvl w:val="0"/>
          <w:numId w:val="3"/>
        </w:numPr>
        <w:pBdr>
          <w:top w:val="nil"/>
          <w:left w:val="nil"/>
          <w:bottom w:val="nil"/>
          <w:right w:val="nil"/>
          <w:between w:val="nil"/>
        </w:pBdr>
        <w:tabs>
          <w:tab w:val="left" w:pos="3119"/>
        </w:tabs>
        <w:ind w:hanging="360"/>
        <w:jc w:val="both"/>
        <w:rPr>
          <w:rFonts w:ascii="Cambria" w:eastAsia="Cambria" w:hAnsi="Cambria" w:cs="Cambria"/>
        </w:rPr>
      </w:pPr>
      <w:r w:rsidRPr="006D0F88">
        <w:rPr>
          <w:rFonts w:ascii="Cambria" w:eastAsia="Cambria" w:hAnsi="Cambria" w:cs="Cambria"/>
        </w:rPr>
        <w:t xml:space="preserve">Retnawati. Model Pembelajaran Berbasis Masalah Terintegrasi TPACK dan Ajaran Taman Siswa untuk Mengembangkan Kemampuan Computational Thinking Siswa. Yogyakarta: Tidak diterbitkan. </w:t>
      </w:r>
    </w:p>
    <w:p w14:paraId="30B15E7A" w14:textId="77777777" w:rsidR="00CC6BA6" w:rsidRPr="006D0F88" w:rsidRDefault="00C1331C">
      <w:pPr>
        <w:numPr>
          <w:ilvl w:val="0"/>
          <w:numId w:val="3"/>
        </w:numPr>
        <w:pBdr>
          <w:top w:val="nil"/>
          <w:left w:val="nil"/>
          <w:bottom w:val="nil"/>
          <w:right w:val="nil"/>
          <w:between w:val="nil"/>
        </w:pBdr>
        <w:tabs>
          <w:tab w:val="left" w:pos="3119"/>
        </w:tabs>
        <w:ind w:hanging="360"/>
        <w:jc w:val="both"/>
        <w:rPr>
          <w:rFonts w:ascii="Cambria" w:eastAsia="Cambria" w:hAnsi="Cambria" w:cs="Cambria"/>
        </w:rPr>
      </w:pPr>
      <w:r w:rsidRPr="006D0F88">
        <w:rPr>
          <w:rFonts w:ascii="Cambria" w:eastAsia="Cambria" w:hAnsi="Cambria" w:cs="Cambria"/>
          <w:color w:val="222222"/>
          <w:highlight w:val="white"/>
        </w:rPr>
        <w:t xml:space="preserve">Stevens, J. P. (2012). </w:t>
      </w:r>
      <w:r w:rsidRPr="006D0F88">
        <w:rPr>
          <w:rFonts w:ascii="Cambria" w:eastAsia="Cambria" w:hAnsi="Cambria" w:cs="Cambria"/>
          <w:i/>
          <w:color w:val="222222"/>
          <w:highlight w:val="white"/>
        </w:rPr>
        <w:t>Applied multivariate statistics for the social sciences</w:t>
      </w:r>
      <w:r w:rsidRPr="006D0F88">
        <w:rPr>
          <w:rFonts w:ascii="Cambria" w:eastAsia="Cambria" w:hAnsi="Cambria" w:cs="Cambria"/>
          <w:color w:val="222222"/>
          <w:highlight w:val="white"/>
        </w:rPr>
        <w:t>. Routledge.</w:t>
      </w:r>
    </w:p>
    <w:p w14:paraId="1F8233B5" w14:textId="77777777" w:rsidR="00CC6BA6" w:rsidRPr="006D0F88" w:rsidRDefault="00CC6BA6">
      <w:pPr>
        <w:pBdr>
          <w:top w:val="nil"/>
          <w:left w:val="nil"/>
          <w:bottom w:val="nil"/>
          <w:right w:val="nil"/>
          <w:between w:val="nil"/>
        </w:pBdr>
        <w:tabs>
          <w:tab w:val="left" w:pos="3119"/>
        </w:tabs>
        <w:ind w:left="644"/>
        <w:jc w:val="both"/>
        <w:rPr>
          <w:rFonts w:ascii="Cambria" w:eastAsia="Cambria" w:hAnsi="Cambria" w:cs="Cambria"/>
        </w:rPr>
      </w:pPr>
    </w:p>
    <w:p w14:paraId="610661DF" w14:textId="77777777" w:rsidR="00CC6BA6" w:rsidRPr="006D0F88" w:rsidRDefault="00CC6BA6">
      <w:pPr>
        <w:pBdr>
          <w:top w:val="nil"/>
          <w:left w:val="nil"/>
          <w:bottom w:val="nil"/>
          <w:right w:val="nil"/>
          <w:between w:val="nil"/>
        </w:pBdr>
        <w:tabs>
          <w:tab w:val="left" w:pos="3119"/>
        </w:tabs>
        <w:jc w:val="both"/>
        <w:rPr>
          <w:rFonts w:ascii="Cambria" w:eastAsia="Cambria" w:hAnsi="Cambria" w:cs="Cambria"/>
        </w:rPr>
      </w:pPr>
    </w:p>
    <w:tbl>
      <w:tblPr>
        <w:tblStyle w:val="a9"/>
        <w:tblW w:w="13949" w:type="dxa"/>
        <w:tblLayout w:type="fixed"/>
        <w:tblLook w:val="0400" w:firstRow="0" w:lastRow="0" w:firstColumn="0" w:lastColumn="0" w:noHBand="0" w:noVBand="1"/>
      </w:tblPr>
      <w:tblGrid>
        <w:gridCol w:w="7353"/>
        <w:gridCol w:w="6596"/>
      </w:tblGrid>
      <w:tr w:rsidR="00CC6BA6" w:rsidRPr="006D0F88" w14:paraId="79C97B94" w14:textId="77777777" w:rsidTr="005B6456">
        <w:trPr>
          <w:trHeight w:val="2130"/>
        </w:trPr>
        <w:tc>
          <w:tcPr>
            <w:tcW w:w="7353" w:type="dxa"/>
          </w:tcPr>
          <w:p w14:paraId="4CE58DEA" w14:textId="77777777" w:rsidR="00CC6BA6" w:rsidRPr="006D0F88" w:rsidRDefault="00C1331C">
            <w:pPr>
              <w:jc w:val="both"/>
              <w:rPr>
                <w:rFonts w:ascii="Cambria" w:hAnsi="Cambria"/>
              </w:rPr>
            </w:pPr>
            <w:r w:rsidRPr="006D0F88">
              <w:rPr>
                <w:rFonts w:ascii="Cambria" w:hAnsi="Cambria"/>
              </w:rPr>
              <w:t>Mengetahui,</w:t>
            </w:r>
          </w:p>
          <w:p w14:paraId="075DD7DE" w14:textId="4BD26D79" w:rsidR="00DA636D" w:rsidRPr="006D0F88" w:rsidRDefault="00DA636D" w:rsidP="00DA636D">
            <w:pPr>
              <w:rPr>
                <w:rFonts w:ascii="Cambria" w:eastAsia="Times New Roman" w:hAnsi="Cambria" w:cs="Times New Roman"/>
              </w:rPr>
            </w:pPr>
            <w:r w:rsidRPr="006D0F88">
              <w:rPr>
                <w:rFonts w:ascii="Cambria" w:eastAsia="Times New Roman" w:hAnsi="Cambria" w:cs="Times New Roman"/>
              </w:rPr>
              <w:t xml:space="preserve">Koordinator Program Doktor PEP, </w:t>
            </w:r>
          </w:p>
          <w:p w14:paraId="1D82250C" w14:textId="362F09D6" w:rsidR="00CC6BA6" w:rsidRPr="006D0F88" w:rsidRDefault="00CC6BA6">
            <w:pPr>
              <w:rPr>
                <w:rFonts w:ascii="Cambria" w:hAnsi="Cambria"/>
              </w:rPr>
            </w:pPr>
          </w:p>
          <w:p w14:paraId="24D40B70" w14:textId="3282D615" w:rsidR="00CC6BA6" w:rsidRPr="006D0F88" w:rsidRDefault="0062182E">
            <w:pPr>
              <w:rPr>
                <w:rFonts w:ascii="Cambria" w:hAnsi="Cambria"/>
              </w:rPr>
            </w:pPr>
            <w:r>
              <w:rPr>
                <w:noProof/>
              </w:rPr>
              <w:drawing>
                <wp:inline distT="0" distB="0" distL="0" distR="0" wp14:anchorId="605BA617" wp14:editId="36FF9E9E">
                  <wp:extent cx="2019300" cy="390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3DAD57C3" w14:textId="77777777" w:rsidR="00CC6BA6" w:rsidRPr="006D0F88" w:rsidRDefault="00CC6BA6">
            <w:pPr>
              <w:rPr>
                <w:rFonts w:ascii="Cambria" w:hAnsi="Cambria"/>
              </w:rPr>
            </w:pPr>
            <w:bookmarkStart w:id="1" w:name="_GoBack"/>
            <w:bookmarkEnd w:id="1"/>
          </w:p>
          <w:p w14:paraId="3E0CAF68" w14:textId="62BE910C" w:rsidR="00CC6BA6" w:rsidRPr="006D0F88" w:rsidRDefault="00C1331C">
            <w:pPr>
              <w:rPr>
                <w:rFonts w:ascii="Cambria" w:hAnsi="Cambria"/>
              </w:rPr>
            </w:pPr>
            <w:r w:rsidRPr="006D0F88">
              <w:rPr>
                <w:rFonts w:ascii="Cambria" w:hAnsi="Cambria"/>
              </w:rPr>
              <w:t>Prof. Dr. Badrun Kartowagiran, M.Pd</w:t>
            </w:r>
            <w:r w:rsidR="00DA636D" w:rsidRPr="006D0F88">
              <w:rPr>
                <w:rFonts w:ascii="Cambria" w:hAnsi="Cambria"/>
              </w:rPr>
              <w:t>.</w:t>
            </w:r>
          </w:p>
          <w:p w14:paraId="07B1F1EA" w14:textId="77777777" w:rsidR="00CC6BA6" w:rsidRPr="006D0F88" w:rsidRDefault="00C1331C">
            <w:pPr>
              <w:rPr>
                <w:rFonts w:ascii="Cambria" w:eastAsia="Cambria" w:hAnsi="Cambria" w:cs="Cambria"/>
              </w:rPr>
            </w:pPr>
            <w:r w:rsidRPr="006D0F88">
              <w:rPr>
                <w:rFonts w:ascii="Cambria" w:hAnsi="Cambria"/>
              </w:rPr>
              <w:t>NIP. 19530725 197811 1 001</w:t>
            </w:r>
          </w:p>
          <w:p w14:paraId="509A5C46" w14:textId="77777777" w:rsidR="00CC6BA6" w:rsidRPr="006D0F88" w:rsidRDefault="00CC6BA6">
            <w:pPr>
              <w:widowControl w:val="0"/>
              <w:pBdr>
                <w:top w:val="nil"/>
                <w:left w:val="nil"/>
                <w:bottom w:val="nil"/>
                <w:right w:val="nil"/>
                <w:between w:val="nil"/>
              </w:pBdr>
              <w:spacing w:line="276" w:lineRule="auto"/>
              <w:rPr>
                <w:rFonts w:ascii="Cambria" w:eastAsia="Cambria" w:hAnsi="Cambria" w:cs="Cambria"/>
              </w:rPr>
            </w:pPr>
          </w:p>
          <w:p w14:paraId="4CD2C118" w14:textId="77777777" w:rsidR="00CC6BA6" w:rsidRPr="006D0F88" w:rsidRDefault="00CC6BA6">
            <w:pPr>
              <w:rPr>
                <w:rFonts w:ascii="Cambria" w:hAnsi="Cambria"/>
              </w:rPr>
            </w:pPr>
          </w:p>
        </w:tc>
        <w:tc>
          <w:tcPr>
            <w:tcW w:w="6596" w:type="dxa"/>
          </w:tcPr>
          <w:p w14:paraId="4C46A37D" w14:textId="43CF6E3F" w:rsidR="00CC6BA6" w:rsidRPr="006D0F88" w:rsidRDefault="00C1331C">
            <w:pPr>
              <w:rPr>
                <w:rFonts w:ascii="Cambria" w:hAnsi="Cambria"/>
              </w:rPr>
            </w:pPr>
            <w:r w:rsidRPr="006D0F88">
              <w:rPr>
                <w:rFonts w:ascii="Cambria" w:hAnsi="Cambria"/>
              </w:rPr>
              <w:t>Yogyakarta, 15 Juli 2021</w:t>
            </w:r>
          </w:p>
          <w:p w14:paraId="4CFAD038" w14:textId="77777777" w:rsidR="00CC6BA6" w:rsidRPr="006D0F88" w:rsidRDefault="00C1331C">
            <w:pPr>
              <w:rPr>
                <w:rFonts w:ascii="Cambria" w:hAnsi="Cambria"/>
              </w:rPr>
            </w:pPr>
            <w:r w:rsidRPr="006D0F88">
              <w:rPr>
                <w:rFonts w:ascii="Cambria" w:hAnsi="Cambria"/>
              </w:rPr>
              <w:t>Dosen,</w:t>
            </w:r>
          </w:p>
          <w:p w14:paraId="4D12DE11" w14:textId="77777777" w:rsidR="00CC6BA6" w:rsidRPr="006D0F88" w:rsidRDefault="00CC6BA6">
            <w:pPr>
              <w:rPr>
                <w:rFonts w:ascii="Cambria" w:hAnsi="Cambria"/>
              </w:rPr>
            </w:pPr>
          </w:p>
          <w:p w14:paraId="67DE1754" w14:textId="7052ABB0" w:rsidR="00CC6BA6" w:rsidRPr="006D0F88" w:rsidRDefault="002C65A8">
            <w:pPr>
              <w:rPr>
                <w:rFonts w:ascii="Cambria" w:hAnsi="Cambria"/>
              </w:rPr>
            </w:pPr>
            <w:r>
              <w:rPr>
                <w:noProof/>
              </w:rPr>
              <w:drawing>
                <wp:anchor distT="0" distB="0" distL="114300" distR="114300" simplePos="0" relativeHeight="251659264" behindDoc="1" locked="0" layoutInCell="1" allowOverlap="1" wp14:anchorId="2E916777" wp14:editId="1B3B02B2">
                  <wp:simplePos x="0" y="0"/>
                  <wp:positionH relativeFrom="column">
                    <wp:posOffset>-1905</wp:posOffset>
                  </wp:positionH>
                  <wp:positionV relativeFrom="paragraph">
                    <wp:posOffset>4445</wp:posOffset>
                  </wp:positionV>
                  <wp:extent cx="1028700" cy="487045"/>
                  <wp:effectExtent l="0" t="0" r="0" b="0"/>
                  <wp:wrapNone/>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1028700" cy="487045"/>
                          </a:xfrm>
                          <a:prstGeom prst="rect">
                            <a:avLst/>
                          </a:prstGeom>
                          <a:noFill/>
                        </pic:spPr>
                      </pic:pic>
                    </a:graphicData>
                  </a:graphic>
                </wp:anchor>
              </w:drawing>
            </w:r>
          </w:p>
          <w:p w14:paraId="4E31D399" w14:textId="77777777" w:rsidR="00CC6BA6" w:rsidRPr="006D0F88" w:rsidRDefault="00CC6BA6">
            <w:pPr>
              <w:rPr>
                <w:rFonts w:ascii="Cambria" w:hAnsi="Cambria"/>
              </w:rPr>
            </w:pPr>
          </w:p>
          <w:p w14:paraId="688F6581" w14:textId="77777777" w:rsidR="00CC6BA6" w:rsidRPr="006D0F88" w:rsidRDefault="00CC6BA6">
            <w:pPr>
              <w:rPr>
                <w:rFonts w:ascii="Cambria" w:hAnsi="Cambria"/>
              </w:rPr>
            </w:pPr>
          </w:p>
          <w:p w14:paraId="6035E64B" w14:textId="77777777" w:rsidR="00CC6BA6" w:rsidRPr="006D0F88" w:rsidRDefault="00C1331C">
            <w:pPr>
              <w:rPr>
                <w:rFonts w:ascii="Cambria" w:hAnsi="Cambria"/>
              </w:rPr>
            </w:pPr>
            <w:r w:rsidRPr="006D0F88">
              <w:rPr>
                <w:rFonts w:ascii="Cambria" w:hAnsi="Cambria"/>
              </w:rPr>
              <w:t>Prof. Dr. Heri Retnawati, M.Pd</w:t>
            </w:r>
          </w:p>
          <w:p w14:paraId="0ED0C2AF" w14:textId="77777777" w:rsidR="00CC6BA6" w:rsidRPr="006D0F88" w:rsidRDefault="00C1331C">
            <w:pPr>
              <w:rPr>
                <w:rFonts w:ascii="Cambria" w:hAnsi="Cambria"/>
              </w:rPr>
            </w:pPr>
            <w:r w:rsidRPr="006D0F88">
              <w:rPr>
                <w:rFonts w:ascii="Cambria" w:hAnsi="Cambria"/>
              </w:rPr>
              <w:t>NIP.  197301032000032001</w:t>
            </w:r>
          </w:p>
        </w:tc>
      </w:tr>
    </w:tbl>
    <w:p w14:paraId="4196CBF6" w14:textId="77777777" w:rsidR="00CC6BA6" w:rsidRPr="006D0F88" w:rsidRDefault="00CC6BA6">
      <w:pPr>
        <w:rPr>
          <w:rFonts w:ascii="Cambria" w:eastAsia="Cambria" w:hAnsi="Cambria" w:cs="Cambria"/>
        </w:rPr>
      </w:pPr>
    </w:p>
    <w:sectPr w:rsidR="00CC6BA6" w:rsidRPr="006D0F88">
      <w:headerReference w:type="default" r:id="rId10"/>
      <w:pgSz w:w="16839"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57347" w14:textId="77777777" w:rsidR="00C709D3" w:rsidRDefault="00C709D3">
      <w:r>
        <w:separator/>
      </w:r>
    </w:p>
  </w:endnote>
  <w:endnote w:type="continuationSeparator" w:id="0">
    <w:p w14:paraId="697F2AD7" w14:textId="77777777" w:rsidR="00C709D3" w:rsidRDefault="00C7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FBD8" w14:textId="77777777" w:rsidR="00C709D3" w:rsidRDefault="00C709D3">
      <w:r>
        <w:separator/>
      </w:r>
    </w:p>
  </w:footnote>
  <w:footnote w:type="continuationSeparator" w:id="0">
    <w:p w14:paraId="7B14BF57" w14:textId="77777777" w:rsidR="00C709D3" w:rsidRDefault="00C7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09CB" w14:textId="77777777" w:rsidR="00CC6BA6" w:rsidRDefault="00C1331C">
    <w:pPr>
      <w:pBdr>
        <w:top w:val="nil"/>
        <w:left w:val="nil"/>
        <w:bottom w:val="nil"/>
        <w:right w:val="nil"/>
        <w:between w:val="nil"/>
      </w:pBdr>
      <w:tabs>
        <w:tab w:val="center" w:pos="4320"/>
        <w:tab w:val="right" w:pos="8640"/>
      </w:tabs>
      <w:ind w:left="2268"/>
      <w:rPr>
        <w:rFonts w:eastAsia="Times New Roman"/>
        <w:b/>
        <w:color w:val="000000"/>
        <w:sz w:val="28"/>
        <w:szCs w:val="28"/>
      </w:rPr>
    </w:pPr>
    <w:r>
      <w:rPr>
        <w:noProof/>
      </w:rPr>
      <w:drawing>
        <wp:anchor distT="0" distB="0" distL="114300" distR="114300" simplePos="0" relativeHeight="251658240" behindDoc="0" locked="0" layoutInCell="1" hidden="0" allowOverlap="1" wp14:anchorId="1AC3805D" wp14:editId="5920394A">
          <wp:simplePos x="0" y="0"/>
          <wp:positionH relativeFrom="column">
            <wp:posOffset>19052</wp:posOffset>
          </wp:positionH>
          <wp:positionV relativeFrom="paragraph">
            <wp:posOffset>104775</wp:posOffset>
          </wp:positionV>
          <wp:extent cx="1047750" cy="9620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1E44B1ED" w14:textId="220D0251" w:rsidR="00CC6BA6" w:rsidRPr="006D0F88" w:rsidRDefault="00C1331C">
    <w:pPr>
      <w:pBdr>
        <w:top w:val="nil"/>
        <w:left w:val="nil"/>
        <w:bottom w:val="nil"/>
        <w:right w:val="nil"/>
        <w:between w:val="nil"/>
      </w:pBdr>
      <w:tabs>
        <w:tab w:val="center" w:pos="4320"/>
        <w:tab w:val="right" w:pos="8640"/>
      </w:tabs>
      <w:rPr>
        <w:rFonts w:ascii="Cambria" w:eastAsia="Times New Roman" w:hAnsi="Cambria"/>
        <w:b/>
        <w:color w:val="000000"/>
        <w:sz w:val="32"/>
        <w:szCs w:val="32"/>
      </w:rPr>
    </w:pPr>
    <w:r w:rsidRPr="006D0F88">
      <w:rPr>
        <w:rFonts w:ascii="Cambria" w:eastAsia="Times New Roman" w:hAnsi="Cambria"/>
        <w:b/>
        <w:color w:val="000000"/>
        <w:sz w:val="32"/>
        <w:szCs w:val="32"/>
      </w:rPr>
      <w:t>KEMENTERIAN PENDIDIKAN, KEBUDAYAAN, RISET, DAN TEKNOLOGI</w:t>
    </w:r>
  </w:p>
  <w:p w14:paraId="4C6A8A44" w14:textId="77777777" w:rsidR="00CC6BA6" w:rsidRPr="006D0F88" w:rsidRDefault="00C1331C">
    <w:pPr>
      <w:pBdr>
        <w:top w:val="nil"/>
        <w:left w:val="nil"/>
        <w:bottom w:val="nil"/>
        <w:right w:val="nil"/>
        <w:between w:val="nil"/>
      </w:pBdr>
      <w:tabs>
        <w:tab w:val="center" w:pos="4320"/>
        <w:tab w:val="right" w:pos="8640"/>
      </w:tabs>
      <w:rPr>
        <w:rFonts w:ascii="Cambria" w:eastAsia="Times New Roman" w:hAnsi="Cambria"/>
        <w:b/>
        <w:color w:val="000000"/>
        <w:sz w:val="32"/>
        <w:szCs w:val="32"/>
      </w:rPr>
    </w:pPr>
    <w:r w:rsidRPr="006D0F88">
      <w:rPr>
        <w:rFonts w:ascii="Cambria" w:eastAsia="Times New Roman" w:hAnsi="Cambria"/>
        <w:b/>
        <w:color w:val="000000"/>
        <w:sz w:val="32"/>
        <w:szCs w:val="32"/>
      </w:rPr>
      <w:t>UNIVERSITAS NEGERI YOGYAKARTA</w:t>
    </w:r>
  </w:p>
  <w:p w14:paraId="2E47433F" w14:textId="77777777" w:rsidR="00CC6BA6" w:rsidRPr="006D0F88" w:rsidRDefault="00C1331C">
    <w:pPr>
      <w:pBdr>
        <w:top w:val="nil"/>
        <w:left w:val="nil"/>
        <w:bottom w:val="nil"/>
        <w:right w:val="nil"/>
        <w:between w:val="nil"/>
      </w:pBdr>
      <w:tabs>
        <w:tab w:val="center" w:pos="4320"/>
        <w:tab w:val="right" w:pos="8640"/>
      </w:tabs>
      <w:ind w:left="1842"/>
      <w:rPr>
        <w:rFonts w:ascii="Cambria" w:eastAsia="Times New Roman" w:hAnsi="Cambria"/>
        <w:b/>
        <w:color w:val="000000"/>
        <w:sz w:val="32"/>
        <w:szCs w:val="32"/>
      </w:rPr>
    </w:pPr>
    <w:r w:rsidRPr="006D0F88">
      <w:rPr>
        <w:rFonts w:ascii="Cambria" w:eastAsia="Times New Roman" w:hAnsi="Cambria"/>
        <w:b/>
        <w:color w:val="000000"/>
        <w:sz w:val="32"/>
        <w:szCs w:val="32"/>
      </w:rPr>
      <w:t>PASCASARJANA</w:t>
    </w:r>
  </w:p>
  <w:p w14:paraId="7EEB9AFB" w14:textId="77777777" w:rsidR="00CC6BA6" w:rsidRDefault="00CC6BA6">
    <w:pPr>
      <w:pBdr>
        <w:top w:val="nil"/>
        <w:left w:val="nil"/>
        <w:bottom w:val="nil"/>
        <w:right w:val="nil"/>
        <w:between w:val="nil"/>
      </w:pBdr>
      <w:tabs>
        <w:tab w:val="center" w:pos="4320"/>
        <w:tab w:val="right" w:pos="8640"/>
      </w:tabs>
      <w:ind w:left="2268"/>
      <w:rPr>
        <w:rFonts w:eastAsia="Times New Roman"/>
        <w:b/>
        <w:color w:val="000000"/>
      </w:rPr>
    </w:pPr>
  </w:p>
  <w:p w14:paraId="2FA579E2" w14:textId="77777777" w:rsidR="00CC6BA6" w:rsidRDefault="00C1331C">
    <w:pPr>
      <w:pBdr>
        <w:top w:val="nil"/>
        <w:left w:val="nil"/>
        <w:bottom w:val="nil"/>
        <w:right w:val="nil"/>
        <w:between w:val="nil"/>
      </w:pBdr>
      <w:tabs>
        <w:tab w:val="center" w:pos="4320"/>
        <w:tab w:val="right" w:pos="8640"/>
      </w:tabs>
      <w:ind w:left="2268"/>
      <w:rPr>
        <w:rFonts w:eastAsia="Times New Roman"/>
        <w:color w:val="000000"/>
      </w:rPr>
    </w:pPr>
    <w:r>
      <w:rPr>
        <w:noProof/>
      </w:rPr>
      <mc:AlternateContent>
        <mc:Choice Requires="wpg">
          <w:drawing>
            <wp:anchor distT="0" distB="0" distL="114300" distR="114300" simplePos="0" relativeHeight="251659264" behindDoc="0" locked="0" layoutInCell="1" hidden="0" allowOverlap="1" wp14:anchorId="4442ACFD" wp14:editId="4CF34F55">
              <wp:simplePos x="0" y="0"/>
              <wp:positionH relativeFrom="column">
                <wp:posOffset>-25399</wp:posOffset>
              </wp:positionH>
              <wp:positionV relativeFrom="paragraph">
                <wp:posOffset>-12699</wp:posOffset>
              </wp:positionV>
              <wp:extent cx="8924925" cy="57149"/>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897825" y="3775238"/>
                        <a:ext cx="8896350" cy="9525"/>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8924925" cy="57149"/>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924925" cy="57149"/>
                      </a:xfrm>
                      <a:prstGeom prst="rect"/>
                      <a:ln/>
                    </pic:spPr>
                  </pic:pic>
                </a:graphicData>
              </a:graphic>
            </wp:anchor>
          </w:drawing>
        </mc:Fallback>
      </mc:AlternateContent>
    </w:r>
  </w:p>
  <w:p w14:paraId="7A419FC0" w14:textId="77777777" w:rsidR="00CC6BA6" w:rsidRDefault="00CC6BA6">
    <w:pPr>
      <w:pBdr>
        <w:top w:val="nil"/>
        <w:left w:val="nil"/>
        <w:bottom w:val="nil"/>
        <w:right w:val="nil"/>
        <w:between w:val="nil"/>
      </w:pBdr>
      <w:tabs>
        <w:tab w:val="center" w:pos="4320"/>
        <w:tab w:val="right" w:pos="8640"/>
      </w:tabs>
      <w:ind w:left="2268"/>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3828"/>
    <w:multiLevelType w:val="multilevel"/>
    <w:tmpl w:val="40AC97E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1ED6772"/>
    <w:multiLevelType w:val="multilevel"/>
    <w:tmpl w:val="78365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22530"/>
    <w:multiLevelType w:val="multilevel"/>
    <w:tmpl w:val="CA34A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973B1"/>
    <w:multiLevelType w:val="multilevel"/>
    <w:tmpl w:val="35C6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A6"/>
    <w:rsid w:val="001C1445"/>
    <w:rsid w:val="002C65A8"/>
    <w:rsid w:val="005B6456"/>
    <w:rsid w:val="0062182E"/>
    <w:rsid w:val="006D0F88"/>
    <w:rsid w:val="00C1331C"/>
    <w:rsid w:val="00C709D3"/>
    <w:rsid w:val="00CC6BA6"/>
    <w:rsid w:val="00DA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63E2"/>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C8"/>
    <w:rPr>
      <w:rFonts w:eastAsia="Calibri"/>
    </w:rPr>
  </w:style>
  <w:style w:type="paragraph" w:styleId="Heading1">
    <w:name w:val="heading 1"/>
    <w:basedOn w:val="Normal"/>
    <w:next w:val="Normal"/>
    <w:link w:val="Heading1Char"/>
    <w:uiPriority w:val="9"/>
    <w:qFormat/>
    <w:rsid w:val="003347AF"/>
    <w:pPr>
      <w:keepNext/>
      <w:jc w:val="both"/>
      <w:outlineLvl w:val="0"/>
    </w:pPr>
    <w:rPr>
      <w:rFonts w:eastAsia="Times New Roman"/>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A652C8"/>
    <w:pPr>
      <w:tabs>
        <w:tab w:val="center" w:pos="4320"/>
        <w:tab w:val="right" w:pos="8640"/>
      </w:tabs>
    </w:pPr>
  </w:style>
  <w:style w:type="character" w:customStyle="1" w:styleId="HeaderChar">
    <w:name w:val="Header Char"/>
    <w:link w:val="Header"/>
    <w:locked/>
    <w:rsid w:val="00A652C8"/>
    <w:rPr>
      <w:rFonts w:eastAsia="Calibri"/>
      <w:sz w:val="24"/>
      <w:szCs w:val="24"/>
      <w:lang w:val="en-US" w:eastAsia="en-US" w:bidi="ar-SA"/>
    </w:rPr>
  </w:style>
  <w:style w:type="paragraph" w:styleId="Footer">
    <w:name w:val="footer"/>
    <w:basedOn w:val="Normal"/>
    <w:link w:val="FooterChar"/>
    <w:uiPriority w:val="99"/>
    <w:rsid w:val="00A652C8"/>
    <w:pPr>
      <w:tabs>
        <w:tab w:val="center" w:pos="4680"/>
        <w:tab w:val="right" w:pos="9360"/>
      </w:tabs>
    </w:pPr>
  </w:style>
  <w:style w:type="character" w:customStyle="1" w:styleId="FooterChar">
    <w:name w:val="Footer Char"/>
    <w:link w:val="Footer"/>
    <w:uiPriority w:val="99"/>
    <w:locked/>
    <w:rsid w:val="00A652C8"/>
    <w:rPr>
      <w:rFonts w:eastAsia="Calibri"/>
      <w:sz w:val="24"/>
      <w:szCs w:val="24"/>
      <w:lang w:val="en-US" w:eastAsia="en-US" w:bidi="ar-SA"/>
    </w:rPr>
  </w:style>
  <w:style w:type="character" w:styleId="Hyperlink">
    <w:name w:val="Hyperlink"/>
    <w:rsid w:val="00A652C8"/>
    <w:rPr>
      <w:color w:val="0000FF"/>
      <w:u w:val="single"/>
    </w:rPr>
  </w:style>
  <w:style w:type="paragraph" w:styleId="ListParagraph">
    <w:name w:val="List Paragraph"/>
    <w:aliases w:val="Body of text,List Paragraph1"/>
    <w:basedOn w:val="Normal"/>
    <w:link w:val="ListParagraphChar"/>
    <w:uiPriority w:val="34"/>
    <w:qFormat/>
    <w:rsid w:val="00A652C8"/>
    <w:pPr>
      <w:ind w:left="720"/>
      <w:contextualSpacing/>
    </w:pPr>
  </w:style>
  <w:style w:type="character" w:customStyle="1" w:styleId="Heading1Char">
    <w:name w:val="Heading 1 Char"/>
    <w:link w:val="Heading1"/>
    <w:rsid w:val="003347AF"/>
    <w:rPr>
      <w:b/>
      <w:sz w:val="24"/>
    </w:rPr>
  </w:style>
  <w:style w:type="table" w:styleId="TableGrid">
    <w:name w:val="Table Grid"/>
    <w:basedOn w:val="TableNormal"/>
    <w:uiPriority w:val="99"/>
    <w:rsid w:val="00A0514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91E99"/>
    <w:rPr>
      <w:rFonts w:ascii="Segoe UI" w:hAnsi="Segoe UI" w:cs="Segoe UI"/>
      <w:sz w:val="18"/>
      <w:szCs w:val="18"/>
    </w:rPr>
  </w:style>
  <w:style w:type="character" w:customStyle="1" w:styleId="BalloonTextChar">
    <w:name w:val="Balloon Text Char"/>
    <w:link w:val="BalloonText"/>
    <w:rsid w:val="00191E99"/>
    <w:rPr>
      <w:rFonts w:ascii="Segoe UI" w:eastAsia="Calibri" w:hAnsi="Segoe UI" w:cs="Segoe UI"/>
      <w:sz w:val="18"/>
      <w:szCs w:val="18"/>
    </w:rPr>
  </w:style>
  <w:style w:type="paragraph" w:customStyle="1" w:styleId="ColorfulList-Accent11">
    <w:name w:val="Colorful List - Accent 11"/>
    <w:basedOn w:val="Normal"/>
    <w:uiPriority w:val="34"/>
    <w:qFormat/>
    <w:rsid w:val="00C57EB3"/>
    <w:pPr>
      <w:spacing w:after="200" w:line="276" w:lineRule="auto"/>
      <w:ind w:left="720"/>
      <w:contextualSpacing/>
    </w:pPr>
    <w:rPr>
      <w:rFonts w:ascii="Cambria" w:eastAsia="Cambria" w:hAnsi="Cambria"/>
      <w:sz w:val="22"/>
      <w:szCs w:val="22"/>
    </w:rPr>
  </w:style>
  <w:style w:type="paragraph" w:customStyle="1" w:styleId="Default">
    <w:name w:val="Default"/>
    <w:rsid w:val="00C57EB3"/>
    <w:pPr>
      <w:autoSpaceDE w:val="0"/>
      <w:autoSpaceDN w:val="0"/>
      <w:adjustRightInd w:val="0"/>
    </w:pPr>
    <w:rPr>
      <w:rFonts w:ascii="Bookman Old Style" w:eastAsia="Calibri" w:hAnsi="Bookman Old Style" w:cs="Bookman Old Style"/>
      <w:color w:val="000000"/>
    </w:rPr>
  </w:style>
  <w:style w:type="paragraph" w:styleId="NormalWeb">
    <w:name w:val="Normal (Web)"/>
    <w:basedOn w:val="Normal"/>
    <w:uiPriority w:val="99"/>
    <w:unhideWhenUsed/>
    <w:rsid w:val="002F0858"/>
    <w:pPr>
      <w:spacing w:before="100" w:beforeAutospacing="1" w:after="100" w:afterAutospacing="1"/>
    </w:pPr>
    <w:rPr>
      <w:rFonts w:eastAsia="Times New Roman"/>
    </w:rPr>
  </w:style>
  <w:style w:type="character" w:customStyle="1" w:styleId="ListParagraphChar">
    <w:name w:val="List Paragraph Char"/>
    <w:aliases w:val="Body of text Char,List Paragraph1 Char"/>
    <w:link w:val="ListParagraph"/>
    <w:uiPriority w:val="34"/>
    <w:locked/>
    <w:rsid w:val="002F0858"/>
    <w:rPr>
      <w:rFonts w:eastAsia="Calibri"/>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0baW5x67W2CShbCh+sFliwQvqw==">AMUW2mXT50DbkK0SpsqbKDWbc87EEaQV7KCNaRutUypBXFtKDUXZZnZPr46TYy+1nUMMWlfRyAvHlaJphSo8mSLhdU9qADxJLrqjNwlbm5fv4/ay7Q6PxpYjgMBwJyF7smOTz8XODsZe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Daryanti</dc:creator>
  <cp:lastModifiedBy>Jumilan</cp:lastModifiedBy>
  <cp:revision>6</cp:revision>
  <dcterms:created xsi:type="dcterms:W3CDTF">2021-10-12T07:02:00Z</dcterms:created>
  <dcterms:modified xsi:type="dcterms:W3CDTF">2022-06-27T02:01:00Z</dcterms:modified>
</cp:coreProperties>
</file>